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A474F" w14:textId="77777777" w:rsidR="00B0230A" w:rsidRPr="00DB37EF" w:rsidRDefault="00B0230A">
      <w:pPr>
        <w:rPr>
          <w:rFonts w:ascii="Arial" w:hAnsi="Arial" w:cs="Arial"/>
          <w:lang w:val="en-AU"/>
        </w:rPr>
      </w:pPr>
      <w:bookmarkStart w:id="0" w:name="_GoBack"/>
      <w:bookmarkEnd w:id="0"/>
    </w:p>
    <w:p w14:paraId="70DE7252" w14:textId="77777777" w:rsidR="005B432B" w:rsidRPr="00086862" w:rsidRDefault="004F5C19" w:rsidP="00404F13">
      <w:pPr>
        <w:spacing w:after="120"/>
        <w:ind w:left="567"/>
        <w:jc w:val="center"/>
        <w:rPr>
          <w:rFonts w:ascii="Arial" w:hAnsi="Arial" w:cs="Arial"/>
          <w:b/>
          <w:sz w:val="40"/>
          <w:szCs w:val="40"/>
          <w:lang w:val="en-AU"/>
        </w:rPr>
      </w:pPr>
      <w:r>
        <w:rPr>
          <w:rFonts w:ascii="Arial" w:hAnsi="Arial" w:cs="Arial"/>
          <w:b/>
          <w:sz w:val="40"/>
          <w:szCs w:val="40"/>
          <w:lang w:val="en-AU"/>
        </w:rPr>
        <w:t xml:space="preserve">Program </w:t>
      </w:r>
      <w:r w:rsidR="00AB1FBA">
        <w:rPr>
          <w:rFonts w:ascii="Arial" w:hAnsi="Arial" w:cs="Arial"/>
          <w:b/>
          <w:sz w:val="40"/>
          <w:szCs w:val="40"/>
          <w:lang w:val="en-AU"/>
        </w:rPr>
        <w:t>Manager</w:t>
      </w:r>
    </w:p>
    <w:p w14:paraId="20D49EB7" w14:textId="77777777" w:rsidR="0092312B" w:rsidRPr="00086862" w:rsidRDefault="0092312B" w:rsidP="0092312B">
      <w:pPr>
        <w:rPr>
          <w:rFonts w:ascii="Arial" w:hAnsi="Arial" w:cs="Arial"/>
          <w:sz w:val="22"/>
        </w:rPr>
      </w:pPr>
    </w:p>
    <w:p w14:paraId="17D98DC0" w14:textId="77777777" w:rsidR="0092312B" w:rsidRPr="00086862" w:rsidRDefault="0092312B" w:rsidP="00404F13">
      <w:pPr>
        <w:pStyle w:val="NormalWeb"/>
        <w:pBdr>
          <w:top w:val="single" w:sz="4" w:space="1" w:color="auto"/>
          <w:left w:val="single" w:sz="4" w:space="4" w:color="auto"/>
          <w:bottom w:val="single" w:sz="4" w:space="1" w:color="auto"/>
          <w:right w:val="single" w:sz="4" w:space="4" w:color="auto"/>
        </w:pBdr>
        <w:ind w:left="1134" w:hanging="567"/>
        <w:rPr>
          <w:rStyle w:val="Strong"/>
        </w:rPr>
      </w:pPr>
    </w:p>
    <w:p w14:paraId="101FCC3B" w14:textId="77777777" w:rsidR="0092312B" w:rsidRPr="00086862" w:rsidRDefault="0092312B" w:rsidP="00404F13">
      <w:pPr>
        <w:pStyle w:val="NormalWeb"/>
        <w:pBdr>
          <w:top w:val="single" w:sz="4" w:space="1" w:color="auto"/>
          <w:left w:val="single" w:sz="4" w:space="4" w:color="auto"/>
          <w:bottom w:val="single" w:sz="4" w:space="1" w:color="auto"/>
          <w:right w:val="single" w:sz="4" w:space="4" w:color="auto"/>
        </w:pBdr>
        <w:tabs>
          <w:tab w:val="left" w:pos="2160"/>
        </w:tabs>
        <w:spacing w:after="120"/>
        <w:ind w:left="567"/>
      </w:pPr>
      <w:r w:rsidRPr="00086862">
        <w:rPr>
          <w:rStyle w:val="Strong"/>
        </w:rPr>
        <w:t>POSITION:</w:t>
      </w:r>
      <w:r w:rsidR="00AC1695">
        <w:tab/>
      </w:r>
      <w:r w:rsidR="00404F13">
        <w:tab/>
      </w:r>
      <w:r w:rsidR="00AB1FBA">
        <w:t>Program Manager</w:t>
      </w:r>
    </w:p>
    <w:p w14:paraId="2EEA9FDE" w14:textId="77777777" w:rsidR="0092312B" w:rsidRPr="00086862" w:rsidRDefault="0092312B" w:rsidP="00404F13">
      <w:pPr>
        <w:pStyle w:val="NormalWeb"/>
        <w:pBdr>
          <w:top w:val="single" w:sz="4" w:space="1" w:color="auto"/>
          <w:left w:val="single" w:sz="4" w:space="4" w:color="auto"/>
          <w:bottom w:val="single" w:sz="4" w:space="1" w:color="auto"/>
          <w:right w:val="single" w:sz="4" w:space="4" w:color="auto"/>
        </w:pBdr>
        <w:tabs>
          <w:tab w:val="left" w:pos="2160"/>
        </w:tabs>
        <w:spacing w:after="120"/>
        <w:ind w:left="567"/>
      </w:pPr>
      <w:r w:rsidRPr="00086862">
        <w:rPr>
          <w:b/>
        </w:rPr>
        <w:t>HOURS:</w:t>
      </w:r>
      <w:r w:rsidRPr="00086862">
        <w:t xml:space="preserve"> </w:t>
      </w:r>
      <w:r w:rsidRPr="00086862">
        <w:tab/>
      </w:r>
      <w:r w:rsidR="00404F13">
        <w:tab/>
      </w:r>
      <w:r w:rsidR="00AC1695">
        <w:t>Full-time 38</w:t>
      </w:r>
      <w:r w:rsidRPr="00086862">
        <w:t xml:space="preserve"> hours per week</w:t>
      </w:r>
    </w:p>
    <w:p w14:paraId="7A03D678" w14:textId="77777777" w:rsidR="0092312B" w:rsidRPr="00086862" w:rsidRDefault="0092312B" w:rsidP="00404F13">
      <w:pPr>
        <w:pStyle w:val="NormalWeb"/>
        <w:pBdr>
          <w:top w:val="single" w:sz="4" w:space="1" w:color="auto"/>
          <w:left w:val="single" w:sz="4" w:space="4" w:color="auto"/>
          <w:bottom w:val="single" w:sz="4" w:space="1" w:color="auto"/>
          <w:right w:val="single" w:sz="4" w:space="4" w:color="auto"/>
        </w:pBdr>
        <w:tabs>
          <w:tab w:val="left" w:pos="2160"/>
        </w:tabs>
        <w:spacing w:after="120"/>
        <w:ind w:left="567"/>
      </w:pPr>
      <w:r w:rsidRPr="00086862">
        <w:rPr>
          <w:rStyle w:val="Strong"/>
        </w:rPr>
        <w:t>CLASSIFICATION:</w:t>
      </w:r>
      <w:r w:rsidR="00B32BA9" w:rsidRPr="00086862">
        <w:tab/>
      </w:r>
      <w:r w:rsidR="006B02B4" w:rsidRPr="006B02B4">
        <w:t xml:space="preserve">MHACA EA Level </w:t>
      </w:r>
      <w:r w:rsidR="006B02B4">
        <w:t>7</w:t>
      </w:r>
      <w:r w:rsidR="006B02B4" w:rsidRPr="006B02B4">
        <w:t xml:space="preserve"> (Salary sacrifice available)</w:t>
      </w:r>
    </w:p>
    <w:p w14:paraId="0047BD19" w14:textId="77777777" w:rsidR="0092312B" w:rsidRPr="00086862" w:rsidRDefault="0092312B" w:rsidP="00404F13">
      <w:pPr>
        <w:pStyle w:val="NormalWeb"/>
        <w:pBdr>
          <w:top w:val="single" w:sz="4" w:space="1" w:color="auto"/>
          <w:left w:val="single" w:sz="4" w:space="4" w:color="auto"/>
          <w:bottom w:val="single" w:sz="4" w:space="1" w:color="auto"/>
          <w:right w:val="single" w:sz="4" w:space="4" w:color="auto"/>
        </w:pBdr>
        <w:tabs>
          <w:tab w:val="left" w:pos="2160"/>
        </w:tabs>
        <w:spacing w:after="120"/>
        <w:ind w:left="567"/>
      </w:pPr>
      <w:r w:rsidRPr="00086862">
        <w:rPr>
          <w:b/>
        </w:rPr>
        <w:t xml:space="preserve">LOCATION: </w:t>
      </w:r>
      <w:r w:rsidRPr="00086862">
        <w:rPr>
          <w:b/>
        </w:rPr>
        <w:tab/>
      </w:r>
      <w:r w:rsidR="00404F13">
        <w:rPr>
          <w:b/>
        </w:rPr>
        <w:tab/>
      </w:r>
      <w:r w:rsidR="003A53DD">
        <w:rPr>
          <w:b/>
        </w:rPr>
        <w:t>Alice Springs</w:t>
      </w:r>
    </w:p>
    <w:p w14:paraId="5B2E132A" w14:textId="67E69EFB" w:rsidR="0092312B" w:rsidRPr="00086862" w:rsidRDefault="00086862" w:rsidP="00404F13">
      <w:pPr>
        <w:pStyle w:val="NormalWeb"/>
        <w:pBdr>
          <w:top w:val="single" w:sz="4" w:space="1" w:color="auto"/>
          <w:left w:val="single" w:sz="4" w:space="4" w:color="auto"/>
          <w:bottom w:val="single" w:sz="4" w:space="1" w:color="auto"/>
          <w:right w:val="single" w:sz="4" w:space="4" w:color="auto"/>
        </w:pBdr>
        <w:tabs>
          <w:tab w:val="left" w:pos="2160"/>
        </w:tabs>
        <w:spacing w:after="120"/>
        <w:ind w:left="567"/>
        <w:rPr>
          <w:rStyle w:val="Strong"/>
          <w:b w:val="0"/>
        </w:rPr>
      </w:pPr>
      <w:r w:rsidRPr="00086862">
        <w:rPr>
          <w:rStyle w:val="Strong"/>
        </w:rPr>
        <w:t>R</w:t>
      </w:r>
      <w:r w:rsidR="0092312B" w:rsidRPr="00086862">
        <w:rPr>
          <w:rStyle w:val="Strong"/>
        </w:rPr>
        <w:t xml:space="preserve">ESPONSIBLE TO: </w:t>
      </w:r>
      <w:r w:rsidR="0092312B" w:rsidRPr="00086862">
        <w:rPr>
          <w:rStyle w:val="Strong"/>
        </w:rPr>
        <w:tab/>
      </w:r>
      <w:r w:rsidR="00D62361">
        <w:rPr>
          <w:rStyle w:val="Strong"/>
        </w:rPr>
        <w:t>CEO</w:t>
      </w:r>
    </w:p>
    <w:p w14:paraId="11A21D1C" w14:textId="77777777" w:rsidR="0092312B" w:rsidRPr="00086862" w:rsidRDefault="0092312B" w:rsidP="00404F13">
      <w:pPr>
        <w:pStyle w:val="NormalWeb"/>
        <w:pBdr>
          <w:top w:val="single" w:sz="4" w:space="1" w:color="auto"/>
          <w:left w:val="single" w:sz="4" w:space="4" w:color="auto"/>
          <w:bottom w:val="single" w:sz="4" w:space="1" w:color="auto"/>
          <w:right w:val="single" w:sz="4" w:space="4" w:color="auto"/>
        </w:pBdr>
        <w:tabs>
          <w:tab w:val="left" w:pos="2160"/>
        </w:tabs>
        <w:spacing w:after="120"/>
        <w:ind w:left="567"/>
      </w:pPr>
      <w:r w:rsidRPr="00086862">
        <w:rPr>
          <w:rStyle w:val="Strong"/>
        </w:rPr>
        <w:t>ENQUIRIES:</w:t>
      </w:r>
      <w:r w:rsidRPr="00086862">
        <w:tab/>
      </w:r>
      <w:r w:rsidR="00404F13">
        <w:tab/>
      </w:r>
      <w:r w:rsidRPr="00086862">
        <w:t>(08) 895</w:t>
      </w:r>
      <w:r w:rsidR="00AC43A1">
        <w:t>0 4600</w:t>
      </w:r>
    </w:p>
    <w:p w14:paraId="13437DC9" w14:textId="071804BA" w:rsidR="0092312B" w:rsidRPr="00086862" w:rsidRDefault="0092312B" w:rsidP="00404F13">
      <w:pPr>
        <w:pStyle w:val="NormalWeb"/>
        <w:pBdr>
          <w:top w:val="single" w:sz="4" w:space="1" w:color="auto"/>
          <w:left w:val="single" w:sz="4" w:space="4" w:color="auto"/>
          <w:bottom w:val="single" w:sz="4" w:space="1" w:color="auto"/>
          <w:right w:val="single" w:sz="4" w:space="4" w:color="auto"/>
        </w:pBdr>
        <w:tabs>
          <w:tab w:val="left" w:pos="2160"/>
        </w:tabs>
        <w:ind w:left="567"/>
      </w:pPr>
      <w:r w:rsidRPr="00086862">
        <w:rPr>
          <w:rStyle w:val="Strong"/>
        </w:rPr>
        <w:t>UPDATED:</w:t>
      </w:r>
      <w:r w:rsidRPr="00086862">
        <w:tab/>
      </w:r>
      <w:r w:rsidR="00404F13">
        <w:tab/>
      </w:r>
      <w:r w:rsidR="00D62361">
        <w:t>Dec 2016</w:t>
      </w:r>
    </w:p>
    <w:p w14:paraId="1F3D4DDB" w14:textId="77777777" w:rsidR="0092312B" w:rsidRPr="00086862" w:rsidRDefault="0092312B" w:rsidP="0092312B">
      <w:pPr>
        <w:rPr>
          <w:rFonts w:ascii="Arial" w:hAnsi="Arial" w:cs="Arial"/>
          <w:sz w:val="20"/>
          <w:szCs w:val="20"/>
        </w:rPr>
      </w:pPr>
    </w:p>
    <w:p w14:paraId="0DE08921" w14:textId="77777777" w:rsidR="0092312B" w:rsidRPr="00086862" w:rsidRDefault="0092312B" w:rsidP="0092312B">
      <w:pPr>
        <w:rPr>
          <w:rFonts w:ascii="Arial" w:hAnsi="Arial" w:cs="Arial"/>
          <w:sz w:val="20"/>
          <w:szCs w:val="20"/>
        </w:rPr>
      </w:pPr>
    </w:p>
    <w:p w14:paraId="79F95DCC" w14:textId="77777777" w:rsidR="0092312B" w:rsidRPr="00086862" w:rsidRDefault="00D0715B" w:rsidP="00404F13">
      <w:pPr>
        <w:pStyle w:val="Heading3"/>
        <w:ind w:left="720"/>
        <w:rPr>
          <w:rFonts w:ascii="Arial" w:hAnsi="Arial" w:cs="Arial"/>
          <w:i w:val="0"/>
          <w:sz w:val="20"/>
          <w:u w:val="none"/>
        </w:rPr>
      </w:pPr>
      <w:r>
        <w:rPr>
          <w:rFonts w:ascii="Arial" w:hAnsi="Arial" w:cs="Arial"/>
          <w:i w:val="0"/>
          <w:sz w:val="20"/>
          <w:u w:val="none"/>
        </w:rPr>
        <w:t>BACKGROUND INFORMATION</w:t>
      </w:r>
    </w:p>
    <w:p w14:paraId="6E905EC2" w14:textId="77777777" w:rsidR="000C1C77" w:rsidRDefault="000C1C77" w:rsidP="00404F13">
      <w:pPr>
        <w:spacing w:before="120" w:after="120" w:line="320" w:lineRule="atLeast"/>
        <w:ind w:left="720"/>
        <w:rPr>
          <w:rFonts w:ascii="Arial" w:hAnsi="Arial" w:cs="Arial"/>
          <w:kern w:val="32"/>
          <w:sz w:val="20"/>
          <w:szCs w:val="20"/>
          <w:lang w:val="en-AU"/>
        </w:rPr>
      </w:pPr>
      <w:r>
        <w:rPr>
          <w:rFonts w:ascii="Arial" w:hAnsi="Arial" w:cs="Arial"/>
          <w:kern w:val="32"/>
          <w:sz w:val="20"/>
          <w:szCs w:val="20"/>
          <w:lang w:val="en-AU"/>
        </w:rPr>
        <w:t>Established in 1992, MHACA is a leading Northern Territory community based, non-profit organisation. MHACA leads the way in psychosocial support services and educational programs aimed at enhancing the mental health and well-being of people living in Central Australia.</w:t>
      </w:r>
    </w:p>
    <w:p w14:paraId="339017DD" w14:textId="77777777" w:rsidR="000C1C77" w:rsidRDefault="000C1C77" w:rsidP="00404F13">
      <w:pPr>
        <w:spacing w:before="120" w:after="120" w:line="320" w:lineRule="atLeast"/>
        <w:ind w:left="720"/>
        <w:rPr>
          <w:rFonts w:ascii="Arial" w:hAnsi="Arial" w:cs="Arial"/>
          <w:kern w:val="32"/>
          <w:sz w:val="20"/>
          <w:szCs w:val="20"/>
          <w:lang w:val="en-AU"/>
        </w:rPr>
      </w:pPr>
      <w:r>
        <w:rPr>
          <w:rFonts w:ascii="Arial" w:hAnsi="Arial" w:cs="Arial"/>
          <w:kern w:val="32"/>
          <w:sz w:val="20"/>
          <w:szCs w:val="20"/>
          <w:lang w:val="en-AU"/>
        </w:rPr>
        <w:t xml:space="preserve">Through a diverse range of </w:t>
      </w:r>
      <w:r w:rsidR="00C10C69">
        <w:rPr>
          <w:rFonts w:ascii="Arial" w:hAnsi="Arial" w:cs="Arial"/>
          <w:kern w:val="32"/>
          <w:sz w:val="20"/>
          <w:szCs w:val="20"/>
          <w:lang w:val="en-AU"/>
        </w:rPr>
        <w:t>programs,</w:t>
      </w:r>
      <w:r>
        <w:rPr>
          <w:rFonts w:ascii="Arial" w:hAnsi="Arial" w:cs="Arial"/>
          <w:kern w:val="32"/>
          <w:sz w:val="20"/>
          <w:szCs w:val="20"/>
          <w:lang w:val="en-AU"/>
        </w:rPr>
        <w:t xml:space="preserve"> we strive to make a difference in the lives of people with a mental illness by supporting participant-driven mental health recovery, and to assist communities and organisations to actively improve mental health well-being. </w:t>
      </w:r>
    </w:p>
    <w:p w14:paraId="39F0359A" w14:textId="77777777" w:rsidR="000C1C77" w:rsidRDefault="000C1C77" w:rsidP="00404F13">
      <w:pPr>
        <w:spacing w:before="120" w:after="120" w:line="320" w:lineRule="atLeast"/>
        <w:ind w:left="720"/>
        <w:rPr>
          <w:rFonts w:ascii="Arial" w:hAnsi="Arial" w:cs="Arial"/>
          <w:kern w:val="32"/>
          <w:sz w:val="20"/>
          <w:szCs w:val="20"/>
          <w:lang w:val="en-AU"/>
        </w:rPr>
      </w:pPr>
      <w:r>
        <w:rPr>
          <w:rFonts w:ascii="Arial" w:hAnsi="Arial" w:cs="Arial"/>
          <w:kern w:val="32"/>
          <w:sz w:val="20"/>
          <w:szCs w:val="20"/>
          <w:lang w:val="en-AU"/>
        </w:rPr>
        <w:t>The Mental Health Promotion Unit encompasses MHACA’s training, education, suicide prevention and post bereavement support programs.</w:t>
      </w:r>
    </w:p>
    <w:p w14:paraId="4F453740" w14:textId="77777777" w:rsidR="000C1C77" w:rsidRDefault="000C1C77" w:rsidP="00404F13">
      <w:pPr>
        <w:spacing w:before="120" w:after="120" w:line="320" w:lineRule="atLeast"/>
        <w:ind w:left="720"/>
        <w:rPr>
          <w:rFonts w:ascii="Arial" w:hAnsi="Arial" w:cs="Arial"/>
          <w:kern w:val="32"/>
          <w:sz w:val="20"/>
          <w:szCs w:val="20"/>
          <w:lang w:val="en-AU"/>
        </w:rPr>
      </w:pPr>
      <w:r>
        <w:rPr>
          <w:rFonts w:ascii="Arial" w:hAnsi="Arial" w:cs="Arial"/>
          <w:kern w:val="32"/>
          <w:sz w:val="20"/>
          <w:szCs w:val="20"/>
          <w:lang w:val="en-AU"/>
        </w:rPr>
        <w:t xml:space="preserve">Suicide Story is a suicide prevention program developed specifically with and for remote Aboriginal communities of the Northern Territory.  The program is grounded in the practices of ‘both-ways’ learning and uses cultural practices to guide participants through the process of understanding suicide and reducing stigma so that participants can effectively identify and respond to the risk signs in their communities.  </w:t>
      </w:r>
    </w:p>
    <w:p w14:paraId="2D657814" w14:textId="77777777" w:rsidR="000951A5" w:rsidRDefault="000951A5" w:rsidP="00404F13">
      <w:pPr>
        <w:spacing w:line="360" w:lineRule="auto"/>
        <w:ind w:left="720"/>
        <w:rPr>
          <w:rFonts w:ascii="Arial" w:hAnsi="Arial" w:cs="Arial"/>
          <w:b/>
          <w:sz w:val="20"/>
          <w:szCs w:val="20"/>
        </w:rPr>
      </w:pPr>
    </w:p>
    <w:p w14:paraId="28BC6B56" w14:textId="77777777" w:rsidR="00F66184" w:rsidRDefault="00463022" w:rsidP="00404F13">
      <w:pPr>
        <w:spacing w:line="360" w:lineRule="auto"/>
        <w:ind w:left="720"/>
        <w:rPr>
          <w:rFonts w:ascii="Arial" w:hAnsi="Arial" w:cs="Arial"/>
          <w:b/>
          <w:sz w:val="20"/>
          <w:szCs w:val="20"/>
        </w:rPr>
      </w:pPr>
      <w:r>
        <w:rPr>
          <w:rFonts w:ascii="Arial" w:hAnsi="Arial" w:cs="Arial"/>
          <w:b/>
          <w:sz w:val="20"/>
          <w:szCs w:val="20"/>
        </w:rPr>
        <w:t>GENERAL RESPONSIBILITIES</w:t>
      </w:r>
    </w:p>
    <w:p w14:paraId="5F6E9470" w14:textId="3DDB4B80" w:rsidR="004F5C19" w:rsidRPr="004F5C19" w:rsidRDefault="00596322" w:rsidP="00404F13">
      <w:pPr>
        <w:spacing w:line="360" w:lineRule="auto"/>
        <w:ind w:left="720"/>
        <w:rPr>
          <w:rFonts w:ascii="Arial" w:hAnsi="Arial" w:cs="Arial"/>
          <w:sz w:val="20"/>
          <w:szCs w:val="20"/>
        </w:rPr>
      </w:pPr>
      <w:r>
        <w:rPr>
          <w:rFonts w:ascii="Arial" w:hAnsi="Arial" w:cs="Arial"/>
          <w:sz w:val="20"/>
          <w:szCs w:val="20"/>
        </w:rPr>
        <w:t xml:space="preserve">The </w:t>
      </w:r>
      <w:r w:rsidR="004F5C19">
        <w:rPr>
          <w:rFonts w:ascii="Arial" w:hAnsi="Arial" w:cs="Arial"/>
          <w:sz w:val="20"/>
          <w:szCs w:val="20"/>
        </w:rPr>
        <w:t xml:space="preserve">Program </w:t>
      </w:r>
      <w:r w:rsidR="00AB1FBA">
        <w:rPr>
          <w:rFonts w:ascii="Arial" w:hAnsi="Arial" w:cs="Arial"/>
          <w:sz w:val="20"/>
          <w:szCs w:val="20"/>
        </w:rPr>
        <w:t>Manager</w:t>
      </w:r>
      <w:r w:rsidR="004F5C19">
        <w:rPr>
          <w:rFonts w:ascii="Arial" w:hAnsi="Arial" w:cs="Arial"/>
          <w:sz w:val="20"/>
          <w:szCs w:val="20"/>
        </w:rPr>
        <w:t xml:space="preserve"> </w:t>
      </w:r>
      <w:r w:rsidR="007172D9" w:rsidRPr="00BF697C">
        <w:rPr>
          <w:rFonts w:ascii="Arial" w:hAnsi="Arial" w:cs="Arial"/>
          <w:sz w:val="20"/>
          <w:szCs w:val="20"/>
        </w:rPr>
        <w:t xml:space="preserve">will work under the direction of the </w:t>
      </w:r>
      <w:r w:rsidR="00D62361">
        <w:rPr>
          <w:rFonts w:ascii="Arial" w:hAnsi="Arial" w:cs="Arial"/>
          <w:sz w:val="20"/>
          <w:szCs w:val="20"/>
        </w:rPr>
        <w:t>CEO</w:t>
      </w:r>
      <w:r w:rsidR="00404F13">
        <w:rPr>
          <w:rFonts w:ascii="Arial" w:hAnsi="Arial" w:cs="Arial"/>
          <w:sz w:val="20"/>
          <w:szCs w:val="20"/>
        </w:rPr>
        <w:t xml:space="preserve"> to </w:t>
      </w:r>
      <w:r w:rsidR="00733C3F">
        <w:rPr>
          <w:rFonts w:ascii="Arial" w:hAnsi="Arial" w:cs="Arial"/>
          <w:sz w:val="20"/>
          <w:szCs w:val="20"/>
        </w:rPr>
        <w:t>coordinate the efforts of team members</w:t>
      </w:r>
      <w:r w:rsidR="00D13ABB">
        <w:rPr>
          <w:rFonts w:ascii="Arial" w:hAnsi="Arial" w:cs="Arial"/>
          <w:sz w:val="20"/>
          <w:szCs w:val="20"/>
        </w:rPr>
        <w:t xml:space="preserve"> and Advisory Group participation</w:t>
      </w:r>
      <w:r w:rsidR="00733C3F">
        <w:rPr>
          <w:rFonts w:ascii="Arial" w:hAnsi="Arial" w:cs="Arial"/>
          <w:sz w:val="20"/>
          <w:szCs w:val="20"/>
        </w:rPr>
        <w:t xml:space="preserve"> </w:t>
      </w:r>
      <w:r w:rsidR="007172D9" w:rsidRPr="00BF697C">
        <w:rPr>
          <w:rFonts w:ascii="Arial" w:hAnsi="Arial" w:cs="Arial"/>
          <w:sz w:val="20"/>
          <w:szCs w:val="20"/>
        </w:rPr>
        <w:t xml:space="preserve">to </w:t>
      </w:r>
      <w:r w:rsidR="00D13ABB">
        <w:rPr>
          <w:rFonts w:ascii="Arial" w:hAnsi="Arial" w:cs="Arial"/>
          <w:sz w:val="20"/>
          <w:szCs w:val="20"/>
        </w:rPr>
        <w:t xml:space="preserve">ensure the efficient, </w:t>
      </w:r>
      <w:r w:rsidR="004F5C19" w:rsidRPr="004F5C19">
        <w:rPr>
          <w:rFonts w:ascii="Arial" w:hAnsi="Arial" w:cs="Arial"/>
          <w:sz w:val="20"/>
          <w:szCs w:val="20"/>
        </w:rPr>
        <w:t xml:space="preserve">effective </w:t>
      </w:r>
      <w:r w:rsidR="00D13ABB">
        <w:rPr>
          <w:rFonts w:ascii="Arial" w:hAnsi="Arial" w:cs="Arial"/>
          <w:sz w:val="20"/>
          <w:szCs w:val="20"/>
        </w:rPr>
        <w:t xml:space="preserve">and culturally safe </w:t>
      </w:r>
      <w:r w:rsidR="007C5587">
        <w:rPr>
          <w:rFonts w:ascii="Arial" w:hAnsi="Arial" w:cs="Arial"/>
          <w:sz w:val="20"/>
          <w:szCs w:val="20"/>
        </w:rPr>
        <w:t>implementation</w:t>
      </w:r>
      <w:r w:rsidR="007C5587" w:rsidRPr="004F5C19">
        <w:rPr>
          <w:rFonts w:ascii="Arial" w:hAnsi="Arial" w:cs="Arial"/>
          <w:sz w:val="20"/>
          <w:szCs w:val="20"/>
        </w:rPr>
        <w:t xml:space="preserve"> </w:t>
      </w:r>
      <w:r w:rsidR="004F5C19" w:rsidRPr="004F5C19">
        <w:rPr>
          <w:rFonts w:ascii="Arial" w:hAnsi="Arial" w:cs="Arial"/>
          <w:sz w:val="20"/>
          <w:szCs w:val="20"/>
        </w:rPr>
        <w:t xml:space="preserve">of </w:t>
      </w:r>
      <w:r w:rsidR="00733C3F">
        <w:rPr>
          <w:rFonts w:ascii="Arial" w:hAnsi="Arial" w:cs="Arial"/>
          <w:sz w:val="20"/>
          <w:szCs w:val="20"/>
        </w:rPr>
        <w:t xml:space="preserve">the </w:t>
      </w:r>
      <w:r w:rsidR="004F5C19">
        <w:rPr>
          <w:rFonts w:ascii="Arial" w:hAnsi="Arial" w:cs="Arial"/>
          <w:sz w:val="20"/>
          <w:szCs w:val="20"/>
        </w:rPr>
        <w:t>Suicide Story</w:t>
      </w:r>
      <w:r w:rsidR="00733C3F">
        <w:rPr>
          <w:rFonts w:ascii="Arial" w:hAnsi="Arial" w:cs="Arial"/>
          <w:sz w:val="20"/>
          <w:szCs w:val="20"/>
        </w:rPr>
        <w:t xml:space="preserve"> program</w:t>
      </w:r>
      <w:r w:rsidR="004F5C19">
        <w:rPr>
          <w:rFonts w:ascii="Arial" w:hAnsi="Arial" w:cs="Arial"/>
          <w:sz w:val="20"/>
          <w:szCs w:val="20"/>
        </w:rPr>
        <w:t xml:space="preserve">. </w:t>
      </w:r>
      <w:r w:rsidR="004F5C19" w:rsidRPr="004F5C19">
        <w:rPr>
          <w:rFonts w:ascii="Arial" w:hAnsi="Arial" w:cs="Arial"/>
          <w:sz w:val="20"/>
          <w:szCs w:val="20"/>
        </w:rPr>
        <w:t>The position holder will play a key role in</w:t>
      </w:r>
      <w:r w:rsidR="00A47FA5">
        <w:rPr>
          <w:rFonts w:ascii="Arial" w:hAnsi="Arial" w:cs="Arial"/>
          <w:sz w:val="20"/>
          <w:szCs w:val="20"/>
        </w:rPr>
        <w:t xml:space="preserve"> </w:t>
      </w:r>
      <w:r w:rsidR="007C5587">
        <w:rPr>
          <w:rFonts w:ascii="Arial" w:hAnsi="Arial" w:cs="Arial"/>
          <w:sz w:val="20"/>
          <w:szCs w:val="20"/>
        </w:rPr>
        <w:t>the</w:t>
      </w:r>
      <w:r w:rsidR="00A47FA5">
        <w:rPr>
          <w:rFonts w:ascii="Arial" w:hAnsi="Arial" w:cs="Arial"/>
          <w:sz w:val="20"/>
          <w:szCs w:val="20"/>
        </w:rPr>
        <w:t xml:space="preserve"> management, </w:t>
      </w:r>
      <w:r w:rsidR="007C5587">
        <w:rPr>
          <w:rFonts w:ascii="Arial" w:hAnsi="Arial" w:cs="Arial"/>
          <w:sz w:val="20"/>
          <w:szCs w:val="20"/>
        </w:rPr>
        <w:t>delivery</w:t>
      </w:r>
      <w:r w:rsidR="00A47FA5">
        <w:rPr>
          <w:rFonts w:ascii="Arial" w:hAnsi="Arial" w:cs="Arial"/>
          <w:sz w:val="20"/>
          <w:szCs w:val="20"/>
        </w:rPr>
        <w:t xml:space="preserve"> and </w:t>
      </w:r>
      <w:r w:rsidR="006F7D51">
        <w:rPr>
          <w:rFonts w:ascii="Arial" w:hAnsi="Arial" w:cs="Arial"/>
          <w:sz w:val="20"/>
          <w:szCs w:val="20"/>
        </w:rPr>
        <w:t>evaluation</w:t>
      </w:r>
      <w:r w:rsidR="00A47FA5">
        <w:rPr>
          <w:rFonts w:ascii="Arial" w:hAnsi="Arial" w:cs="Arial"/>
          <w:sz w:val="20"/>
          <w:szCs w:val="20"/>
        </w:rPr>
        <w:t xml:space="preserve"> </w:t>
      </w:r>
      <w:r w:rsidR="007C5587">
        <w:rPr>
          <w:rFonts w:ascii="Arial" w:hAnsi="Arial" w:cs="Arial"/>
          <w:sz w:val="20"/>
          <w:szCs w:val="20"/>
        </w:rPr>
        <w:t>of the program</w:t>
      </w:r>
      <w:r w:rsidR="00A47FA5">
        <w:rPr>
          <w:rFonts w:ascii="Arial" w:hAnsi="Arial" w:cs="Arial"/>
          <w:sz w:val="20"/>
          <w:szCs w:val="20"/>
        </w:rPr>
        <w:t xml:space="preserve">. </w:t>
      </w:r>
    </w:p>
    <w:p w14:paraId="3041707E" w14:textId="77777777" w:rsidR="004F6631" w:rsidRDefault="004F6631" w:rsidP="00404F13">
      <w:pPr>
        <w:ind w:left="720"/>
        <w:rPr>
          <w:rFonts w:ascii="Arial" w:hAnsi="Arial" w:cs="Arial"/>
          <w:b/>
          <w:sz w:val="20"/>
          <w:szCs w:val="20"/>
          <w:lang w:val="en-AU"/>
        </w:rPr>
      </w:pPr>
    </w:p>
    <w:p w14:paraId="59856983" w14:textId="77777777" w:rsidR="0092312B" w:rsidRDefault="004757D9" w:rsidP="00404F13">
      <w:pPr>
        <w:ind w:left="720"/>
        <w:rPr>
          <w:rFonts w:ascii="Arial" w:hAnsi="Arial" w:cs="Arial"/>
          <w:b/>
          <w:sz w:val="20"/>
          <w:szCs w:val="20"/>
          <w:lang w:val="en-AU"/>
        </w:rPr>
      </w:pPr>
      <w:r>
        <w:rPr>
          <w:rFonts w:ascii="Arial" w:hAnsi="Arial" w:cs="Arial"/>
          <w:b/>
          <w:sz w:val="20"/>
          <w:szCs w:val="20"/>
          <w:lang w:val="en-AU"/>
        </w:rPr>
        <w:t>KEY RESPONSIBILITIES</w:t>
      </w:r>
    </w:p>
    <w:p w14:paraId="6E2DBB53" w14:textId="77777777" w:rsidR="002E5DD3" w:rsidRDefault="002E5DD3" w:rsidP="00404F13">
      <w:pPr>
        <w:ind w:left="720"/>
        <w:rPr>
          <w:rFonts w:ascii="Arial" w:hAnsi="Arial" w:cs="Arial"/>
          <w:b/>
          <w:sz w:val="20"/>
          <w:szCs w:val="20"/>
          <w:lang w:val="en-AU"/>
        </w:rPr>
      </w:pPr>
    </w:p>
    <w:p w14:paraId="6B785F34" w14:textId="77777777" w:rsidR="00192CCD" w:rsidRDefault="00192CCD" w:rsidP="00404F13">
      <w:pPr>
        <w:ind w:left="720"/>
        <w:rPr>
          <w:rFonts w:ascii="Arial" w:hAnsi="Arial" w:cs="Arial"/>
          <w:b/>
          <w:sz w:val="20"/>
          <w:szCs w:val="20"/>
          <w:lang w:val="en-AU"/>
        </w:rPr>
      </w:pPr>
    </w:p>
    <w:p w14:paraId="03E93811" w14:textId="77777777" w:rsidR="00004024" w:rsidRDefault="00984B44" w:rsidP="00404F13">
      <w:pPr>
        <w:numPr>
          <w:ilvl w:val="0"/>
          <w:numId w:val="19"/>
        </w:numPr>
        <w:tabs>
          <w:tab w:val="clear" w:pos="1080"/>
          <w:tab w:val="num" w:pos="1260"/>
        </w:tabs>
        <w:ind w:left="1260" w:hanging="540"/>
        <w:rPr>
          <w:rFonts w:ascii="Arial" w:hAnsi="Arial" w:cs="Arial"/>
          <w:b/>
          <w:sz w:val="20"/>
          <w:szCs w:val="20"/>
          <w:lang w:val="en-AU"/>
        </w:rPr>
      </w:pPr>
      <w:r>
        <w:rPr>
          <w:rFonts w:ascii="Arial" w:hAnsi="Arial" w:cs="Arial"/>
          <w:b/>
          <w:sz w:val="20"/>
          <w:szCs w:val="20"/>
          <w:lang w:val="en-AU"/>
        </w:rPr>
        <w:t>Program</w:t>
      </w:r>
      <w:r w:rsidR="00502226">
        <w:rPr>
          <w:rFonts w:ascii="Arial" w:hAnsi="Arial" w:cs="Arial"/>
          <w:b/>
          <w:sz w:val="20"/>
          <w:szCs w:val="20"/>
          <w:lang w:val="en-AU"/>
        </w:rPr>
        <w:t xml:space="preserve"> </w:t>
      </w:r>
      <w:r w:rsidR="00004024">
        <w:rPr>
          <w:rFonts w:ascii="Arial" w:hAnsi="Arial" w:cs="Arial"/>
          <w:b/>
          <w:sz w:val="20"/>
          <w:szCs w:val="20"/>
          <w:lang w:val="en-AU"/>
        </w:rPr>
        <w:t xml:space="preserve">Management </w:t>
      </w:r>
    </w:p>
    <w:p w14:paraId="2518A67D" w14:textId="77777777" w:rsidR="00004024" w:rsidRDefault="00004024" w:rsidP="00404F13">
      <w:pPr>
        <w:ind w:left="720"/>
        <w:rPr>
          <w:rFonts w:ascii="Arial" w:hAnsi="Arial" w:cs="Arial"/>
          <w:b/>
          <w:sz w:val="20"/>
          <w:szCs w:val="20"/>
          <w:lang w:val="en-AU"/>
        </w:rPr>
      </w:pPr>
    </w:p>
    <w:p w14:paraId="3DB7D9BC" w14:textId="43A4954B" w:rsidR="00502226" w:rsidRPr="006F7D51" w:rsidRDefault="00502226" w:rsidP="00404F13">
      <w:pPr>
        <w:pStyle w:val="ListParagraph"/>
        <w:numPr>
          <w:ilvl w:val="0"/>
          <w:numId w:val="42"/>
        </w:numPr>
        <w:ind w:left="1440"/>
        <w:rPr>
          <w:rFonts w:ascii="Arial" w:hAnsi="Arial" w:cs="Arial"/>
          <w:sz w:val="20"/>
          <w:szCs w:val="20"/>
          <w:lang w:val="en-AU"/>
        </w:rPr>
      </w:pPr>
      <w:r w:rsidRPr="006F7D51">
        <w:rPr>
          <w:rFonts w:ascii="Arial" w:hAnsi="Arial" w:cs="Arial"/>
          <w:sz w:val="20"/>
          <w:szCs w:val="20"/>
          <w:lang w:val="en-AU"/>
        </w:rPr>
        <w:t xml:space="preserve">Manage the delivery of Suicide Story in accordance with the </w:t>
      </w:r>
      <w:r w:rsidR="006F7D51" w:rsidRPr="006F7D51">
        <w:rPr>
          <w:rFonts w:ascii="Arial" w:hAnsi="Arial" w:cs="Arial"/>
          <w:sz w:val="20"/>
          <w:szCs w:val="20"/>
          <w:lang w:val="en-AU"/>
        </w:rPr>
        <w:t>agreements with funding bodies</w:t>
      </w:r>
      <w:r w:rsidR="00F2687C">
        <w:rPr>
          <w:rFonts w:ascii="Arial" w:hAnsi="Arial" w:cs="Arial"/>
          <w:sz w:val="20"/>
          <w:szCs w:val="20"/>
          <w:lang w:val="en-AU"/>
        </w:rPr>
        <w:t>;</w:t>
      </w:r>
    </w:p>
    <w:p w14:paraId="5F32E219" w14:textId="63698202" w:rsidR="00873467" w:rsidRPr="00D372AB" w:rsidRDefault="00004024" w:rsidP="00D372AB">
      <w:pPr>
        <w:pStyle w:val="ListParagraph"/>
        <w:numPr>
          <w:ilvl w:val="0"/>
          <w:numId w:val="42"/>
        </w:numPr>
        <w:ind w:left="1440"/>
        <w:rPr>
          <w:rFonts w:ascii="Arial" w:hAnsi="Arial" w:cs="Arial"/>
          <w:b/>
          <w:sz w:val="20"/>
          <w:szCs w:val="20"/>
          <w:lang w:val="en-AU"/>
        </w:rPr>
      </w:pPr>
      <w:r>
        <w:rPr>
          <w:rFonts w:ascii="Arial" w:hAnsi="Arial" w:cs="Arial"/>
          <w:sz w:val="20"/>
          <w:szCs w:val="20"/>
          <w:lang w:val="en-AU"/>
        </w:rPr>
        <w:t>Manage all Suicide Story program staff</w:t>
      </w:r>
      <w:r w:rsidR="00502226">
        <w:rPr>
          <w:rFonts w:ascii="Arial" w:hAnsi="Arial" w:cs="Arial"/>
          <w:sz w:val="20"/>
          <w:szCs w:val="20"/>
          <w:lang w:val="en-AU"/>
        </w:rPr>
        <w:t xml:space="preserve"> in accordance with the policies and procedures of MHACA</w:t>
      </w:r>
      <w:r w:rsidR="00151F69">
        <w:rPr>
          <w:rFonts w:ascii="Arial" w:hAnsi="Arial" w:cs="Arial"/>
          <w:sz w:val="20"/>
          <w:szCs w:val="20"/>
          <w:lang w:val="en-AU"/>
        </w:rPr>
        <w:t>;</w:t>
      </w:r>
    </w:p>
    <w:p w14:paraId="61AD75FE" w14:textId="5694875C" w:rsidR="00D372AB" w:rsidRPr="00D372AB" w:rsidRDefault="00D372AB" w:rsidP="00D372AB">
      <w:pPr>
        <w:pStyle w:val="ListParagraph"/>
        <w:numPr>
          <w:ilvl w:val="0"/>
          <w:numId w:val="42"/>
        </w:numPr>
        <w:ind w:left="1440"/>
        <w:rPr>
          <w:rFonts w:ascii="Arial" w:hAnsi="Arial" w:cs="Arial"/>
          <w:b/>
          <w:sz w:val="20"/>
          <w:szCs w:val="20"/>
          <w:lang w:val="en-AU"/>
        </w:rPr>
      </w:pPr>
      <w:r>
        <w:rPr>
          <w:rFonts w:ascii="Arial" w:hAnsi="Arial" w:cs="Arial"/>
          <w:sz w:val="20"/>
          <w:szCs w:val="20"/>
          <w:lang w:val="en-AU"/>
        </w:rPr>
        <w:t>Manage program budgets,</w:t>
      </w:r>
    </w:p>
    <w:p w14:paraId="56412623" w14:textId="2E8C88DA" w:rsidR="00055C45" w:rsidRPr="003A74CC" w:rsidRDefault="00256121" w:rsidP="00404F13">
      <w:pPr>
        <w:pStyle w:val="ListParagraph"/>
        <w:numPr>
          <w:ilvl w:val="0"/>
          <w:numId w:val="42"/>
        </w:numPr>
        <w:ind w:left="1440"/>
        <w:rPr>
          <w:rFonts w:ascii="Arial" w:hAnsi="Arial" w:cs="Arial"/>
          <w:b/>
          <w:sz w:val="20"/>
          <w:szCs w:val="20"/>
          <w:lang w:val="en-AU"/>
        </w:rPr>
      </w:pPr>
      <w:r>
        <w:rPr>
          <w:rFonts w:ascii="Arial" w:hAnsi="Arial" w:cs="Arial"/>
          <w:sz w:val="20"/>
          <w:szCs w:val="20"/>
          <w:lang w:val="en-AU"/>
        </w:rPr>
        <w:t xml:space="preserve">Monitor </w:t>
      </w:r>
      <w:r w:rsidR="00055C45">
        <w:rPr>
          <w:rFonts w:ascii="Arial" w:hAnsi="Arial" w:cs="Arial"/>
          <w:sz w:val="20"/>
          <w:szCs w:val="20"/>
          <w:lang w:val="en-AU"/>
        </w:rPr>
        <w:t xml:space="preserve">the implementation and evaluation </w:t>
      </w:r>
      <w:r w:rsidR="006F7D51">
        <w:rPr>
          <w:rFonts w:ascii="Arial" w:hAnsi="Arial" w:cs="Arial"/>
          <w:sz w:val="20"/>
          <w:szCs w:val="20"/>
          <w:lang w:val="en-AU"/>
        </w:rPr>
        <w:t xml:space="preserve">of </w:t>
      </w:r>
      <w:r w:rsidR="00055C45">
        <w:rPr>
          <w:rFonts w:ascii="Arial" w:hAnsi="Arial" w:cs="Arial"/>
          <w:sz w:val="20"/>
          <w:szCs w:val="20"/>
          <w:lang w:val="en-AU"/>
        </w:rPr>
        <w:t>the program</w:t>
      </w:r>
      <w:r w:rsidR="00151F69">
        <w:rPr>
          <w:rFonts w:ascii="Arial" w:hAnsi="Arial" w:cs="Arial"/>
          <w:sz w:val="20"/>
          <w:szCs w:val="20"/>
          <w:lang w:val="en-AU"/>
        </w:rPr>
        <w:t>;</w:t>
      </w:r>
    </w:p>
    <w:p w14:paraId="4C5FC86C" w14:textId="7325E333" w:rsidR="00256121" w:rsidRPr="00D372AB" w:rsidRDefault="00004024" w:rsidP="00D372AB">
      <w:pPr>
        <w:pStyle w:val="ListParagraph"/>
        <w:numPr>
          <w:ilvl w:val="0"/>
          <w:numId w:val="42"/>
        </w:numPr>
        <w:ind w:left="1440"/>
        <w:rPr>
          <w:rFonts w:ascii="Arial" w:hAnsi="Arial" w:cs="Arial"/>
          <w:b/>
          <w:sz w:val="20"/>
          <w:szCs w:val="20"/>
          <w:lang w:val="en-AU"/>
        </w:rPr>
      </w:pPr>
      <w:r>
        <w:rPr>
          <w:rFonts w:ascii="Arial" w:hAnsi="Arial" w:cs="Arial"/>
          <w:sz w:val="20"/>
          <w:szCs w:val="20"/>
          <w:lang w:val="en-AU"/>
        </w:rPr>
        <w:lastRenderedPageBreak/>
        <w:t>Draft grant applications</w:t>
      </w:r>
      <w:r w:rsidR="00D372AB">
        <w:rPr>
          <w:rFonts w:ascii="Arial" w:hAnsi="Arial" w:cs="Arial"/>
          <w:sz w:val="20"/>
          <w:szCs w:val="20"/>
          <w:lang w:val="en-AU"/>
        </w:rPr>
        <w:t xml:space="preserve"> </w:t>
      </w:r>
      <w:r>
        <w:rPr>
          <w:rFonts w:ascii="Arial" w:hAnsi="Arial" w:cs="Arial"/>
          <w:sz w:val="20"/>
          <w:szCs w:val="20"/>
          <w:lang w:val="en-AU"/>
        </w:rPr>
        <w:t xml:space="preserve">and </w:t>
      </w:r>
      <w:r w:rsidR="00256121">
        <w:rPr>
          <w:rFonts w:ascii="Arial" w:hAnsi="Arial" w:cs="Arial"/>
          <w:sz w:val="20"/>
          <w:szCs w:val="20"/>
          <w:lang w:val="en-AU"/>
        </w:rPr>
        <w:t xml:space="preserve">funding </w:t>
      </w:r>
      <w:r>
        <w:rPr>
          <w:rFonts w:ascii="Arial" w:hAnsi="Arial" w:cs="Arial"/>
          <w:sz w:val="20"/>
          <w:szCs w:val="20"/>
          <w:lang w:val="en-AU"/>
        </w:rPr>
        <w:t>reports for review and submission</w:t>
      </w:r>
      <w:r w:rsidR="00D372AB">
        <w:rPr>
          <w:rFonts w:ascii="Arial" w:hAnsi="Arial" w:cs="Arial"/>
          <w:sz w:val="20"/>
          <w:szCs w:val="20"/>
          <w:lang w:val="en-AU"/>
        </w:rPr>
        <w:t xml:space="preserve"> to funders</w:t>
      </w:r>
      <w:r w:rsidR="00151F69">
        <w:rPr>
          <w:rFonts w:ascii="Arial" w:hAnsi="Arial" w:cs="Arial"/>
          <w:sz w:val="20"/>
          <w:szCs w:val="20"/>
          <w:lang w:val="en-AU"/>
        </w:rPr>
        <w:t>;</w:t>
      </w:r>
    </w:p>
    <w:p w14:paraId="0F8A0627" w14:textId="3D1ACBED" w:rsidR="00D372AB" w:rsidRDefault="00D372AB" w:rsidP="008A7A5F">
      <w:pPr>
        <w:pStyle w:val="ListParagraph"/>
        <w:numPr>
          <w:ilvl w:val="0"/>
          <w:numId w:val="41"/>
        </w:numPr>
        <w:spacing w:line="240" w:lineRule="atLeast"/>
        <w:ind w:left="1440"/>
        <w:rPr>
          <w:rFonts w:ascii="Arial" w:hAnsi="Arial" w:cs="Arial"/>
          <w:sz w:val="20"/>
          <w:szCs w:val="20"/>
          <w:lang w:val="en-AU"/>
        </w:rPr>
      </w:pPr>
      <w:r>
        <w:rPr>
          <w:rFonts w:ascii="Arial" w:hAnsi="Arial" w:cs="Arial"/>
          <w:sz w:val="20"/>
          <w:szCs w:val="20"/>
          <w:lang w:val="en-AU"/>
        </w:rPr>
        <w:t>Develop new proposals and program initiatives, as needed, for Suicide Story sustainability and adherence to established strategic objectives;</w:t>
      </w:r>
    </w:p>
    <w:p w14:paraId="1198AF5A" w14:textId="58DA740B" w:rsidR="00004024" w:rsidRPr="00256121" w:rsidRDefault="00816935" w:rsidP="008A7A5F">
      <w:pPr>
        <w:pStyle w:val="ListParagraph"/>
        <w:numPr>
          <w:ilvl w:val="0"/>
          <w:numId w:val="41"/>
        </w:numPr>
        <w:spacing w:line="240" w:lineRule="atLeast"/>
        <w:ind w:left="1440"/>
        <w:rPr>
          <w:rFonts w:ascii="Arial" w:hAnsi="Arial" w:cs="Arial"/>
          <w:sz w:val="20"/>
          <w:szCs w:val="20"/>
          <w:lang w:val="en-AU"/>
        </w:rPr>
      </w:pPr>
      <w:r>
        <w:rPr>
          <w:rFonts w:ascii="Arial" w:hAnsi="Arial" w:cs="Arial"/>
          <w:sz w:val="20"/>
          <w:szCs w:val="20"/>
          <w:lang w:val="en-AU"/>
        </w:rPr>
        <w:t>Establish programmatic safeguards that maintain the intellectual property and ensure the program’s inte</w:t>
      </w:r>
      <w:r w:rsidR="00C97875">
        <w:rPr>
          <w:rFonts w:ascii="Arial" w:hAnsi="Arial" w:cs="Arial"/>
          <w:sz w:val="20"/>
          <w:szCs w:val="20"/>
          <w:lang w:val="en-AU"/>
        </w:rPr>
        <w:t xml:space="preserve">grity through growth and future development; </w:t>
      </w:r>
      <w:r w:rsidR="00D372AB">
        <w:rPr>
          <w:rFonts w:ascii="Arial" w:hAnsi="Arial" w:cs="Arial"/>
          <w:sz w:val="20"/>
          <w:szCs w:val="20"/>
          <w:lang w:val="en-AU"/>
        </w:rPr>
        <w:t>and</w:t>
      </w:r>
    </w:p>
    <w:p w14:paraId="298BDA8D" w14:textId="153CCEE9" w:rsidR="006F7D51" w:rsidRDefault="006F7D51" w:rsidP="006F7D51">
      <w:pPr>
        <w:numPr>
          <w:ilvl w:val="1"/>
          <w:numId w:val="42"/>
        </w:numPr>
        <w:spacing w:line="240" w:lineRule="atLeast"/>
        <w:rPr>
          <w:rFonts w:ascii="Arial" w:hAnsi="Arial" w:cs="Arial"/>
          <w:sz w:val="20"/>
          <w:szCs w:val="20"/>
          <w:lang w:val="en-AU"/>
        </w:rPr>
      </w:pPr>
      <w:r>
        <w:rPr>
          <w:rFonts w:ascii="Arial" w:hAnsi="Arial" w:cs="Arial"/>
          <w:sz w:val="20"/>
          <w:szCs w:val="20"/>
          <w:lang w:val="en-AU"/>
        </w:rPr>
        <w:t>Engage with local and remote agencies interested or involved with Suicide Story to formalise partnerships an</w:t>
      </w:r>
      <w:r w:rsidR="00D372AB">
        <w:rPr>
          <w:rFonts w:ascii="Arial" w:hAnsi="Arial" w:cs="Arial"/>
          <w:sz w:val="20"/>
          <w:szCs w:val="20"/>
          <w:lang w:val="en-AU"/>
        </w:rPr>
        <w:t>d ensure program sustainability.</w:t>
      </w:r>
    </w:p>
    <w:p w14:paraId="034D5450" w14:textId="77777777" w:rsidR="00004024" w:rsidRPr="003C3839" w:rsidRDefault="00004024" w:rsidP="00404F13">
      <w:pPr>
        <w:pStyle w:val="ListParagraph"/>
        <w:spacing w:after="120" w:line="240" w:lineRule="atLeast"/>
        <w:ind w:left="1440"/>
        <w:rPr>
          <w:rFonts w:ascii="Arial" w:hAnsi="Arial" w:cs="Arial"/>
          <w:sz w:val="20"/>
          <w:szCs w:val="20"/>
          <w:lang w:val="en-AU"/>
        </w:rPr>
      </w:pPr>
    </w:p>
    <w:p w14:paraId="48A82ACC" w14:textId="77777777" w:rsidR="00192CCD" w:rsidRDefault="00192CCD" w:rsidP="00404F13">
      <w:pPr>
        <w:numPr>
          <w:ilvl w:val="0"/>
          <w:numId w:val="19"/>
        </w:numPr>
        <w:tabs>
          <w:tab w:val="clear" w:pos="1080"/>
          <w:tab w:val="num" w:pos="1260"/>
        </w:tabs>
        <w:ind w:left="1260" w:hanging="540"/>
        <w:rPr>
          <w:rFonts w:ascii="Arial" w:hAnsi="Arial" w:cs="Arial"/>
          <w:b/>
          <w:sz w:val="20"/>
          <w:szCs w:val="20"/>
          <w:lang w:val="en-AU"/>
        </w:rPr>
      </w:pPr>
      <w:r>
        <w:rPr>
          <w:rFonts w:ascii="Arial" w:hAnsi="Arial" w:cs="Arial"/>
          <w:b/>
          <w:sz w:val="20"/>
          <w:szCs w:val="20"/>
          <w:lang w:val="en-AU"/>
        </w:rPr>
        <w:t xml:space="preserve">Program </w:t>
      </w:r>
      <w:r w:rsidR="006F7D51">
        <w:rPr>
          <w:rFonts w:ascii="Arial" w:hAnsi="Arial" w:cs="Arial"/>
          <w:b/>
          <w:sz w:val="20"/>
          <w:szCs w:val="20"/>
          <w:lang w:val="en-AU"/>
        </w:rPr>
        <w:t>Delivery</w:t>
      </w:r>
    </w:p>
    <w:p w14:paraId="767EB49E" w14:textId="77777777" w:rsidR="00192CCD" w:rsidRDefault="00192CCD" w:rsidP="00404F13">
      <w:pPr>
        <w:ind w:left="720"/>
        <w:rPr>
          <w:rFonts w:ascii="Arial" w:hAnsi="Arial" w:cs="Arial"/>
          <w:b/>
          <w:sz w:val="20"/>
          <w:szCs w:val="20"/>
          <w:lang w:val="en-AU"/>
        </w:rPr>
      </w:pPr>
    </w:p>
    <w:p w14:paraId="75E40070" w14:textId="636A6800" w:rsidR="00984B44" w:rsidRDefault="00D372AB" w:rsidP="00404F13">
      <w:pPr>
        <w:pStyle w:val="ListParagraph"/>
        <w:numPr>
          <w:ilvl w:val="0"/>
          <w:numId w:val="41"/>
        </w:numPr>
        <w:spacing w:line="240" w:lineRule="atLeast"/>
        <w:ind w:left="1440"/>
        <w:rPr>
          <w:rFonts w:ascii="Arial" w:hAnsi="Arial" w:cs="Arial"/>
          <w:sz w:val="20"/>
          <w:szCs w:val="20"/>
          <w:lang w:val="en-AU"/>
        </w:rPr>
      </w:pPr>
      <w:r>
        <w:rPr>
          <w:rFonts w:ascii="Arial" w:hAnsi="Arial" w:cs="Arial"/>
          <w:sz w:val="20"/>
          <w:szCs w:val="20"/>
          <w:lang w:val="en-AU"/>
        </w:rPr>
        <w:t xml:space="preserve">Ensure efficient, </w:t>
      </w:r>
      <w:r w:rsidR="00984B44">
        <w:rPr>
          <w:rFonts w:ascii="Arial" w:hAnsi="Arial" w:cs="Arial"/>
          <w:sz w:val="20"/>
          <w:szCs w:val="20"/>
          <w:lang w:val="en-AU"/>
        </w:rPr>
        <w:t xml:space="preserve">effective </w:t>
      </w:r>
      <w:r>
        <w:rPr>
          <w:rFonts w:ascii="Arial" w:hAnsi="Arial" w:cs="Arial"/>
          <w:sz w:val="20"/>
          <w:szCs w:val="20"/>
          <w:lang w:val="en-AU"/>
        </w:rPr>
        <w:t xml:space="preserve">and culturally safe </w:t>
      </w:r>
      <w:r w:rsidR="00984B44">
        <w:rPr>
          <w:rFonts w:ascii="Arial" w:hAnsi="Arial" w:cs="Arial"/>
          <w:sz w:val="20"/>
          <w:szCs w:val="20"/>
          <w:lang w:val="en-AU"/>
        </w:rPr>
        <w:t xml:space="preserve">delivery of the Suicide Story </w:t>
      </w:r>
      <w:r w:rsidR="00447C9E">
        <w:rPr>
          <w:rFonts w:ascii="Arial" w:hAnsi="Arial" w:cs="Arial"/>
          <w:sz w:val="20"/>
          <w:szCs w:val="20"/>
          <w:lang w:val="en-AU"/>
        </w:rPr>
        <w:t>program</w:t>
      </w:r>
      <w:r w:rsidR="00984B44">
        <w:rPr>
          <w:rFonts w:ascii="Arial" w:hAnsi="Arial" w:cs="Arial"/>
          <w:sz w:val="20"/>
          <w:szCs w:val="20"/>
          <w:lang w:val="en-AU"/>
        </w:rPr>
        <w:t xml:space="preserve">– including </w:t>
      </w:r>
      <w:r w:rsidR="008A7A5F">
        <w:rPr>
          <w:rFonts w:ascii="Arial" w:hAnsi="Arial" w:cs="Arial"/>
          <w:sz w:val="20"/>
          <w:szCs w:val="20"/>
          <w:lang w:val="en-AU"/>
        </w:rPr>
        <w:t xml:space="preserve">pre and post </w:t>
      </w:r>
      <w:r w:rsidR="00447C9E">
        <w:rPr>
          <w:rFonts w:ascii="Arial" w:hAnsi="Arial" w:cs="Arial"/>
          <w:sz w:val="20"/>
          <w:szCs w:val="20"/>
          <w:lang w:val="en-AU"/>
        </w:rPr>
        <w:t>workshop</w:t>
      </w:r>
      <w:r w:rsidR="008A7A5F">
        <w:rPr>
          <w:rFonts w:ascii="Arial" w:hAnsi="Arial" w:cs="Arial"/>
          <w:sz w:val="20"/>
          <w:szCs w:val="20"/>
          <w:lang w:val="en-AU"/>
        </w:rPr>
        <w:t xml:space="preserve"> visits;</w:t>
      </w:r>
    </w:p>
    <w:p w14:paraId="211A6784" w14:textId="0D01FBA3" w:rsidR="00D372AB" w:rsidRDefault="00D372AB" w:rsidP="00404F13">
      <w:pPr>
        <w:pStyle w:val="ListParagraph"/>
        <w:numPr>
          <w:ilvl w:val="0"/>
          <w:numId w:val="41"/>
        </w:numPr>
        <w:spacing w:line="240" w:lineRule="atLeast"/>
        <w:ind w:left="1440"/>
        <w:rPr>
          <w:rFonts w:ascii="Arial" w:hAnsi="Arial" w:cs="Arial"/>
          <w:sz w:val="20"/>
          <w:szCs w:val="20"/>
          <w:lang w:val="en-AU"/>
        </w:rPr>
      </w:pPr>
      <w:r>
        <w:rPr>
          <w:rFonts w:ascii="Arial" w:hAnsi="Arial" w:cs="Arial"/>
          <w:sz w:val="20"/>
          <w:szCs w:val="20"/>
        </w:rPr>
        <w:t>Provide secretariat role to the Suicide Story Aboriginal Advisory Group including logistics, communications and professional support as related to Suicide Story;</w:t>
      </w:r>
    </w:p>
    <w:p w14:paraId="46F1D062" w14:textId="480E210F" w:rsidR="00984B44" w:rsidRPr="008A7A5F" w:rsidRDefault="008A7A5F" w:rsidP="00404F13">
      <w:pPr>
        <w:pStyle w:val="ListParagraph"/>
        <w:numPr>
          <w:ilvl w:val="0"/>
          <w:numId w:val="41"/>
        </w:numPr>
        <w:spacing w:line="240" w:lineRule="atLeast"/>
        <w:ind w:left="1440"/>
        <w:rPr>
          <w:rFonts w:ascii="Arial" w:hAnsi="Arial" w:cs="Arial"/>
          <w:sz w:val="20"/>
          <w:szCs w:val="20"/>
          <w:lang w:val="en-AU"/>
        </w:rPr>
      </w:pPr>
      <w:r>
        <w:rPr>
          <w:rFonts w:ascii="Arial" w:hAnsi="Arial" w:cs="Arial"/>
          <w:sz w:val="20"/>
          <w:szCs w:val="20"/>
          <w:lang w:val="en-AU"/>
        </w:rPr>
        <w:t xml:space="preserve">Ensure that the </w:t>
      </w:r>
      <w:r w:rsidR="00C934C3">
        <w:rPr>
          <w:rFonts w:ascii="Arial" w:hAnsi="Arial" w:cs="Arial"/>
          <w:sz w:val="20"/>
          <w:szCs w:val="20"/>
          <w:lang w:val="en-AU"/>
        </w:rPr>
        <w:t>p</w:t>
      </w:r>
      <w:r w:rsidR="00984B44">
        <w:rPr>
          <w:rFonts w:ascii="Arial" w:hAnsi="Arial" w:cs="Arial"/>
          <w:sz w:val="20"/>
          <w:szCs w:val="20"/>
          <w:lang w:val="en-AU"/>
        </w:rPr>
        <w:t xml:space="preserve">rogram’s cultural integrity </w:t>
      </w:r>
      <w:r>
        <w:rPr>
          <w:rFonts w:ascii="Arial" w:hAnsi="Arial" w:cs="Arial"/>
          <w:sz w:val="20"/>
          <w:szCs w:val="20"/>
          <w:lang w:val="en-AU"/>
        </w:rPr>
        <w:t xml:space="preserve">and delivery </w:t>
      </w:r>
      <w:r w:rsidR="00C934C3">
        <w:rPr>
          <w:rFonts w:ascii="Arial" w:hAnsi="Arial" w:cs="Arial"/>
          <w:sz w:val="20"/>
          <w:szCs w:val="20"/>
          <w:lang w:val="en-AU"/>
        </w:rPr>
        <w:t xml:space="preserve">style </w:t>
      </w:r>
      <w:r>
        <w:rPr>
          <w:rFonts w:ascii="Arial" w:hAnsi="Arial" w:cs="Arial"/>
          <w:sz w:val="20"/>
          <w:szCs w:val="20"/>
          <w:lang w:val="en-AU"/>
        </w:rPr>
        <w:t>is maintained</w:t>
      </w:r>
      <w:r w:rsidR="00D372AB">
        <w:rPr>
          <w:rFonts w:ascii="Arial" w:hAnsi="Arial" w:cs="Arial"/>
          <w:sz w:val="20"/>
          <w:szCs w:val="20"/>
          <w:lang w:val="en-AU"/>
        </w:rPr>
        <w:t xml:space="preserve"> throughout implementation</w:t>
      </w:r>
      <w:r>
        <w:rPr>
          <w:rFonts w:ascii="Arial" w:hAnsi="Arial" w:cs="Arial"/>
          <w:sz w:val="20"/>
          <w:szCs w:val="20"/>
          <w:lang w:val="en-AU"/>
        </w:rPr>
        <w:t>;</w:t>
      </w:r>
      <w:r w:rsidR="00D372AB">
        <w:rPr>
          <w:rFonts w:ascii="Arial" w:hAnsi="Arial" w:cs="Arial"/>
          <w:sz w:val="20"/>
          <w:szCs w:val="20"/>
          <w:lang w:val="en-AU"/>
        </w:rPr>
        <w:t xml:space="preserve"> and</w:t>
      </w:r>
    </w:p>
    <w:p w14:paraId="19DA0639" w14:textId="77777777" w:rsidR="008A7A5F" w:rsidRDefault="008A7A5F" w:rsidP="00404F13">
      <w:pPr>
        <w:numPr>
          <w:ilvl w:val="0"/>
          <w:numId w:val="41"/>
        </w:numPr>
        <w:spacing w:line="240" w:lineRule="atLeast"/>
        <w:ind w:left="1440"/>
        <w:rPr>
          <w:rFonts w:ascii="Arial" w:hAnsi="Arial" w:cs="Arial"/>
          <w:sz w:val="20"/>
          <w:szCs w:val="20"/>
          <w:lang w:val="en-AU"/>
        </w:rPr>
      </w:pPr>
      <w:r>
        <w:rPr>
          <w:rFonts w:ascii="Arial" w:hAnsi="Arial" w:cs="Arial"/>
          <w:sz w:val="20"/>
          <w:szCs w:val="20"/>
          <w:lang w:val="en-AU"/>
        </w:rPr>
        <w:t>Ensure that all deliverables and funding requirements are met.</w:t>
      </w:r>
    </w:p>
    <w:p w14:paraId="5C2D7E04" w14:textId="77777777" w:rsidR="00192CCD" w:rsidRPr="007A526E" w:rsidRDefault="00192CCD" w:rsidP="00404F13">
      <w:pPr>
        <w:ind w:left="720"/>
        <w:rPr>
          <w:rFonts w:ascii="Arial" w:hAnsi="Arial" w:cs="Arial"/>
          <w:b/>
          <w:sz w:val="20"/>
          <w:szCs w:val="20"/>
          <w:lang w:val="en-AU"/>
        </w:rPr>
      </w:pPr>
    </w:p>
    <w:p w14:paraId="584839F7" w14:textId="77777777" w:rsidR="00F1676A" w:rsidRDefault="00F1676A" w:rsidP="00404F13">
      <w:pPr>
        <w:numPr>
          <w:ilvl w:val="0"/>
          <w:numId w:val="19"/>
        </w:numPr>
        <w:tabs>
          <w:tab w:val="clear" w:pos="1080"/>
          <w:tab w:val="num" w:pos="1260"/>
        </w:tabs>
        <w:ind w:left="1260" w:hanging="540"/>
        <w:rPr>
          <w:rFonts w:ascii="Arial" w:hAnsi="Arial" w:cs="Arial"/>
          <w:b/>
          <w:sz w:val="20"/>
          <w:szCs w:val="20"/>
          <w:lang w:val="en-AU"/>
        </w:rPr>
      </w:pPr>
      <w:r>
        <w:rPr>
          <w:rFonts w:ascii="Arial" w:hAnsi="Arial" w:cs="Arial"/>
          <w:b/>
          <w:sz w:val="20"/>
          <w:szCs w:val="20"/>
          <w:lang w:val="en-AU"/>
        </w:rPr>
        <w:t>Evaluation</w:t>
      </w:r>
    </w:p>
    <w:p w14:paraId="65E4A2C1" w14:textId="77777777" w:rsidR="00192CCD" w:rsidRDefault="00192CCD" w:rsidP="00404F13">
      <w:pPr>
        <w:ind w:left="720"/>
        <w:rPr>
          <w:rFonts w:ascii="Arial" w:hAnsi="Arial" w:cs="Arial"/>
          <w:sz w:val="20"/>
          <w:szCs w:val="20"/>
          <w:lang w:val="en-AU"/>
        </w:rPr>
      </w:pPr>
    </w:p>
    <w:p w14:paraId="56D8C3E4" w14:textId="596004D6" w:rsidR="00256121" w:rsidRDefault="00F1676A" w:rsidP="00404F13">
      <w:pPr>
        <w:pStyle w:val="ListParagraph"/>
        <w:numPr>
          <w:ilvl w:val="0"/>
          <w:numId w:val="42"/>
        </w:numPr>
        <w:ind w:left="1440"/>
        <w:rPr>
          <w:rFonts w:ascii="Arial" w:hAnsi="Arial" w:cs="Arial"/>
          <w:sz w:val="20"/>
          <w:szCs w:val="20"/>
          <w:lang w:val="en-AU"/>
        </w:rPr>
      </w:pPr>
      <w:r>
        <w:rPr>
          <w:rFonts w:ascii="Arial" w:hAnsi="Arial" w:cs="Arial"/>
          <w:sz w:val="20"/>
          <w:szCs w:val="20"/>
          <w:lang w:val="en-AU"/>
        </w:rPr>
        <w:t xml:space="preserve">Ensure quality assurance in relation to </w:t>
      </w:r>
      <w:r w:rsidR="00430E8E">
        <w:rPr>
          <w:rFonts w:ascii="Arial" w:hAnsi="Arial" w:cs="Arial"/>
          <w:sz w:val="20"/>
          <w:szCs w:val="20"/>
          <w:lang w:val="en-AU"/>
        </w:rPr>
        <w:t xml:space="preserve">Suicide Story - </w:t>
      </w:r>
      <w:r>
        <w:rPr>
          <w:rFonts w:ascii="Arial" w:hAnsi="Arial" w:cs="Arial"/>
          <w:sz w:val="20"/>
          <w:szCs w:val="20"/>
          <w:lang w:val="en-AU"/>
        </w:rPr>
        <w:t xml:space="preserve">consistent delivery, </w:t>
      </w:r>
      <w:r w:rsidR="00430E8E">
        <w:rPr>
          <w:rFonts w:ascii="Arial" w:hAnsi="Arial" w:cs="Arial"/>
          <w:sz w:val="20"/>
          <w:szCs w:val="20"/>
          <w:lang w:val="en-AU"/>
        </w:rPr>
        <w:t xml:space="preserve">clear processes, </w:t>
      </w:r>
      <w:r w:rsidR="0028097B">
        <w:rPr>
          <w:rFonts w:ascii="Arial" w:hAnsi="Arial" w:cs="Arial"/>
          <w:sz w:val="20"/>
          <w:szCs w:val="20"/>
          <w:lang w:val="en-AU"/>
        </w:rPr>
        <w:t>consistent content, and a team of skilled</w:t>
      </w:r>
      <w:r>
        <w:rPr>
          <w:rFonts w:ascii="Arial" w:hAnsi="Arial" w:cs="Arial"/>
          <w:sz w:val="20"/>
          <w:szCs w:val="20"/>
          <w:lang w:val="en-AU"/>
        </w:rPr>
        <w:t xml:space="preserve"> facilitator trainers</w:t>
      </w:r>
      <w:r w:rsidR="00256121">
        <w:rPr>
          <w:rFonts w:ascii="Arial" w:hAnsi="Arial" w:cs="Arial"/>
          <w:sz w:val="20"/>
          <w:szCs w:val="20"/>
          <w:lang w:val="en-AU"/>
        </w:rPr>
        <w:t>; and</w:t>
      </w:r>
    </w:p>
    <w:p w14:paraId="54DFD440" w14:textId="77777777" w:rsidR="00F1676A" w:rsidRDefault="00256121" w:rsidP="00404F13">
      <w:pPr>
        <w:pStyle w:val="ListParagraph"/>
        <w:numPr>
          <w:ilvl w:val="0"/>
          <w:numId w:val="42"/>
        </w:numPr>
        <w:ind w:left="1440"/>
        <w:rPr>
          <w:rFonts w:ascii="Arial" w:hAnsi="Arial" w:cs="Arial"/>
          <w:sz w:val="20"/>
          <w:szCs w:val="20"/>
          <w:lang w:val="en-AU"/>
        </w:rPr>
      </w:pPr>
      <w:r>
        <w:rPr>
          <w:rFonts w:ascii="Arial" w:hAnsi="Arial" w:cs="Arial"/>
          <w:sz w:val="20"/>
          <w:szCs w:val="20"/>
          <w:lang w:val="en-AU"/>
        </w:rPr>
        <w:t>Ensure the implementation and completion of a formal external evaluation of the Suicide Story</w:t>
      </w:r>
      <w:r w:rsidR="00F1676A">
        <w:rPr>
          <w:rFonts w:ascii="Arial" w:hAnsi="Arial" w:cs="Arial"/>
          <w:sz w:val="20"/>
          <w:szCs w:val="20"/>
          <w:lang w:val="en-AU"/>
        </w:rPr>
        <w:t xml:space="preserve"> </w:t>
      </w:r>
      <w:r>
        <w:rPr>
          <w:rFonts w:ascii="Arial" w:hAnsi="Arial" w:cs="Arial"/>
          <w:sz w:val="20"/>
          <w:szCs w:val="20"/>
          <w:lang w:val="en-AU"/>
        </w:rPr>
        <w:t>program.</w:t>
      </w:r>
    </w:p>
    <w:p w14:paraId="29DE6D99" w14:textId="77777777" w:rsidR="00192CCD" w:rsidRDefault="00192CCD" w:rsidP="002D0C57">
      <w:pPr>
        <w:rPr>
          <w:rFonts w:ascii="Arial" w:hAnsi="Arial" w:cs="Arial"/>
          <w:b/>
          <w:sz w:val="20"/>
          <w:szCs w:val="20"/>
          <w:u w:val="single"/>
          <w:lang w:val="en-AU"/>
        </w:rPr>
      </w:pPr>
    </w:p>
    <w:p w14:paraId="551F51F5" w14:textId="77777777" w:rsidR="002D0C57" w:rsidRDefault="002D0C57" w:rsidP="002D0C57">
      <w:pPr>
        <w:ind w:left="720"/>
        <w:rPr>
          <w:rFonts w:ascii="Arial" w:hAnsi="Arial" w:cs="Arial"/>
          <w:sz w:val="20"/>
          <w:szCs w:val="20"/>
        </w:rPr>
      </w:pPr>
      <w:r w:rsidRPr="002D0C57">
        <w:rPr>
          <w:rFonts w:ascii="Arial" w:hAnsi="Arial" w:cs="Arial"/>
          <w:sz w:val="20"/>
          <w:szCs w:val="20"/>
        </w:rPr>
        <w:t>Perform all other tasks as required that would reasonably be consistent with classification and responsibilitie</w:t>
      </w:r>
      <w:r>
        <w:rPr>
          <w:rFonts w:ascii="Arial" w:hAnsi="Arial" w:cs="Arial"/>
          <w:sz w:val="20"/>
          <w:szCs w:val="20"/>
        </w:rPr>
        <w:t>s.</w:t>
      </w:r>
    </w:p>
    <w:p w14:paraId="2D9819DE" w14:textId="77777777" w:rsidR="002D0C57" w:rsidRPr="002D0C57" w:rsidRDefault="002D0C57" w:rsidP="002D0C57">
      <w:pPr>
        <w:ind w:left="720"/>
        <w:rPr>
          <w:rFonts w:ascii="Arial" w:hAnsi="Arial" w:cs="Arial"/>
          <w:b/>
          <w:sz w:val="20"/>
          <w:szCs w:val="20"/>
          <w:u w:val="single"/>
          <w:lang w:val="en-AU"/>
        </w:rPr>
      </w:pPr>
    </w:p>
    <w:p w14:paraId="3F2528C6" w14:textId="77777777" w:rsidR="00192CCD" w:rsidRDefault="00192CCD" w:rsidP="00404F13">
      <w:pPr>
        <w:spacing w:after="120" w:line="240" w:lineRule="atLeast"/>
        <w:ind w:left="720"/>
        <w:rPr>
          <w:rFonts w:ascii="Arial" w:hAnsi="Arial" w:cs="Arial"/>
          <w:i/>
          <w:sz w:val="20"/>
          <w:szCs w:val="20"/>
          <w:lang w:val="en-AU"/>
        </w:rPr>
      </w:pPr>
      <w:r>
        <w:rPr>
          <w:rFonts w:ascii="Arial" w:hAnsi="Arial" w:cs="Arial"/>
          <w:b/>
          <w:i/>
          <w:sz w:val="20"/>
          <w:szCs w:val="20"/>
        </w:rPr>
        <w:t>Essential</w:t>
      </w:r>
    </w:p>
    <w:p w14:paraId="0F9A0694" w14:textId="0412F9FA" w:rsidR="00F4284B" w:rsidRPr="00F4284B" w:rsidRDefault="00C566DB" w:rsidP="00404F13">
      <w:pPr>
        <w:numPr>
          <w:ilvl w:val="0"/>
          <w:numId w:val="47"/>
        </w:numPr>
        <w:tabs>
          <w:tab w:val="num" w:pos="1800"/>
        </w:tabs>
        <w:spacing w:after="120" w:line="240" w:lineRule="atLeast"/>
        <w:ind w:left="1429" w:hanging="425"/>
        <w:rPr>
          <w:rFonts w:ascii="Arial" w:hAnsi="Arial" w:cs="Arial"/>
          <w:sz w:val="20"/>
          <w:szCs w:val="20"/>
        </w:rPr>
      </w:pPr>
      <w:r>
        <w:rPr>
          <w:rFonts w:ascii="Arial" w:hAnsi="Arial" w:cs="Arial"/>
          <w:sz w:val="20"/>
          <w:szCs w:val="20"/>
          <w:lang w:val="en-AU"/>
        </w:rPr>
        <w:t xml:space="preserve">Qualifications and </w:t>
      </w:r>
      <w:r w:rsidR="00192CCD">
        <w:rPr>
          <w:rFonts w:ascii="Arial" w:hAnsi="Arial" w:cs="Arial"/>
          <w:sz w:val="20"/>
          <w:szCs w:val="20"/>
          <w:lang w:val="en-AU"/>
        </w:rPr>
        <w:t xml:space="preserve">experience in community </w:t>
      </w:r>
      <w:r w:rsidR="00004024">
        <w:rPr>
          <w:rFonts w:ascii="Arial" w:hAnsi="Arial" w:cs="Arial"/>
          <w:sz w:val="20"/>
          <w:szCs w:val="20"/>
          <w:lang w:val="en-AU"/>
        </w:rPr>
        <w:t xml:space="preserve">program </w:t>
      </w:r>
      <w:r w:rsidR="00192CCD">
        <w:rPr>
          <w:rFonts w:ascii="Arial" w:hAnsi="Arial" w:cs="Arial"/>
          <w:sz w:val="20"/>
          <w:szCs w:val="20"/>
          <w:lang w:val="en-AU"/>
        </w:rPr>
        <w:t>development</w:t>
      </w:r>
      <w:r w:rsidR="00983507">
        <w:rPr>
          <w:rFonts w:ascii="Arial" w:hAnsi="Arial" w:cs="Arial"/>
          <w:sz w:val="20"/>
          <w:szCs w:val="20"/>
          <w:lang w:val="en-AU"/>
        </w:rPr>
        <w:t>, grant writing</w:t>
      </w:r>
      <w:r w:rsidR="00F4284B">
        <w:rPr>
          <w:rFonts w:ascii="Arial" w:hAnsi="Arial" w:cs="Arial"/>
          <w:sz w:val="20"/>
          <w:szCs w:val="20"/>
          <w:lang w:val="en-AU"/>
        </w:rPr>
        <w:t xml:space="preserve"> and project management</w:t>
      </w:r>
    </w:p>
    <w:p w14:paraId="42D63D7D" w14:textId="273FBEA6" w:rsidR="003F153B" w:rsidRPr="003F153B" w:rsidRDefault="003F153B" w:rsidP="003F153B">
      <w:pPr>
        <w:numPr>
          <w:ilvl w:val="0"/>
          <w:numId w:val="47"/>
        </w:numPr>
        <w:tabs>
          <w:tab w:val="num" w:pos="1800"/>
        </w:tabs>
        <w:spacing w:after="120" w:line="240" w:lineRule="atLeast"/>
        <w:ind w:left="1429" w:hanging="425"/>
        <w:rPr>
          <w:rFonts w:ascii="Arial" w:hAnsi="Arial" w:cs="Arial"/>
          <w:sz w:val="20"/>
          <w:szCs w:val="20"/>
        </w:rPr>
      </w:pPr>
      <w:r w:rsidRPr="008D7E89">
        <w:rPr>
          <w:rFonts w:ascii="Arial" w:hAnsi="Arial" w:cs="Arial"/>
          <w:sz w:val="20"/>
          <w:szCs w:val="20"/>
        </w:rPr>
        <w:t xml:space="preserve">Skills in </w:t>
      </w:r>
      <w:r>
        <w:rPr>
          <w:rFonts w:ascii="Arial" w:hAnsi="Arial" w:cs="Arial"/>
          <w:sz w:val="20"/>
          <w:szCs w:val="20"/>
        </w:rPr>
        <w:t>program management, implementation, monitoring and evaluation</w:t>
      </w:r>
    </w:p>
    <w:p w14:paraId="4656217E" w14:textId="7239BC73" w:rsidR="00C566DB" w:rsidRDefault="00C566DB" w:rsidP="00404F13">
      <w:pPr>
        <w:numPr>
          <w:ilvl w:val="0"/>
          <w:numId w:val="47"/>
        </w:numPr>
        <w:tabs>
          <w:tab w:val="num" w:pos="1800"/>
        </w:tabs>
        <w:spacing w:after="120" w:line="240" w:lineRule="atLeast"/>
        <w:ind w:left="1429" w:hanging="425"/>
        <w:rPr>
          <w:rFonts w:ascii="Arial" w:hAnsi="Arial" w:cs="Arial"/>
          <w:sz w:val="20"/>
          <w:szCs w:val="20"/>
        </w:rPr>
      </w:pPr>
      <w:r>
        <w:rPr>
          <w:rFonts w:ascii="Arial" w:hAnsi="Arial" w:cs="Arial"/>
          <w:sz w:val="20"/>
          <w:szCs w:val="20"/>
        </w:rPr>
        <w:t>Community training experience</w:t>
      </w:r>
      <w:r w:rsidR="003F153B">
        <w:rPr>
          <w:rFonts w:ascii="Arial" w:hAnsi="Arial" w:cs="Arial"/>
          <w:sz w:val="20"/>
          <w:szCs w:val="20"/>
        </w:rPr>
        <w:t xml:space="preserve"> along with the ability to prepare and deliver appropriate, clear and concise communications to a range of audiences</w:t>
      </w:r>
    </w:p>
    <w:p w14:paraId="57B254FB" w14:textId="09AF441A" w:rsidR="00F4284B" w:rsidRPr="003F153B" w:rsidRDefault="003F153B" w:rsidP="003F153B">
      <w:pPr>
        <w:numPr>
          <w:ilvl w:val="0"/>
          <w:numId w:val="47"/>
        </w:numPr>
        <w:tabs>
          <w:tab w:val="num" w:pos="1800"/>
        </w:tabs>
        <w:spacing w:after="120" w:line="240" w:lineRule="atLeast"/>
        <w:ind w:left="1429" w:hanging="425"/>
        <w:rPr>
          <w:rFonts w:ascii="Arial" w:hAnsi="Arial" w:cs="Arial"/>
          <w:sz w:val="20"/>
          <w:szCs w:val="20"/>
        </w:rPr>
      </w:pPr>
      <w:r>
        <w:rPr>
          <w:rFonts w:ascii="Arial" w:hAnsi="Arial" w:cs="Arial"/>
          <w:sz w:val="20"/>
          <w:szCs w:val="20"/>
        </w:rPr>
        <w:t xml:space="preserve">An understanding of community development and how it applies to mental health promotion and suicide prevention </w:t>
      </w:r>
    </w:p>
    <w:p w14:paraId="2BA4495E" w14:textId="30010619" w:rsidR="00004024" w:rsidRDefault="003F153B" w:rsidP="00404F13">
      <w:pPr>
        <w:numPr>
          <w:ilvl w:val="0"/>
          <w:numId w:val="47"/>
        </w:numPr>
        <w:tabs>
          <w:tab w:val="num" w:pos="1800"/>
        </w:tabs>
        <w:spacing w:after="120" w:line="240" w:lineRule="atLeast"/>
        <w:ind w:left="1429" w:hanging="425"/>
        <w:rPr>
          <w:rFonts w:ascii="Arial" w:hAnsi="Arial" w:cs="Arial"/>
          <w:sz w:val="20"/>
          <w:szCs w:val="20"/>
        </w:rPr>
      </w:pPr>
      <w:r>
        <w:rPr>
          <w:rFonts w:ascii="Arial" w:hAnsi="Arial" w:cs="Arial"/>
          <w:sz w:val="20"/>
          <w:szCs w:val="20"/>
        </w:rPr>
        <w:t xml:space="preserve">Natural self-starter that </w:t>
      </w:r>
      <w:r w:rsidR="00004024">
        <w:rPr>
          <w:rFonts w:ascii="Arial" w:hAnsi="Arial" w:cs="Arial"/>
          <w:sz w:val="20"/>
          <w:szCs w:val="20"/>
        </w:rPr>
        <w:t>works well under limited supervision</w:t>
      </w:r>
      <w:r>
        <w:rPr>
          <w:rFonts w:ascii="Arial" w:hAnsi="Arial" w:cs="Arial"/>
          <w:sz w:val="20"/>
          <w:szCs w:val="20"/>
        </w:rPr>
        <w:t xml:space="preserve"> with excellent organizational and time management skills</w:t>
      </w:r>
    </w:p>
    <w:p w14:paraId="589F61CE" w14:textId="77777777" w:rsidR="00192CCD" w:rsidRDefault="00192CCD" w:rsidP="00404F13">
      <w:pPr>
        <w:numPr>
          <w:ilvl w:val="0"/>
          <w:numId w:val="47"/>
        </w:numPr>
        <w:tabs>
          <w:tab w:val="num" w:pos="1800"/>
        </w:tabs>
        <w:spacing w:after="120" w:line="240" w:lineRule="atLeast"/>
        <w:ind w:left="1429" w:hanging="425"/>
        <w:rPr>
          <w:rFonts w:ascii="Arial" w:hAnsi="Arial" w:cs="Arial"/>
          <w:sz w:val="20"/>
          <w:szCs w:val="20"/>
        </w:rPr>
      </w:pPr>
      <w:r>
        <w:rPr>
          <w:rFonts w:ascii="Arial" w:hAnsi="Arial" w:cs="Arial"/>
          <w:sz w:val="20"/>
          <w:szCs w:val="20"/>
        </w:rPr>
        <w:t>An ability to develop, nurture and manage working relationships and deliver excellent services with both internal and external collaborators.</w:t>
      </w:r>
    </w:p>
    <w:p w14:paraId="757800B0" w14:textId="77777777" w:rsidR="00192CCD" w:rsidRDefault="008A7A5F" w:rsidP="00404F13">
      <w:pPr>
        <w:numPr>
          <w:ilvl w:val="0"/>
          <w:numId w:val="47"/>
        </w:numPr>
        <w:tabs>
          <w:tab w:val="num" w:pos="1800"/>
        </w:tabs>
        <w:spacing w:after="120" w:line="240" w:lineRule="atLeast"/>
        <w:ind w:left="1429" w:hanging="425"/>
        <w:rPr>
          <w:rFonts w:ascii="Arial" w:hAnsi="Arial" w:cs="Arial"/>
          <w:sz w:val="20"/>
          <w:szCs w:val="20"/>
        </w:rPr>
      </w:pPr>
      <w:r>
        <w:rPr>
          <w:rFonts w:ascii="Arial" w:hAnsi="Arial" w:cs="Arial"/>
          <w:sz w:val="20"/>
          <w:szCs w:val="20"/>
        </w:rPr>
        <w:t xml:space="preserve">Excellent knowledge and use of </w:t>
      </w:r>
      <w:r w:rsidR="00192CCD">
        <w:rPr>
          <w:rFonts w:ascii="Arial" w:hAnsi="Arial" w:cs="Arial"/>
          <w:sz w:val="20"/>
          <w:szCs w:val="20"/>
        </w:rPr>
        <w:t>Microsoft Office (Word, Outlook, Excel, PowerPoint, and the Adobe Package)</w:t>
      </w:r>
    </w:p>
    <w:p w14:paraId="20E6F8B6" w14:textId="1989449A" w:rsidR="00DA6792" w:rsidRPr="001235B2" w:rsidRDefault="00E056AF" w:rsidP="00404F13">
      <w:pPr>
        <w:numPr>
          <w:ilvl w:val="0"/>
          <w:numId w:val="47"/>
        </w:numPr>
        <w:tabs>
          <w:tab w:val="num" w:pos="1800"/>
        </w:tabs>
        <w:spacing w:after="120" w:line="240" w:lineRule="atLeast"/>
        <w:ind w:left="1429" w:hanging="349"/>
        <w:rPr>
          <w:rFonts w:ascii="Arial" w:hAnsi="Arial" w:cs="Arial"/>
          <w:sz w:val="20"/>
          <w:szCs w:val="20"/>
        </w:rPr>
      </w:pPr>
      <w:r>
        <w:rPr>
          <w:rFonts w:ascii="Arial" w:hAnsi="Arial" w:cs="Arial"/>
          <w:sz w:val="20"/>
          <w:szCs w:val="20"/>
        </w:rPr>
        <w:t>The capacity to work in a culturally diverse environment</w:t>
      </w:r>
      <w:r w:rsidR="00192CCD">
        <w:rPr>
          <w:rFonts w:ascii="Arial" w:hAnsi="Arial" w:cs="Arial"/>
          <w:sz w:val="20"/>
          <w:szCs w:val="20"/>
        </w:rPr>
        <w:t xml:space="preserve"> with mutu</w:t>
      </w:r>
      <w:r>
        <w:rPr>
          <w:rFonts w:ascii="Arial" w:hAnsi="Arial" w:cs="Arial"/>
          <w:sz w:val="20"/>
          <w:szCs w:val="20"/>
        </w:rPr>
        <w:t>al respect and attention to cultural safety and be sensitive around the issue of loss and grief and other suicide-related pain and/or mental health related issues</w:t>
      </w:r>
      <w:r w:rsidR="00192CCD">
        <w:rPr>
          <w:rFonts w:ascii="Arial" w:hAnsi="Arial" w:cs="Arial"/>
          <w:sz w:val="20"/>
          <w:szCs w:val="20"/>
        </w:rPr>
        <w:t>.</w:t>
      </w:r>
    </w:p>
    <w:p w14:paraId="57E01DA8" w14:textId="77777777" w:rsidR="00192CCD" w:rsidRDefault="00192CCD" w:rsidP="00404F13">
      <w:pPr>
        <w:spacing w:after="120" w:line="240" w:lineRule="atLeast"/>
        <w:ind w:left="720"/>
        <w:rPr>
          <w:rFonts w:ascii="Arial" w:hAnsi="Arial" w:cs="Arial"/>
          <w:b/>
          <w:i/>
          <w:sz w:val="20"/>
          <w:szCs w:val="20"/>
        </w:rPr>
      </w:pPr>
    </w:p>
    <w:p w14:paraId="4BDE9112" w14:textId="77777777" w:rsidR="00192CCD" w:rsidRDefault="00192CCD" w:rsidP="00404F13">
      <w:pPr>
        <w:spacing w:after="120" w:line="240" w:lineRule="atLeast"/>
        <w:ind w:left="720"/>
        <w:rPr>
          <w:rFonts w:ascii="Arial" w:hAnsi="Arial" w:cs="Arial"/>
          <w:b/>
          <w:i/>
          <w:sz w:val="20"/>
          <w:szCs w:val="20"/>
        </w:rPr>
      </w:pPr>
      <w:r>
        <w:rPr>
          <w:rFonts w:ascii="Arial" w:hAnsi="Arial" w:cs="Arial"/>
          <w:b/>
          <w:i/>
          <w:sz w:val="20"/>
          <w:szCs w:val="20"/>
        </w:rPr>
        <w:t>Desirable</w:t>
      </w:r>
    </w:p>
    <w:p w14:paraId="363073C6" w14:textId="43CA761C" w:rsidR="00E056AF" w:rsidRDefault="00E056AF" w:rsidP="00404F13">
      <w:pPr>
        <w:numPr>
          <w:ilvl w:val="0"/>
          <w:numId w:val="48"/>
        </w:numPr>
        <w:tabs>
          <w:tab w:val="clear" w:pos="1080"/>
          <w:tab w:val="num" w:pos="1800"/>
        </w:tabs>
        <w:spacing w:after="120" w:line="240" w:lineRule="atLeast"/>
        <w:ind w:left="1429" w:hanging="349"/>
        <w:rPr>
          <w:rFonts w:ascii="Arial" w:hAnsi="Arial" w:cs="Arial"/>
          <w:sz w:val="20"/>
          <w:szCs w:val="20"/>
        </w:rPr>
      </w:pPr>
      <w:r>
        <w:rPr>
          <w:rFonts w:ascii="Arial" w:hAnsi="Arial" w:cs="Arial"/>
          <w:sz w:val="20"/>
          <w:szCs w:val="20"/>
        </w:rPr>
        <w:t>Knowledge of course development and accreditation processes in the formal education sector</w:t>
      </w:r>
    </w:p>
    <w:p w14:paraId="34702D9E" w14:textId="694FD1CC" w:rsidR="00192CCD" w:rsidRDefault="00192CCD" w:rsidP="00404F13">
      <w:pPr>
        <w:numPr>
          <w:ilvl w:val="0"/>
          <w:numId w:val="48"/>
        </w:numPr>
        <w:tabs>
          <w:tab w:val="clear" w:pos="1080"/>
          <w:tab w:val="num" w:pos="1800"/>
        </w:tabs>
        <w:spacing w:after="120" w:line="240" w:lineRule="atLeast"/>
        <w:ind w:left="1429" w:hanging="349"/>
        <w:rPr>
          <w:rFonts w:ascii="Arial" w:hAnsi="Arial" w:cs="Arial"/>
          <w:sz w:val="20"/>
          <w:szCs w:val="20"/>
        </w:rPr>
      </w:pPr>
      <w:r>
        <w:rPr>
          <w:rFonts w:ascii="Arial" w:hAnsi="Arial" w:cs="Arial"/>
          <w:sz w:val="20"/>
          <w:szCs w:val="20"/>
        </w:rPr>
        <w:t>K</w:t>
      </w:r>
      <w:r w:rsidRPr="003842BE">
        <w:rPr>
          <w:rFonts w:ascii="Arial" w:hAnsi="Arial" w:cs="Arial"/>
          <w:sz w:val="20"/>
          <w:szCs w:val="20"/>
        </w:rPr>
        <w:t xml:space="preserve">nowledge and understanding of the key issues of </w:t>
      </w:r>
      <w:r>
        <w:rPr>
          <w:rFonts w:ascii="Arial" w:hAnsi="Arial" w:cs="Arial"/>
          <w:sz w:val="20"/>
          <w:szCs w:val="20"/>
        </w:rPr>
        <w:t>the National Mental Health Standards and the Life Framework f</w:t>
      </w:r>
      <w:r w:rsidRPr="003842BE">
        <w:rPr>
          <w:rFonts w:ascii="Arial" w:hAnsi="Arial" w:cs="Arial"/>
          <w:sz w:val="20"/>
          <w:szCs w:val="20"/>
        </w:rPr>
        <w:t>or the prevention of suicide</w:t>
      </w:r>
    </w:p>
    <w:p w14:paraId="4E92C437" w14:textId="77777777" w:rsidR="00192CCD" w:rsidRPr="008A36C0" w:rsidRDefault="00192CCD" w:rsidP="00404F13">
      <w:pPr>
        <w:numPr>
          <w:ilvl w:val="0"/>
          <w:numId w:val="48"/>
        </w:numPr>
        <w:tabs>
          <w:tab w:val="clear" w:pos="1080"/>
          <w:tab w:val="num" w:pos="1800"/>
        </w:tabs>
        <w:spacing w:after="120" w:line="240" w:lineRule="atLeast"/>
        <w:ind w:left="1429" w:hanging="349"/>
        <w:rPr>
          <w:rFonts w:ascii="Arial" w:hAnsi="Arial" w:cs="Arial"/>
          <w:sz w:val="20"/>
          <w:szCs w:val="20"/>
        </w:rPr>
      </w:pPr>
      <w:r w:rsidRPr="008A36C0">
        <w:rPr>
          <w:rFonts w:ascii="Arial" w:hAnsi="Arial" w:cs="Arial"/>
          <w:sz w:val="20"/>
          <w:szCs w:val="20"/>
        </w:rPr>
        <w:t xml:space="preserve">Experience in adult education and training in a cross cultural environment  </w:t>
      </w:r>
    </w:p>
    <w:p w14:paraId="6F7E4633" w14:textId="77777777" w:rsidR="00192CCD" w:rsidRDefault="00192CCD" w:rsidP="00404F13">
      <w:pPr>
        <w:numPr>
          <w:ilvl w:val="0"/>
          <w:numId w:val="48"/>
        </w:numPr>
        <w:tabs>
          <w:tab w:val="clear" w:pos="1080"/>
          <w:tab w:val="num" w:pos="1800"/>
        </w:tabs>
        <w:spacing w:after="120" w:line="240" w:lineRule="atLeast"/>
        <w:ind w:left="1429" w:hanging="349"/>
        <w:rPr>
          <w:rFonts w:ascii="Arial" w:hAnsi="Arial" w:cs="Arial"/>
          <w:sz w:val="20"/>
          <w:szCs w:val="20"/>
        </w:rPr>
      </w:pPr>
      <w:r w:rsidRPr="008A36C0">
        <w:rPr>
          <w:rFonts w:ascii="Arial" w:hAnsi="Arial" w:cs="Arial"/>
          <w:sz w:val="20"/>
          <w:szCs w:val="20"/>
        </w:rPr>
        <w:lastRenderedPageBreak/>
        <w:t>Experience with and/or awareness of the issues affecting the lives of indigenous people and an understanding of how those issues might impact on suicidality and mental health issues.</w:t>
      </w:r>
    </w:p>
    <w:p w14:paraId="5A57F2A9" w14:textId="77777777" w:rsidR="001235B2" w:rsidRPr="008A36C0" w:rsidRDefault="001235B2" w:rsidP="00404F13">
      <w:pPr>
        <w:spacing w:after="120" w:line="240" w:lineRule="atLeast"/>
        <w:ind w:left="720"/>
        <w:rPr>
          <w:rFonts w:ascii="Arial" w:hAnsi="Arial" w:cs="Arial"/>
          <w:sz w:val="20"/>
          <w:szCs w:val="20"/>
        </w:rPr>
      </w:pPr>
    </w:p>
    <w:p w14:paraId="7B051907" w14:textId="5EFB9FAD" w:rsidR="001235B2" w:rsidRDefault="00983507" w:rsidP="00404F13">
      <w:pPr>
        <w:spacing w:after="120"/>
        <w:ind w:left="720"/>
        <w:jc w:val="both"/>
        <w:rPr>
          <w:rFonts w:ascii="Arial" w:hAnsi="Arial" w:cs="Arial"/>
          <w:b/>
          <w:sz w:val="21"/>
          <w:szCs w:val="21"/>
        </w:rPr>
      </w:pPr>
      <w:r>
        <w:rPr>
          <w:rFonts w:ascii="Arial" w:hAnsi="Arial" w:cs="Arial"/>
          <w:b/>
          <w:sz w:val="21"/>
          <w:szCs w:val="21"/>
        </w:rPr>
        <w:t>MHACA</w:t>
      </w:r>
      <w:r w:rsidR="001235B2">
        <w:rPr>
          <w:rFonts w:ascii="Arial" w:hAnsi="Arial" w:cs="Arial"/>
          <w:b/>
          <w:sz w:val="21"/>
          <w:szCs w:val="21"/>
        </w:rPr>
        <w:t xml:space="preserve"> REQUIREMENTS</w:t>
      </w:r>
    </w:p>
    <w:p w14:paraId="0D9E275E" w14:textId="77777777" w:rsidR="001235B2" w:rsidRPr="00312210" w:rsidRDefault="001235B2" w:rsidP="00404F13">
      <w:pPr>
        <w:numPr>
          <w:ilvl w:val="0"/>
          <w:numId w:val="48"/>
        </w:numPr>
        <w:tabs>
          <w:tab w:val="clear" w:pos="1080"/>
        </w:tabs>
        <w:spacing w:after="120" w:line="240" w:lineRule="atLeast"/>
        <w:ind w:left="1429" w:hanging="349"/>
        <w:rPr>
          <w:rFonts w:ascii="Arial" w:hAnsi="Arial" w:cs="Arial"/>
          <w:sz w:val="20"/>
          <w:szCs w:val="20"/>
        </w:rPr>
      </w:pPr>
      <w:r w:rsidRPr="00312210">
        <w:rPr>
          <w:rFonts w:ascii="Arial" w:hAnsi="Arial" w:cs="Arial"/>
          <w:sz w:val="20"/>
          <w:szCs w:val="20"/>
        </w:rPr>
        <w:t xml:space="preserve">Hold a current driver license </w:t>
      </w:r>
    </w:p>
    <w:p w14:paraId="07590483" w14:textId="77777777" w:rsidR="001235B2" w:rsidRDefault="001235B2" w:rsidP="00404F13">
      <w:pPr>
        <w:numPr>
          <w:ilvl w:val="0"/>
          <w:numId w:val="48"/>
        </w:numPr>
        <w:tabs>
          <w:tab w:val="clear" w:pos="1080"/>
        </w:tabs>
        <w:spacing w:after="120" w:line="240" w:lineRule="atLeast"/>
        <w:ind w:left="1429" w:hanging="349"/>
        <w:rPr>
          <w:rFonts w:ascii="Arial" w:hAnsi="Arial" w:cs="Arial"/>
          <w:sz w:val="20"/>
          <w:szCs w:val="20"/>
        </w:rPr>
      </w:pPr>
      <w:r w:rsidRPr="00312210">
        <w:rPr>
          <w:rFonts w:ascii="Arial" w:hAnsi="Arial" w:cs="Arial"/>
          <w:sz w:val="20"/>
          <w:szCs w:val="20"/>
        </w:rPr>
        <w:t>Hold, or be eligible to apply for an Australian Federal Police Check</w:t>
      </w:r>
    </w:p>
    <w:p w14:paraId="7D0ED460" w14:textId="77777777" w:rsidR="001235B2" w:rsidRPr="00312210" w:rsidRDefault="001235B2" w:rsidP="00404F13">
      <w:pPr>
        <w:spacing w:after="120" w:line="240" w:lineRule="atLeast"/>
        <w:ind w:left="1429"/>
        <w:rPr>
          <w:rFonts w:ascii="Arial" w:hAnsi="Arial" w:cs="Arial"/>
          <w:sz w:val="20"/>
          <w:szCs w:val="20"/>
        </w:rPr>
      </w:pPr>
    </w:p>
    <w:p w14:paraId="3CF66F52" w14:textId="77777777" w:rsidR="001235B2" w:rsidRPr="00312210" w:rsidRDefault="001235B2" w:rsidP="00404F13">
      <w:pPr>
        <w:spacing w:after="120" w:line="240" w:lineRule="atLeast"/>
        <w:ind w:left="720"/>
        <w:rPr>
          <w:rFonts w:ascii="Arial" w:hAnsi="Arial" w:cs="Arial"/>
          <w:sz w:val="20"/>
          <w:szCs w:val="20"/>
        </w:rPr>
      </w:pPr>
      <w:r w:rsidRPr="00312210">
        <w:rPr>
          <w:rFonts w:ascii="Arial" w:hAnsi="Arial" w:cs="Arial"/>
          <w:sz w:val="20"/>
          <w:szCs w:val="20"/>
        </w:rPr>
        <w:t xml:space="preserve">All staff are required to take reasonable care for their own health and safety and that of other personnel who may be affected by their conduct.  </w:t>
      </w:r>
    </w:p>
    <w:p w14:paraId="55196DC9" w14:textId="77777777" w:rsidR="00192CCD" w:rsidRDefault="00192CCD" w:rsidP="00192CCD">
      <w:pPr>
        <w:rPr>
          <w:rFonts w:ascii="Arial" w:hAnsi="Arial" w:cs="Arial"/>
          <w:sz w:val="20"/>
          <w:szCs w:val="20"/>
        </w:rPr>
      </w:pPr>
    </w:p>
    <w:p w14:paraId="4B959F6C" w14:textId="77777777" w:rsidR="00192CCD" w:rsidRDefault="00192CCD" w:rsidP="00192CCD">
      <w:pPr>
        <w:pStyle w:val="Header"/>
        <w:spacing w:line="360" w:lineRule="auto"/>
        <w:rPr>
          <w:rFonts w:ascii="Verdana" w:hAnsi="Verdana"/>
        </w:rPr>
      </w:pPr>
    </w:p>
    <w:p w14:paraId="4611BF30" w14:textId="77777777" w:rsidR="0092312B" w:rsidRPr="00086862" w:rsidRDefault="0092312B" w:rsidP="0092312B">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n-AU"/>
        </w:rPr>
      </w:pPr>
    </w:p>
    <w:p w14:paraId="31E05CD2" w14:textId="77777777" w:rsidR="0092312B" w:rsidRPr="00F56500" w:rsidRDefault="0092312B" w:rsidP="00067D6F">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n-AU"/>
        </w:rPr>
      </w:pPr>
      <w:r w:rsidRPr="00F56500">
        <w:rPr>
          <w:rFonts w:ascii="Arial" w:hAnsi="Arial" w:cs="Arial"/>
          <w:sz w:val="22"/>
          <w:szCs w:val="22"/>
          <w:lang w:val="en-AU"/>
        </w:rPr>
        <w:t xml:space="preserve">For further information please contact </w:t>
      </w:r>
      <w:r w:rsidR="003A53DD" w:rsidRPr="00F56500">
        <w:rPr>
          <w:rFonts w:ascii="Arial" w:hAnsi="Arial" w:cs="Arial"/>
          <w:sz w:val="22"/>
          <w:szCs w:val="22"/>
          <w:lang w:val="en-AU"/>
        </w:rPr>
        <w:t>MHACA</w:t>
      </w:r>
      <w:r w:rsidRPr="00F56500">
        <w:rPr>
          <w:rFonts w:ascii="Arial" w:hAnsi="Arial" w:cs="Arial"/>
          <w:sz w:val="22"/>
          <w:szCs w:val="22"/>
          <w:lang w:val="en-AU"/>
        </w:rPr>
        <w:t xml:space="preserve"> on (08) 895</w:t>
      </w:r>
      <w:r w:rsidR="004F6631" w:rsidRPr="00F56500">
        <w:rPr>
          <w:rFonts w:ascii="Arial" w:hAnsi="Arial" w:cs="Arial"/>
          <w:sz w:val="22"/>
          <w:szCs w:val="22"/>
          <w:lang w:val="en-AU"/>
        </w:rPr>
        <w:t>0 4600</w:t>
      </w:r>
    </w:p>
    <w:p w14:paraId="0755A99A" w14:textId="77777777" w:rsidR="0092312B" w:rsidRPr="00F56500" w:rsidRDefault="0092312B" w:rsidP="00067D6F">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n-AU"/>
        </w:rPr>
      </w:pPr>
      <w:r w:rsidRPr="00F56500">
        <w:rPr>
          <w:rFonts w:ascii="Arial" w:hAnsi="Arial" w:cs="Arial"/>
          <w:sz w:val="22"/>
          <w:szCs w:val="22"/>
          <w:lang w:val="en-AU"/>
        </w:rPr>
        <w:t xml:space="preserve">Applications must address the Selection Criteria and include a resume and </w:t>
      </w:r>
    </w:p>
    <w:p w14:paraId="7C582D18" w14:textId="77777777" w:rsidR="0092312B" w:rsidRPr="00F56500" w:rsidRDefault="007243FC" w:rsidP="00067D6F">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n-AU"/>
        </w:rPr>
      </w:pPr>
      <w:r w:rsidRPr="00F56500">
        <w:rPr>
          <w:rFonts w:ascii="Arial" w:hAnsi="Arial" w:cs="Arial"/>
          <w:sz w:val="22"/>
          <w:szCs w:val="22"/>
          <w:lang w:val="en-AU"/>
        </w:rPr>
        <w:t>contact details of three</w:t>
      </w:r>
      <w:r w:rsidR="00B32BA9" w:rsidRPr="00F56500">
        <w:rPr>
          <w:rFonts w:ascii="Arial" w:hAnsi="Arial" w:cs="Arial"/>
          <w:sz w:val="22"/>
          <w:szCs w:val="22"/>
          <w:lang w:val="en-AU"/>
        </w:rPr>
        <w:t xml:space="preserve"> </w:t>
      </w:r>
      <w:r w:rsidR="0092312B" w:rsidRPr="00F56500">
        <w:rPr>
          <w:rFonts w:ascii="Arial" w:hAnsi="Arial" w:cs="Arial"/>
          <w:sz w:val="22"/>
          <w:szCs w:val="22"/>
          <w:lang w:val="en-AU"/>
        </w:rPr>
        <w:t>current referees. Please forward to:</w:t>
      </w:r>
    </w:p>
    <w:p w14:paraId="5DC6DBBE" w14:textId="77777777" w:rsidR="0092312B" w:rsidRPr="00F56500" w:rsidRDefault="0092312B" w:rsidP="00067D6F">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n-AU"/>
        </w:rPr>
      </w:pPr>
    </w:p>
    <w:p w14:paraId="30E8E2C3" w14:textId="3C453615" w:rsidR="008A7A5F" w:rsidRDefault="00983507" w:rsidP="00067D6F">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n-AU"/>
        </w:rPr>
      </w:pPr>
      <w:r>
        <w:rPr>
          <w:rFonts w:ascii="Arial" w:hAnsi="Arial" w:cs="Arial"/>
          <w:sz w:val="22"/>
          <w:szCs w:val="22"/>
          <w:lang w:val="en-AU"/>
        </w:rPr>
        <w:t>Natalie Williams</w:t>
      </w:r>
      <w:r w:rsidR="008A7A5F">
        <w:rPr>
          <w:rFonts w:ascii="Arial" w:hAnsi="Arial" w:cs="Arial"/>
          <w:sz w:val="22"/>
          <w:szCs w:val="22"/>
          <w:lang w:val="en-AU"/>
        </w:rPr>
        <w:t xml:space="preserve">, </w:t>
      </w:r>
      <w:r>
        <w:rPr>
          <w:rFonts w:ascii="Arial" w:hAnsi="Arial" w:cs="Arial"/>
          <w:sz w:val="22"/>
          <w:szCs w:val="22"/>
          <w:lang w:val="en-AU"/>
        </w:rPr>
        <w:t>Suicide Story Program Manager</w:t>
      </w:r>
    </w:p>
    <w:p w14:paraId="71502B67" w14:textId="77777777" w:rsidR="0092312B" w:rsidRPr="00F56500" w:rsidRDefault="0092312B" w:rsidP="00067D6F">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n-AU"/>
        </w:rPr>
      </w:pPr>
      <w:r w:rsidRPr="00F56500">
        <w:rPr>
          <w:rFonts w:ascii="Arial" w:hAnsi="Arial" w:cs="Arial"/>
          <w:sz w:val="22"/>
          <w:szCs w:val="22"/>
          <w:lang w:val="en-AU"/>
        </w:rPr>
        <w:t>Mental Health Association of Central Australia</w:t>
      </w:r>
    </w:p>
    <w:p w14:paraId="2B9E0315" w14:textId="77777777" w:rsidR="0092312B" w:rsidRPr="00F56500" w:rsidRDefault="0092312B" w:rsidP="00067D6F">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n-AU"/>
        </w:rPr>
      </w:pPr>
      <w:r w:rsidRPr="00F56500">
        <w:rPr>
          <w:rFonts w:ascii="Arial" w:hAnsi="Arial" w:cs="Arial"/>
          <w:sz w:val="22"/>
          <w:szCs w:val="22"/>
          <w:lang w:val="en-AU"/>
        </w:rPr>
        <w:t xml:space="preserve">PO Box 2326, ALICE SPRINGS, NT 0871 </w:t>
      </w:r>
    </w:p>
    <w:p w14:paraId="67E90F6C" w14:textId="77777777" w:rsidR="0092312B" w:rsidRPr="00F56500" w:rsidRDefault="0092312B" w:rsidP="00067D6F">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n-AU"/>
        </w:rPr>
      </w:pPr>
    </w:p>
    <w:sectPr w:rsidR="0092312B" w:rsidRPr="00F56500" w:rsidSect="00404F13">
      <w:headerReference w:type="default" r:id="rId7"/>
      <w:footerReference w:type="default" r:id="rId8"/>
      <w:pgSz w:w="11906" w:h="16838" w:code="9"/>
      <w:pgMar w:top="1418" w:right="1418" w:bottom="719" w:left="42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85611" w14:textId="77777777" w:rsidR="00C566DB" w:rsidRDefault="00C566DB">
      <w:r>
        <w:separator/>
      </w:r>
    </w:p>
  </w:endnote>
  <w:endnote w:type="continuationSeparator" w:id="0">
    <w:p w14:paraId="5AE69D97" w14:textId="77777777" w:rsidR="00C566DB" w:rsidRDefault="00C5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D12C" w14:textId="6C40DEFD" w:rsidR="00C566DB" w:rsidRPr="00086862" w:rsidRDefault="00C566DB" w:rsidP="00086862">
    <w:pPr>
      <w:pStyle w:val="Footer"/>
      <w:tabs>
        <w:tab w:val="clear" w:pos="4320"/>
      </w:tabs>
      <w:rPr>
        <w:rFonts w:ascii="Arial" w:hAnsi="Arial" w:cs="Arial"/>
        <w:sz w:val="16"/>
        <w:szCs w:val="16"/>
      </w:rPr>
    </w:pPr>
    <w:r w:rsidRPr="008E6B14">
      <w:rPr>
        <w:rStyle w:val="PageNumber"/>
        <w:rFonts w:ascii="Arial" w:hAnsi="Arial" w:cs="Arial"/>
        <w:sz w:val="16"/>
        <w:szCs w:val="16"/>
      </w:rPr>
      <w:tab/>
    </w:r>
    <w:r w:rsidRPr="008E6B14">
      <w:rPr>
        <w:rStyle w:val="PageNumber"/>
        <w:rFonts w:ascii="Arial" w:hAnsi="Arial" w:cs="Arial"/>
        <w:sz w:val="16"/>
        <w:szCs w:val="16"/>
      </w:rPr>
      <w:fldChar w:fldCharType="begin"/>
    </w:r>
    <w:r w:rsidRPr="008E6B14">
      <w:rPr>
        <w:rStyle w:val="PageNumber"/>
        <w:rFonts w:ascii="Arial" w:hAnsi="Arial" w:cs="Arial"/>
        <w:sz w:val="16"/>
        <w:szCs w:val="16"/>
      </w:rPr>
      <w:instrText xml:space="preserve"> PAGE </w:instrText>
    </w:r>
    <w:r w:rsidRPr="008E6B14">
      <w:rPr>
        <w:rStyle w:val="PageNumber"/>
        <w:rFonts w:ascii="Arial" w:hAnsi="Arial" w:cs="Arial"/>
        <w:sz w:val="16"/>
        <w:szCs w:val="16"/>
      </w:rPr>
      <w:fldChar w:fldCharType="separate"/>
    </w:r>
    <w:r w:rsidR="000C6F9E">
      <w:rPr>
        <w:rStyle w:val="PageNumber"/>
        <w:rFonts w:ascii="Arial" w:hAnsi="Arial" w:cs="Arial"/>
        <w:noProof/>
        <w:sz w:val="16"/>
        <w:szCs w:val="16"/>
      </w:rPr>
      <w:t>1</w:t>
    </w:r>
    <w:r w:rsidRPr="008E6B1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D38BD" w14:textId="77777777" w:rsidR="00C566DB" w:rsidRDefault="00C566DB">
      <w:r>
        <w:separator/>
      </w:r>
    </w:p>
  </w:footnote>
  <w:footnote w:type="continuationSeparator" w:id="0">
    <w:p w14:paraId="2DE004AC" w14:textId="77777777" w:rsidR="00C566DB" w:rsidRDefault="00C5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1D9C" w14:textId="77777777" w:rsidR="00C566DB" w:rsidRDefault="00C566DB">
    <w:pPr>
      <w:pStyle w:val="Header"/>
    </w:pPr>
    <w:r>
      <w:rPr>
        <w:noProof/>
        <w:lang w:val="en-AU" w:eastAsia="en-AU"/>
      </w:rPr>
      <w:drawing>
        <wp:inline distT="0" distB="0" distL="0" distR="0" wp14:anchorId="19EECB06" wp14:editId="78EF652A">
          <wp:extent cx="7273365" cy="1177806"/>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427063" cy="1202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71B"/>
    <w:multiLevelType w:val="singleLevel"/>
    <w:tmpl w:val="0C09000F"/>
    <w:lvl w:ilvl="0">
      <w:start w:val="1"/>
      <w:numFmt w:val="decimal"/>
      <w:lvlText w:val="%1."/>
      <w:lvlJc w:val="left"/>
      <w:pPr>
        <w:tabs>
          <w:tab w:val="num" w:pos="720"/>
        </w:tabs>
        <w:ind w:left="720" w:hanging="360"/>
      </w:pPr>
      <w:rPr>
        <w:rFonts w:hint="default"/>
      </w:rPr>
    </w:lvl>
  </w:abstractNum>
  <w:abstractNum w:abstractNumId="1" w15:restartNumberingAfterBreak="0">
    <w:nsid w:val="006F4821"/>
    <w:multiLevelType w:val="hybridMultilevel"/>
    <w:tmpl w:val="9A0E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03317"/>
    <w:multiLevelType w:val="hybridMultilevel"/>
    <w:tmpl w:val="6676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C7745"/>
    <w:multiLevelType w:val="hybridMultilevel"/>
    <w:tmpl w:val="E5BCF574"/>
    <w:lvl w:ilvl="0" w:tplc="0C090001">
      <w:start w:val="1"/>
      <w:numFmt w:val="bullet"/>
      <w:lvlText w:val=""/>
      <w:lvlJc w:val="left"/>
      <w:pPr>
        <w:tabs>
          <w:tab w:val="num" w:pos="1080"/>
        </w:tabs>
        <w:ind w:left="1080" w:hanging="72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96720"/>
    <w:multiLevelType w:val="hybridMultilevel"/>
    <w:tmpl w:val="E23253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5D5508"/>
    <w:multiLevelType w:val="hybridMultilevel"/>
    <w:tmpl w:val="9F54C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20563B"/>
    <w:multiLevelType w:val="multilevel"/>
    <w:tmpl w:val="A274B9C0"/>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F463470"/>
    <w:multiLevelType w:val="hybridMultilevel"/>
    <w:tmpl w:val="B8ECD4E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1081540D"/>
    <w:multiLevelType w:val="hybridMultilevel"/>
    <w:tmpl w:val="92067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2C7D96"/>
    <w:multiLevelType w:val="singleLevel"/>
    <w:tmpl w:val="DF20484E"/>
    <w:lvl w:ilvl="0">
      <w:start w:val="1"/>
      <w:numFmt w:val="decimal"/>
      <w:lvlText w:val="%1."/>
      <w:lvlJc w:val="left"/>
      <w:pPr>
        <w:tabs>
          <w:tab w:val="num" w:pos="720"/>
        </w:tabs>
        <w:ind w:left="720" w:hanging="720"/>
      </w:pPr>
      <w:rPr>
        <w:rFonts w:hint="default"/>
      </w:rPr>
    </w:lvl>
  </w:abstractNum>
  <w:abstractNum w:abstractNumId="10" w15:restartNumberingAfterBreak="0">
    <w:nsid w:val="14D14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C05A0"/>
    <w:multiLevelType w:val="hybridMultilevel"/>
    <w:tmpl w:val="1388B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B26B41"/>
    <w:multiLevelType w:val="hybridMultilevel"/>
    <w:tmpl w:val="DCCC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F42E6B"/>
    <w:multiLevelType w:val="hybridMultilevel"/>
    <w:tmpl w:val="D6C6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4B4540"/>
    <w:multiLevelType w:val="hybridMultilevel"/>
    <w:tmpl w:val="D14E32C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5" w15:restartNumberingAfterBreak="0">
    <w:nsid w:val="228C04EE"/>
    <w:multiLevelType w:val="hybridMultilevel"/>
    <w:tmpl w:val="28BAE796"/>
    <w:lvl w:ilvl="0" w:tplc="05947EAA">
      <w:start w:val="1"/>
      <w:numFmt w:val="decimal"/>
      <w:lvlText w:val="%1."/>
      <w:lvlJc w:val="left"/>
      <w:pPr>
        <w:tabs>
          <w:tab w:val="num" w:pos="360"/>
        </w:tabs>
        <w:ind w:left="360" w:hanging="360"/>
      </w:pPr>
      <w:rPr>
        <w:b/>
      </w:rPr>
    </w:lvl>
    <w:lvl w:ilvl="1" w:tplc="A3EE56D4">
      <w:numFmt w:val="none"/>
      <w:lvlText w:val=""/>
      <w:lvlJc w:val="left"/>
      <w:pPr>
        <w:tabs>
          <w:tab w:val="num" w:pos="360"/>
        </w:tabs>
      </w:pPr>
    </w:lvl>
    <w:lvl w:ilvl="2" w:tplc="6F98825C">
      <w:numFmt w:val="none"/>
      <w:lvlText w:val=""/>
      <w:lvlJc w:val="left"/>
      <w:pPr>
        <w:tabs>
          <w:tab w:val="num" w:pos="360"/>
        </w:tabs>
      </w:pPr>
    </w:lvl>
    <w:lvl w:ilvl="3" w:tplc="693A3F2A">
      <w:numFmt w:val="none"/>
      <w:lvlText w:val=""/>
      <w:lvlJc w:val="left"/>
      <w:pPr>
        <w:tabs>
          <w:tab w:val="num" w:pos="360"/>
        </w:tabs>
      </w:pPr>
    </w:lvl>
    <w:lvl w:ilvl="4" w:tplc="A0D4927E">
      <w:numFmt w:val="none"/>
      <w:lvlText w:val=""/>
      <w:lvlJc w:val="left"/>
      <w:pPr>
        <w:tabs>
          <w:tab w:val="num" w:pos="360"/>
        </w:tabs>
      </w:pPr>
    </w:lvl>
    <w:lvl w:ilvl="5" w:tplc="5964C34E">
      <w:numFmt w:val="none"/>
      <w:lvlText w:val=""/>
      <w:lvlJc w:val="left"/>
      <w:pPr>
        <w:tabs>
          <w:tab w:val="num" w:pos="360"/>
        </w:tabs>
      </w:pPr>
    </w:lvl>
    <w:lvl w:ilvl="6" w:tplc="114E190C">
      <w:numFmt w:val="none"/>
      <w:lvlText w:val=""/>
      <w:lvlJc w:val="left"/>
      <w:pPr>
        <w:tabs>
          <w:tab w:val="num" w:pos="360"/>
        </w:tabs>
      </w:pPr>
    </w:lvl>
    <w:lvl w:ilvl="7" w:tplc="3836DE36">
      <w:numFmt w:val="none"/>
      <w:lvlText w:val=""/>
      <w:lvlJc w:val="left"/>
      <w:pPr>
        <w:tabs>
          <w:tab w:val="num" w:pos="360"/>
        </w:tabs>
      </w:pPr>
    </w:lvl>
    <w:lvl w:ilvl="8" w:tplc="5148A3CC">
      <w:numFmt w:val="none"/>
      <w:lvlText w:val=""/>
      <w:lvlJc w:val="left"/>
      <w:pPr>
        <w:tabs>
          <w:tab w:val="num" w:pos="360"/>
        </w:tabs>
      </w:pPr>
    </w:lvl>
  </w:abstractNum>
  <w:abstractNum w:abstractNumId="16" w15:restartNumberingAfterBreak="0">
    <w:nsid w:val="252F24A6"/>
    <w:multiLevelType w:val="hybridMultilevel"/>
    <w:tmpl w:val="55D2C7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4F35E7"/>
    <w:multiLevelType w:val="multilevel"/>
    <w:tmpl w:val="3DC2B4F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D51D8A"/>
    <w:multiLevelType w:val="multilevel"/>
    <w:tmpl w:val="BCD4C8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E91FE2"/>
    <w:multiLevelType w:val="hybridMultilevel"/>
    <w:tmpl w:val="C8F4DEB6"/>
    <w:lvl w:ilvl="0" w:tplc="7E248AE8">
      <w:start w:val="1"/>
      <w:numFmt w:val="decimal"/>
      <w:lvlText w:val="%1."/>
      <w:lvlJc w:val="left"/>
      <w:pPr>
        <w:tabs>
          <w:tab w:val="num" w:pos="1080"/>
        </w:tabs>
        <w:ind w:left="1080" w:hanging="72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2A28F7"/>
    <w:multiLevelType w:val="hybridMultilevel"/>
    <w:tmpl w:val="13503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044209"/>
    <w:multiLevelType w:val="hybridMultilevel"/>
    <w:tmpl w:val="89A2AAE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22040A"/>
    <w:multiLevelType w:val="hybridMultilevel"/>
    <w:tmpl w:val="3D92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AB04F4"/>
    <w:multiLevelType w:val="singleLevel"/>
    <w:tmpl w:val="69D6AA00"/>
    <w:lvl w:ilvl="0">
      <w:start w:val="1"/>
      <w:numFmt w:val="decimal"/>
      <w:lvlText w:val="%1."/>
      <w:lvlJc w:val="left"/>
      <w:pPr>
        <w:tabs>
          <w:tab w:val="num" w:pos="720"/>
        </w:tabs>
        <w:ind w:left="720" w:hanging="720"/>
      </w:pPr>
      <w:rPr>
        <w:rFonts w:hint="default"/>
      </w:rPr>
    </w:lvl>
  </w:abstractNum>
  <w:abstractNum w:abstractNumId="24" w15:restartNumberingAfterBreak="0">
    <w:nsid w:val="3F294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BD3E31"/>
    <w:multiLevelType w:val="multilevel"/>
    <w:tmpl w:val="9E8E25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292287B"/>
    <w:multiLevelType w:val="hybridMultilevel"/>
    <w:tmpl w:val="2EC0E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9097F"/>
    <w:multiLevelType w:val="hybridMultilevel"/>
    <w:tmpl w:val="F738DE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79D05FF"/>
    <w:multiLevelType w:val="hybridMultilevel"/>
    <w:tmpl w:val="70C83252"/>
    <w:lvl w:ilvl="0" w:tplc="229866E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8AF12DF"/>
    <w:multiLevelType w:val="hybridMultilevel"/>
    <w:tmpl w:val="5FC0CFE2"/>
    <w:lvl w:ilvl="0" w:tplc="7E248AE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1735ED"/>
    <w:multiLevelType w:val="hybridMultilevel"/>
    <w:tmpl w:val="F0C41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627972"/>
    <w:multiLevelType w:val="hybridMultilevel"/>
    <w:tmpl w:val="975AF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A590F26"/>
    <w:multiLevelType w:val="hybridMultilevel"/>
    <w:tmpl w:val="BD60A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D32839"/>
    <w:multiLevelType w:val="hybridMultilevel"/>
    <w:tmpl w:val="B7E44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E57A97"/>
    <w:multiLevelType w:val="hybridMultilevel"/>
    <w:tmpl w:val="770A1FCE"/>
    <w:lvl w:ilvl="0" w:tplc="04090001">
      <w:start w:val="1"/>
      <w:numFmt w:val="bullet"/>
      <w:lvlText w:val=""/>
      <w:lvlJc w:val="left"/>
      <w:pPr>
        <w:tabs>
          <w:tab w:val="num" w:pos="1444"/>
        </w:tabs>
        <w:ind w:left="1444" w:hanging="360"/>
      </w:pPr>
      <w:rPr>
        <w:rFonts w:ascii="Symbol" w:hAnsi="Symbol" w:hint="default"/>
      </w:rPr>
    </w:lvl>
    <w:lvl w:ilvl="1" w:tplc="04090003" w:tentative="1">
      <w:start w:val="1"/>
      <w:numFmt w:val="bullet"/>
      <w:lvlText w:val="o"/>
      <w:lvlJc w:val="left"/>
      <w:pPr>
        <w:tabs>
          <w:tab w:val="num" w:pos="2164"/>
        </w:tabs>
        <w:ind w:left="2164" w:hanging="360"/>
      </w:pPr>
      <w:rPr>
        <w:rFonts w:ascii="Courier New" w:hAnsi="Courier New" w:cs="Courier New" w:hint="default"/>
      </w:rPr>
    </w:lvl>
    <w:lvl w:ilvl="2" w:tplc="04090005" w:tentative="1">
      <w:start w:val="1"/>
      <w:numFmt w:val="bullet"/>
      <w:lvlText w:val=""/>
      <w:lvlJc w:val="left"/>
      <w:pPr>
        <w:tabs>
          <w:tab w:val="num" w:pos="2884"/>
        </w:tabs>
        <w:ind w:left="2884" w:hanging="360"/>
      </w:pPr>
      <w:rPr>
        <w:rFonts w:ascii="Wingdings" w:hAnsi="Wingdings" w:hint="default"/>
      </w:rPr>
    </w:lvl>
    <w:lvl w:ilvl="3" w:tplc="04090001" w:tentative="1">
      <w:start w:val="1"/>
      <w:numFmt w:val="bullet"/>
      <w:lvlText w:val=""/>
      <w:lvlJc w:val="left"/>
      <w:pPr>
        <w:tabs>
          <w:tab w:val="num" w:pos="3604"/>
        </w:tabs>
        <w:ind w:left="3604" w:hanging="360"/>
      </w:pPr>
      <w:rPr>
        <w:rFonts w:ascii="Symbol" w:hAnsi="Symbol" w:hint="default"/>
      </w:rPr>
    </w:lvl>
    <w:lvl w:ilvl="4" w:tplc="04090003" w:tentative="1">
      <w:start w:val="1"/>
      <w:numFmt w:val="bullet"/>
      <w:lvlText w:val="o"/>
      <w:lvlJc w:val="left"/>
      <w:pPr>
        <w:tabs>
          <w:tab w:val="num" w:pos="4324"/>
        </w:tabs>
        <w:ind w:left="4324" w:hanging="360"/>
      </w:pPr>
      <w:rPr>
        <w:rFonts w:ascii="Courier New" w:hAnsi="Courier New" w:cs="Courier New" w:hint="default"/>
      </w:rPr>
    </w:lvl>
    <w:lvl w:ilvl="5" w:tplc="04090005" w:tentative="1">
      <w:start w:val="1"/>
      <w:numFmt w:val="bullet"/>
      <w:lvlText w:val=""/>
      <w:lvlJc w:val="left"/>
      <w:pPr>
        <w:tabs>
          <w:tab w:val="num" w:pos="5044"/>
        </w:tabs>
        <w:ind w:left="5044" w:hanging="360"/>
      </w:pPr>
      <w:rPr>
        <w:rFonts w:ascii="Wingdings" w:hAnsi="Wingdings" w:hint="default"/>
      </w:rPr>
    </w:lvl>
    <w:lvl w:ilvl="6" w:tplc="04090001" w:tentative="1">
      <w:start w:val="1"/>
      <w:numFmt w:val="bullet"/>
      <w:lvlText w:val=""/>
      <w:lvlJc w:val="left"/>
      <w:pPr>
        <w:tabs>
          <w:tab w:val="num" w:pos="5764"/>
        </w:tabs>
        <w:ind w:left="5764" w:hanging="360"/>
      </w:pPr>
      <w:rPr>
        <w:rFonts w:ascii="Symbol" w:hAnsi="Symbol" w:hint="default"/>
      </w:rPr>
    </w:lvl>
    <w:lvl w:ilvl="7" w:tplc="04090003" w:tentative="1">
      <w:start w:val="1"/>
      <w:numFmt w:val="bullet"/>
      <w:lvlText w:val="o"/>
      <w:lvlJc w:val="left"/>
      <w:pPr>
        <w:tabs>
          <w:tab w:val="num" w:pos="6484"/>
        </w:tabs>
        <w:ind w:left="6484" w:hanging="360"/>
      </w:pPr>
      <w:rPr>
        <w:rFonts w:ascii="Courier New" w:hAnsi="Courier New" w:cs="Courier New" w:hint="default"/>
      </w:rPr>
    </w:lvl>
    <w:lvl w:ilvl="8" w:tplc="04090005" w:tentative="1">
      <w:start w:val="1"/>
      <w:numFmt w:val="bullet"/>
      <w:lvlText w:val=""/>
      <w:lvlJc w:val="left"/>
      <w:pPr>
        <w:tabs>
          <w:tab w:val="num" w:pos="7204"/>
        </w:tabs>
        <w:ind w:left="7204" w:hanging="360"/>
      </w:pPr>
      <w:rPr>
        <w:rFonts w:ascii="Wingdings" w:hAnsi="Wingdings" w:hint="default"/>
      </w:rPr>
    </w:lvl>
  </w:abstractNum>
  <w:abstractNum w:abstractNumId="35" w15:restartNumberingAfterBreak="0">
    <w:nsid w:val="52C35595"/>
    <w:multiLevelType w:val="hybridMultilevel"/>
    <w:tmpl w:val="FF946C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AA358D"/>
    <w:multiLevelType w:val="hybridMultilevel"/>
    <w:tmpl w:val="4E78C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583E82"/>
    <w:multiLevelType w:val="hybridMultilevel"/>
    <w:tmpl w:val="A9AA6C46"/>
    <w:lvl w:ilvl="0" w:tplc="0C090001">
      <w:start w:val="1"/>
      <w:numFmt w:val="bullet"/>
      <w:lvlText w:val=""/>
      <w:lvlJc w:val="left"/>
      <w:pPr>
        <w:tabs>
          <w:tab w:val="num" w:pos="1713"/>
        </w:tabs>
        <w:ind w:left="1713" w:hanging="72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1820C1"/>
    <w:multiLevelType w:val="hybridMultilevel"/>
    <w:tmpl w:val="74207128"/>
    <w:lvl w:ilvl="0" w:tplc="130E81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8437C"/>
    <w:multiLevelType w:val="hybridMultilevel"/>
    <w:tmpl w:val="6FB4E3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32C4F99"/>
    <w:multiLevelType w:val="hybridMultilevel"/>
    <w:tmpl w:val="033EE40C"/>
    <w:lvl w:ilvl="0" w:tplc="04090001">
      <w:start w:val="1"/>
      <w:numFmt w:val="bullet"/>
      <w:lvlText w:val=""/>
      <w:lvlJc w:val="left"/>
      <w:pPr>
        <w:tabs>
          <w:tab w:val="num" w:pos="780"/>
        </w:tabs>
        <w:ind w:left="780" w:hanging="360"/>
      </w:pPr>
      <w:rPr>
        <w:rFonts w:ascii="Symbol" w:hAnsi="Symbol" w:hint="default"/>
      </w:rPr>
    </w:lvl>
    <w:lvl w:ilvl="1" w:tplc="7E248AE8">
      <w:start w:val="1"/>
      <w:numFmt w:val="decimal"/>
      <w:lvlText w:val="%2."/>
      <w:lvlJc w:val="left"/>
      <w:pPr>
        <w:tabs>
          <w:tab w:val="num" w:pos="1860"/>
        </w:tabs>
        <w:ind w:left="1860" w:hanging="720"/>
      </w:pPr>
      <w:rPr>
        <w:rFonts w:hint="default"/>
        <w:b/>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4AD1085"/>
    <w:multiLevelType w:val="hybridMultilevel"/>
    <w:tmpl w:val="03B22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F54D45"/>
    <w:multiLevelType w:val="hybridMultilevel"/>
    <w:tmpl w:val="2842E540"/>
    <w:lvl w:ilvl="0" w:tplc="718C9D04">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5964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D291895"/>
    <w:multiLevelType w:val="hybridMultilevel"/>
    <w:tmpl w:val="E8407A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F2356DB"/>
    <w:multiLevelType w:val="hybridMultilevel"/>
    <w:tmpl w:val="A0E4F82E"/>
    <w:lvl w:ilvl="0" w:tplc="84309C8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6116A2"/>
    <w:multiLevelType w:val="hybridMultilevel"/>
    <w:tmpl w:val="0546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113EB6"/>
    <w:multiLevelType w:val="hybridMultilevel"/>
    <w:tmpl w:val="19C06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B852A1"/>
    <w:multiLevelType w:val="hybridMultilevel"/>
    <w:tmpl w:val="4B461DB0"/>
    <w:lvl w:ilvl="0" w:tplc="7E248AE8">
      <w:start w:val="1"/>
      <w:numFmt w:val="decimal"/>
      <w:lvlText w:val="%1."/>
      <w:lvlJc w:val="left"/>
      <w:pPr>
        <w:tabs>
          <w:tab w:val="num" w:pos="1080"/>
        </w:tabs>
        <w:ind w:left="1080" w:hanging="720"/>
      </w:pPr>
      <w:rPr>
        <w:rFonts w:hint="default"/>
        <w:b/>
      </w:rPr>
    </w:lvl>
    <w:lvl w:ilvl="1" w:tplc="718C9D04">
      <w:start w:val="1"/>
      <w:numFmt w:val="bullet"/>
      <w:lvlText w:val=""/>
      <w:lvlJc w:val="left"/>
      <w:pPr>
        <w:tabs>
          <w:tab w:val="num" w:pos="1420"/>
        </w:tabs>
        <w:ind w:left="1420" w:hanging="34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E67FC1"/>
    <w:multiLevelType w:val="hybridMultilevel"/>
    <w:tmpl w:val="64548382"/>
    <w:lvl w:ilvl="0" w:tplc="82A8CEB4">
      <w:start w:val="3"/>
      <w:numFmt w:val="decimal"/>
      <w:lvlText w:val="%1."/>
      <w:lvlJc w:val="left"/>
      <w:pPr>
        <w:tabs>
          <w:tab w:val="num" w:pos="1740"/>
        </w:tabs>
        <w:ind w:left="1740" w:hanging="6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3"/>
  </w:num>
  <w:num w:numId="2">
    <w:abstractNumId w:val="15"/>
  </w:num>
  <w:num w:numId="3">
    <w:abstractNumId w:val="7"/>
  </w:num>
  <w:num w:numId="4">
    <w:abstractNumId w:val="6"/>
  </w:num>
  <w:num w:numId="5">
    <w:abstractNumId w:val="12"/>
  </w:num>
  <w:num w:numId="6">
    <w:abstractNumId w:val="24"/>
  </w:num>
  <w:num w:numId="7">
    <w:abstractNumId w:val="21"/>
  </w:num>
  <w:num w:numId="8">
    <w:abstractNumId w:val="26"/>
  </w:num>
  <w:num w:numId="9">
    <w:abstractNumId w:val="44"/>
  </w:num>
  <w:num w:numId="10">
    <w:abstractNumId w:val="34"/>
  </w:num>
  <w:num w:numId="11">
    <w:abstractNumId w:val="27"/>
  </w:num>
  <w:num w:numId="12">
    <w:abstractNumId w:val="16"/>
  </w:num>
  <w:num w:numId="13">
    <w:abstractNumId w:val="39"/>
  </w:num>
  <w:num w:numId="14">
    <w:abstractNumId w:val="49"/>
  </w:num>
  <w:num w:numId="15">
    <w:abstractNumId w:val="38"/>
  </w:num>
  <w:num w:numId="16">
    <w:abstractNumId w:val="32"/>
  </w:num>
  <w:num w:numId="17">
    <w:abstractNumId w:val="29"/>
  </w:num>
  <w:num w:numId="18">
    <w:abstractNumId w:val="40"/>
  </w:num>
  <w:num w:numId="19">
    <w:abstractNumId w:val="48"/>
  </w:num>
  <w:num w:numId="20">
    <w:abstractNumId w:val="18"/>
  </w:num>
  <w:num w:numId="21">
    <w:abstractNumId w:val="17"/>
  </w:num>
  <w:num w:numId="22">
    <w:abstractNumId w:val="43"/>
  </w:num>
  <w:num w:numId="23">
    <w:abstractNumId w:val="10"/>
  </w:num>
  <w:num w:numId="24">
    <w:abstractNumId w:val="4"/>
  </w:num>
  <w:num w:numId="25">
    <w:abstractNumId w:val="28"/>
  </w:num>
  <w:num w:numId="26">
    <w:abstractNumId w:val="47"/>
  </w:num>
  <w:num w:numId="27">
    <w:abstractNumId w:val="19"/>
  </w:num>
  <w:num w:numId="28">
    <w:abstractNumId w:val="0"/>
  </w:num>
  <w:num w:numId="29">
    <w:abstractNumId w:val="9"/>
  </w:num>
  <w:num w:numId="30">
    <w:abstractNumId w:val="23"/>
  </w:num>
  <w:num w:numId="31">
    <w:abstractNumId w:val="36"/>
  </w:num>
  <w:num w:numId="32">
    <w:abstractNumId w:val="45"/>
  </w:num>
  <w:num w:numId="33">
    <w:abstractNumId w:val="8"/>
  </w:num>
  <w:num w:numId="34">
    <w:abstractNumId w:val="35"/>
  </w:num>
  <w:num w:numId="35">
    <w:abstractNumId w:val="25"/>
  </w:num>
  <w:num w:numId="36">
    <w:abstractNumId w:val="42"/>
  </w:num>
  <w:num w:numId="37">
    <w:abstractNumId w:val="5"/>
  </w:num>
  <w:num w:numId="38">
    <w:abstractNumId w:val="2"/>
  </w:num>
  <w:num w:numId="39">
    <w:abstractNumId w:val="30"/>
  </w:num>
  <w:num w:numId="40">
    <w:abstractNumId w:val="1"/>
  </w:num>
  <w:num w:numId="41">
    <w:abstractNumId w:val="13"/>
  </w:num>
  <w:num w:numId="42">
    <w:abstractNumId w:val="20"/>
  </w:num>
  <w:num w:numId="43">
    <w:abstractNumId w:val="11"/>
  </w:num>
  <w:num w:numId="44">
    <w:abstractNumId w:val="22"/>
  </w:num>
  <w:num w:numId="45">
    <w:abstractNumId w:val="41"/>
  </w:num>
  <w:num w:numId="46">
    <w:abstractNumId w:val="14"/>
  </w:num>
  <w:num w:numId="47">
    <w:abstractNumId w:val="37"/>
  </w:num>
  <w:num w:numId="48">
    <w:abstractNumId w:val="3"/>
  </w:num>
  <w:num w:numId="49">
    <w:abstractNumId w:val="31"/>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84"/>
    <w:rsid w:val="00004024"/>
    <w:rsid w:val="00040FF8"/>
    <w:rsid w:val="00055379"/>
    <w:rsid w:val="00055C45"/>
    <w:rsid w:val="000666D7"/>
    <w:rsid w:val="00067D6F"/>
    <w:rsid w:val="000736FF"/>
    <w:rsid w:val="00086862"/>
    <w:rsid w:val="000951A5"/>
    <w:rsid w:val="000A1253"/>
    <w:rsid w:val="000C1C77"/>
    <w:rsid w:val="000C6F9E"/>
    <w:rsid w:val="000E46C3"/>
    <w:rsid w:val="001235B2"/>
    <w:rsid w:val="00134425"/>
    <w:rsid w:val="00151F69"/>
    <w:rsid w:val="001650B6"/>
    <w:rsid w:val="001666FC"/>
    <w:rsid w:val="00171176"/>
    <w:rsid w:val="00171BE5"/>
    <w:rsid w:val="001820A1"/>
    <w:rsid w:val="00192CCD"/>
    <w:rsid w:val="00196DC2"/>
    <w:rsid w:val="001A0B46"/>
    <w:rsid w:val="001B2D47"/>
    <w:rsid w:val="001B3334"/>
    <w:rsid w:val="001C0B12"/>
    <w:rsid w:val="001C3449"/>
    <w:rsid w:val="001E105D"/>
    <w:rsid w:val="001E2B1C"/>
    <w:rsid w:val="00204455"/>
    <w:rsid w:val="002059A9"/>
    <w:rsid w:val="00222DB9"/>
    <w:rsid w:val="002269AC"/>
    <w:rsid w:val="00235FB3"/>
    <w:rsid w:val="00240010"/>
    <w:rsid w:val="00256121"/>
    <w:rsid w:val="00267872"/>
    <w:rsid w:val="00272D01"/>
    <w:rsid w:val="0028097B"/>
    <w:rsid w:val="00287F69"/>
    <w:rsid w:val="00295384"/>
    <w:rsid w:val="002A57C2"/>
    <w:rsid w:val="002A7DC7"/>
    <w:rsid w:val="002D0A4C"/>
    <w:rsid w:val="002D0C57"/>
    <w:rsid w:val="002E17C3"/>
    <w:rsid w:val="002E5DD3"/>
    <w:rsid w:val="002F25C2"/>
    <w:rsid w:val="003018C3"/>
    <w:rsid w:val="00305AFD"/>
    <w:rsid w:val="0033547D"/>
    <w:rsid w:val="003514B6"/>
    <w:rsid w:val="003519BA"/>
    <w:rsid w:val="00381363"/>
    <w:rsid w:val="003925C5"/>
    <w:rsid w:val="00397F50"/>
    <w:rsid w:val="003A5216"/>
    <w:rsid w:val="003A53DD"/>
    <w:rsid w:val="003A74CC"/>
    <w:rsid w:val="003C3839"/>
    <w:rsid w:val="003C46CD"/>
    <w:rsid w:val="003E598B"/>
    <w:rsid w:val="003F153B"/>
    <w:rsid w:val="003F5FBE"/>
    <w:rsid w:val="00403622"/>
    <w:rsid w:val="00404F13"/>
    <w:rsid w:val="00412776"/>
    <w:rsid w:val="00415490"/>
    <w:rsid w:val="004201AD"/>
    <w:rsid w:val="0042193E"/>
    <w:rsid w:val="00423E7B"/>
    <w:rsid w:val="004255AE"/>
    <w:rsid w:val="00430E8E"/>
    <w:rsid w:val="004435B9"/>
    <w:rsid w:val="00443C9C"/>
    <w:rsid w:val="00447C9E"/>
    <w:rsid w:val="00453538"/>
    <w:rsid w:val="00463022"/>
    <w:rsid w:val="00465CFE"/>
    <w:rsid w:val="004757D9"/>
    <w:rsid w:val="00476BB5"/>
    <w:rsid w:val="004779E4"/>
    <w:rsid w:val="00483DFF"/>
    <w:rsid w:val="004B6743"/>
    <w:rsid w:val="004C60F2"/>
    <w:rsid w:val="004C7204"/>
    <w:rsid w:val="004D4D9F"/>
    <w:rsid w:val="004F0B52"/>
    <w:rsid w:val="004F1B3D"/>
    <w:rsid w:val="004F5C19"/>
    <w:rsid w:val="004F6631"/>
    <w:rsid w:val="0050042F"/>
    <w:rsid w:val="00502226"/>
    <w:rsid w:val="005170B2"/>
    <w:rsid w:val="00532CFF"/>
    <w:rsid w:val="005376EA"/>
    <w:rsid w:val="00574B73"/>
    <w:rsid w:val="00574D2D"/>
    <w:rsid w:val="00575A05"/>
    <w:rsid w:val="0059192E"/>
    <w:rsid w:val="00596322"/>
    <w:rsid w:val="005B0771"/>
    <w:rsid w:val="005B432B"/>
    <w:rsid w:val="005E0256"/>
    <w:rsid w:val="005E1EC9"/>
    <w:rsid w:val="005E7A8D"/>
    <w:rsid w:val="0061650C"/>
    <w:rsid w:val="00617550"/>
    <w:rsid w:val="00624C3E"/>
    <w:rsid w:val="00632115"/>
    <w:rsid w:val="00635FEB"/>
    <w:rsid w:val="00643ACE"/>
    <w:rsid w:val="00646F82"/>
    <w:rsid w:val="00652325"/>
    <w:rsid w:val="006553F4"/>
    <w:rsid w:val="006665A2"/>
    <w:rsid w:val="00681579"/>
    <w:rsid w:val="00697547"/>
    <w:rsid w:val="006B02B4"/>
    <w:rsid w:val="006C275F"/>
    <w:rsid w:val="006C7943"/>
    <w:rsid w:val="006D58F3"/>
    <w:rsid w:val="006D68A5"/>
    <w:rsid w:val="006E5053"/>
    <w:rsid w:val="006F7D51"/>
    <w:rsid w:val="00713EED"/>
    <w:rsid w:val="007172D9"/>
    <w:rsid w:val="00722E0E"/>
    <w:rsid w:val="007243FC"/>
    <w:rsid w:val="007268BA"/>
    <w:rsid w:val="00733C3F"/>
    <w:rsid w:val="007421B8"/>
    <w:rsid w:val="0074760F"/>
    <w:rsid w:val="00771A82"/>
    <w:rsid w:val="0077633D"/>
    <w:rsid w:val="00790AC9"/>
    <w:rsid w:val="00793D63"/>
    <w:rsid w:val="007A526E"/>
    <w:rsid w:val="007A726F"/>
    <w:rsid w:val="007A7F75"/>
    <w:rsid w:val="007B2148"/>
    <w:rsid w:val="007C5587"/>
    <w:rsid w:val="007D36E0"/>
    <w:rsid w:val="007F603F"/>
    <w:rsid w:val="00807097"/>
    <w:rsid w:val="00816935"/>
    <w:rsid w:val="00826490"/>
    <w:rsid w:val="00840CD1"/>
    <w:rsid w:val="008461E5"/>
    <w:rsid w:val="00863CAB"/>
    <w:rsid w:val="00873467"/>
    <w:rsid w:val="008A42BF"/>
    <w:rsid w:val="008A6C44"/>
    <w:rsid w:val="008A7A5F"/>
    <w:rsid w:val="008B5E25"/>
    <w:rsid w:val="008F2D59"/>
    <w:rsid w:val="00901347"/>
    <w:rsid w:val="00903025"/>
    <w:rsid w:val="0092312B"/>
    <w:rsid w:val="00940AD6"/>
    <w:rsid w:val="00963118"/>
    <w:rsid w:val="00966C55"/>
    <w:rsid w:val="009716B6"/>
    <w:rsid w:val="00983507"/>
    <w:rsid w:val="00984B44"/>
    <w:rsid w:val="00993405"/>
    <w:rsid w:val="009A5369"/>
    <w:rsid w:val="009D06DD"/>
    <w:rsid w:val="009D472B"/>
    <w:rsid w:val="00A14363"/>
    <w:rsid w:val="00A23428"/>
    <w:rsid w:val="00A23961"/>
    <w:rsid w:val="00A36AC5"/>
    <w:rsid w:val="00A47FA5"/>
    <w:rsid w:val="00A74050"/>
    <w:rsid w:val="00A875C7"/>
    <w:rsid w:val="00A90391"/>
    <w:rsid w:val="00AA1E3E"/>
    <w:rsid w:val="00AB1FBA"/>
    <w:rsid w:val="00AB48EA"/>
    <w:rsid w:val="00AC1695"/>
    <w:rsid w:val="00AC2669"/>
    <w:rsid w:val="00AC2A8D"/>
    <w:rsid w:val="00AC43A1"/>
    <w:rsid w:val="00AC52F2"/>
    <w:rsid w:val="00AC6CC9"/>
    <w:rsid w:val="00B0230A"/>
    <w:rsid w:val="00B06D70"/>
    <w:rsid w:val="00B1638D"/>
    <w:rsid w:val="00B32BA9"/>
    <w:rsid w:val="00B47566"/>
    <w:rsid w:val="00BA256E"/>
    <w:rsid w:val="00BC0014"/>
    <w:rsid w:val="00BD212C"/>
    <w:rsid w:val="00BD42ED"/>
    <w:rsid w:val="00BE2115"/>
    <w:rsid w:val="00BF697C"/>
    <w:rsid w:val="00BF770C"/>
    <w:rsid w:val="00C0108C"/>
    <w:rsid w:val="00C10C69"/>
    <w:rsid w:val="00C2051D"/>
    <w:rsid w:val="00C24FCD"/>
    <w:rsid w:val="00C30EF6"/>
    <w:rsid w:val="00C40184"/>
    <w:rsid w:val="00C43CCD"/>
    <w:rsid w:val="00C55349"/>
    <w:rsid w:val="00C557E8"/>
    <w:rsid w:val="00C566DB"/>
    <w:rsid w:val="00C57921"/>
    <w:rsid w:val="00C77B8C"/>
    <w:rsid w:val="00C86653"/>
    <w:rsid w:val="00C934C3"/>
    <w:rsid w:val="00C96A68"/>
    <w:rsid w:val="00C97875"/>
    <w:rsid w:val="00CA08BA"/>
    <w:rsid w:val="00CA386B"/>
    <w:rsid w:val="00CB177A"/>
    <w:rsid w:val="00CB5851"/>
    <w:rsid w:val="00CC7FDF"/>
    <w:rsid w:val="00CE2796"/>
    <w:rsid w:val="00CF1D57"/>
    <w:rsid w:val="00D019AE"/>
    <w:rsid w:val="00D0430D"/>
    <w:rsid w:val="00D0715B"/>
    <w:rsid w:val="00D13ABB"/>
    <w:rsid w:val="00D157B9"/>
    <w:rsid w:val="00D24D78"/>
    <w:rsid w:val="00D31D92"/>
    <w:rsid w:val="00D372AB"/>
    <w:rsid w:val="00D62361"/>
    <w:rsid w:val="00D65DD7"/>
    <w:rsid w:val="00D662DF"/>
    <w:rsid w:val="00D900F3"/>
    <w:rsid w:val="00DA1B3C"/>
    <w:rsid w:val="00DA6792"/>
    <w:rsid w:val="00DA684B"/>
    <w:rsid w:val="00DA790C"/>
    <w:rsid w:val="00DB36BD"/>
    <w:rsid w:val="00DB37EF"/>
    <w:rsid w:val="00DE364D"/>
    <w:rsid w:val="00E056AF"/>
    <w:rsid w:val="00E100A2"/>
    <w:rsid w:val="00E142AC"/>
    <w:rsid w:val="00E30281"/>
    <w:rsid w:val="00E5188A"/>
    <w:rsid w:val="00E91F53"/>
    <w:rsid w:val="00ED3B26"/>
    <w:rsid w:val="00F0769B"/>
    <w:rsid w:val="00F1676A"/>
    <w:rsid w:val="00F2051F"/>
    <w:rsid w:val="00F2639A"/>
    <w:rsid w:val="00F2687C"/>
    <w:rsid w:val="00F32002"/>
    <w:rsid w:val="00F33308"/>
    <w:rsid w:val="00F33E77"/>
    <w:rsid w:val="00F35ED2"/>
    <w:rsid w:val="00F4284B"/>
    <w:rsid w:val="00F47670"/>
    <w:rsid w:val="00F56500"/>
    <w:rsid w:val="00F66184"/>
    <w:rsid w:val="00F76C9D"/>
    <w:rsid w:val="00FA6200"/>
    <w:rsid w:val="00FB3134"/>
    <w:rsid w:val="00FC3BD8"/>
    <w:rsid w:val="00FC7590"/>
    <w:rsid w:val="00FE5C1D"/>
    <w:rsid w:val="00FF6E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7C4498"/>
  <w15:docId w15:val="{09A63DC6-029F-488C-94B0-6D3AFCDA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rsid w:val="00DA79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432B"/>
    <w:pPr>
      <w:keepNext/>
      <w:outlineLvl w:val="2"/>
    </w:pPr>
    <w:rPr>
      <w:b/>
      <w:bCs/>
      <w:i/>
      <w:iCs/>
      <w:sz w:val="28"/>
      <w:szCs w:val="20"/>
      <w:u w:val="single"/>
    </w:rPr>
  </w:style>
  <w:style w:type="paragraph" w:styleId="Heading6">
    <w:name w:val="heading 6"/>
    <w:basedOn w:val="Normal"/>
    <w:next w:val="Normal"/>
    <w:qFormat/>
    <w:rsid w:val="00DA790C"/>
    <w:pPr>
      <w:spacing w:before="240" w:after="60"/>
      <w:outlineLvl w:val="5"/>
    </w:pPr>
    <w:rPr>
      <w:b/>
      <w:bCs/>
      <w:sz w:val="22"/>
      <w:szCs w:val="22"/>
    </w:rPr>
  </w:style>
  <w:style w:type="paragraph" w:styleId="Heading7">
    <w:name w:val="heading 7"/>
    <w:basedOn w:val="Normal"/>
    <w:next w:val="Normal"/>
    <w:qFormat/>
    <w:rsid w:val="005B432B"/>
    <w:pPr>
      <w:keepNext/>
      <w:jc w:val="center"/>
      <w:outlineLvl w:val="6"/>
    </w:pPr>
    <w:rPr>
      <w:b/>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79E4"/>
    <w:rPr>
      <w:color w:val="0000FF"/>
      <w:u w:val="single"/>
    </w:rPr>
  </w:style>
  <w:style w:type="paragraph" w:styleId="Header">
    <w:name w:val="header"/>
    <w:basedOn w:val="Normal"/>
    <w:link w:val="HeaderChar"/>
    <w:rsid w:val="0061650C"/>
    <w:pPr>
      <w:tabs>
        <w:tab w:val="center" w:pos="4320"/>
        <w:tab w:val="right" w:pos="8640"/>
      </w:tabs>
    </w:pPr>
  </w:style>
  <w:style w:type="paragraph" w:styleId="Footer">
    <w:name w:val="footer"/>
    <w:basedOn w:val="Normal"/>
    <w:rsid w:val="0061650C"/>
    <w:pPr>
      <w:tabs>
        <w:tab w:val="center" w:pos="4320"/>
        <w:tab w:val="right" w:pos="8640"/>
      </w:tabs>
    </w:pPr>
  </w:style>
  <w:style w:type="character" w:styleId="PageNumber">
    <w:name w:val="page number"/>
    <w:basedOn w:val="DefaultParagraphFont"/>
    <w:rsid w:val="0061650C"/>
  </w:style>
  <w:style w:type="table" w:styleId="TableGrid">
    <w:name w:val="Table Grid"/>
    <w:basedOn w:val="TableNormal"/>
    <w:rsid w:val="00AC6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5B432B"/>
    <w:rPr>
      <w:rFonts w:ascii="Courier New" w:hAnsi="Courier New"/>
      <w:sz w:val="20"/>
      <w:szCs w:val="20"/>
    </w:rPr>
  </w:style>
  <w:style w:type="paragraph" w:styleId="NormalWeb">
    <w:name w:val="Normal (Web)"/>
    <w:basedOn w:val="Normal"/>
    <w:rsid w:val="005B432B"/>
    <w:rPr>
      <w:rFonts w:ascii="Arial" w:hAnsi="Arial" w:cs="Arial"/>
      <w:color w:val="003D52"/>
      <w:sz w:val="20"/>
      <w:szCs w:val="20"/>
      <w:lang w:val="en-AU" w:eastAsia="en-AU"/>
    </w:rPr>
  </w:style>
  <w:style w:type="character" w:styleId="Strong">
    <w:name w:val="Strong"/>
    <w:qFormat/>
    <w:rsid w:val="005B432B"/>
    <w:rPr>
      <w:b/>
      <w:bCs/>
    </w:rPr>
  </w:style>
  <w:style w:type="paragraph" w:styleId="BalloonText">
    <w:name w:val="Balloon Text"/>
    <w:basedOn w:val="Normal"/>
    <w:semiHidden/>
    <w:rsid w:val="00574B73"/>
    <w:rPr>
      <w:rFonts w:ascii="Tahoma" w:hAnsi="Tahoma" w:cs="Tahoma"/>
      <w:sz w:val="16"/>
      <w:szCs w:val="16"/>
    </w:rPr>
  </w:style>
  <w:style w:type="paragraph" w:styleId="BodyText">
    <w:name w:val="Body Text"/>
    <w:basedOn w:val="Normal"/>
    <w:rsid w:val="00483DFF"/>
    <w:pPr>
      <w:jc w:val="center"/>
    </w:pPr>
    <w:rPr>
      <w:b/>
      <w:sz w:val="72"/>
      <w:szCs w:val="20"/>
    </w:rPr>
  </w:style>
  <w:style w:type="paragraph" w:styleId="BodyText3">
    <w:name w:val="Body Text 3"/>
    <w:basedOn w:val="Normal"/>
    <w:rsid w:val="007172D9"/>
    <w:pPr>
      <w:spacing w:after="120"/>
    </w:pPr>
    <w:rPr>
      <w:sz w:val="16"/>
      <w:szCs w:val="16"/>
    </w:rPr>
  </w:style>
  <w:style w:type="paragraph" w:styleId="NoSpacing">
    <w:name w:val="No Spacing"/>
    <w:uiPriority w:val="1"/>
    <w:qFormat/>
    <w:rsid w:val="00681579"/>
    <w:rPr>
      <w:sz w:val="24"/>
      <w:szCs w:val="24"/>
      <w:lang w:val="en-US" w:eastAsia="en-US"/>
    </w:rPr>
  </w:style>
  <w:style w:type="paragraph" w:styleId="ListParagraph">
    <w:name w:val="List Paragraph"/>
    <w:basedOn w:val="Normal"/>
    <w:uiPriority w:val="34"/>
    <w:qFormat/>
    <w:rsid w:val="00BA256E"/>
    <w:pPr>
      <w:ind w:left="720"/>
      <w:contextualSpacing/>
    </w:pPr>
  </w:style>
  <w:style w:type="character" w:customStyle="1" w:styleId="HeaderChar">
    <w:name w:val="Header Char"/>
    <w:basedOn w:val="DefaultParagraphFont"/>
    <w:link w:val="Header"/>
    <w:rsid w:val="00192CCD"/>
    <w:rPr>
      <w:sz w:val="24"/>
      <w:szCs w:val="24"/>
      <w:lang w:val="en-US" w:eastAsia="en-US"/>
    </w:rPr>
  </w:style>
  <w:style w:type="character" w:styleId="CommentReference">
    <w:name w:val="annotation reference"/>
    <w:basedOn w:val="DefaultParagraphFont"/>
    <w:semiHidden/>
    <w:unhideWhenUsed/>
    <w:rsid w:val="000736FF"/>
    <w:rPr>
      <w:sz w:val="16"/>
      <w:szCs w:val="16"/>
    </w:rPr>
  </w:style>
  <w:style w:type="paragraph" w:styleId="CommentText">
    <w:name w:val="annotation text"/>
    <w:basedOn w:val="Normal"/>
    <w:link w:val="CommentTextChar"/>
    <w:semiHidden/>
    <w:unhideWhenUsed/>
    <w:rsid w:val="000736FF"/>
    <w:rPr>
      <w:sz w:val="20"/>
      <w:szCs w:val="20"/>
    </w:rPr>
  </w:style>
  <w:style w:type="character" w:customStyle="1" w:styleId="CommentTextChar">
    <w:name w:val="Comment Text Char"/>
    <w:basedOn w:val="DefaultParagraphFont"/>
    <w:link w:val="CommentText"/>
    <w:semiHidden/>
    <w:rsid w:val="000736FF"/>
    <w:rPr>
      <w:lang w:val="en-US" w:eastAsia="en-US"/>
    </w:rPr>
  </w:style>
  <w:style w:type="paragraph" w:styleId="CommentSubject">
    <w:name w:val="annotation subject"/>
    <w:basedOn w:val="CommentText"/>
    <w:next w:val="CommentText"/>
    <w:link w:val="CommentSubjectChar"/>
    <w:semiHidden/>
    <w:unhideWhenUsed/>
    <w:rsid w:val="000736FF"/>
    <w:rPr>
      <w:b/>
      <w:bCs/>
    </w:rPr>
  </w:style>
  <w:style w:type="character" w:customStyle="1" w:styleId="CommentSubjectChar">
    <w:name w:val="Comment Subject Char"/>
    <w:basedOn w:val="CommentTextChar"/>
    <w:link w:val="CommentSubject"/>
    <w:semiHidden/>
    <w:rsid w:val="000736F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MHACA</Company>
  <LinksUpToDate>false</LinksUpToDate>
  <CharactersWithSpaces>5550</CharactersWithSpaces>
  <SharedDoc>false</SharedDoc>
  <HLinks>
    <vt:vector size="6" baseType="variant">
      <vt:variant>
        <vt:i4>5963878</vt:i4>
      </vt:variant>
      <vt:variant>
        <vt:i4>0</vt:i4>
      </vt:variant>
      <vt:variant>
        <vt:i4>0</vt:i4>
      </vt:variant>
      <vt:variant>
        <vt:i4>5</vt:i4>
      </vt:variant>
      <vt:variant>
        <vt:lpwstr>mailto:mhaca@octa4.net.au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Woodlock</dc:creator>
  <cp:lastModifiedBy>Janet Wright</cp:lastModifiedBy>
  <cp:revision>2</cp:revision>
  <cp:lastPrinted>2016-08-23T03:14:00Z</cp:lastPrinted>
  <dcterms:created xsi:type="dcterms:W3CDTF">2017-01-10T08:14:00Z</dcterms:created>
  <dcterms:modified xsi:type="dcterms:W3CDTF">2017-01-10T08:14:00Z</dcterms:modified>
</cp:coreProperties>
</file>