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E59" w:rsidRPr="00BA5E59" w:rsidRDefault="00BA5E59" w:rsidP="00BA5E59">
      <w:pPr>
        <w:jc w:val="center"/>
        <w:rPr>
          <w:rFonts w:ascii="Arial" w:hAnsi="Arial" w:cs="Arial"/>
          <w:b/>
          <w:sz w:val="32"/>
        </w:rPr>
      </w:pPr>
      <w:r w:rsidRPr="00BA5E59">
        <w:rPr>
          <w:rFonts w:ascii="Arial" w:hAnsi="Arial" w:cs="Arial"/>
          <w:b/>
          <w:sz w:val="32"/>
        </w:rPr>
        <w:t>Educational Inequalities</w:t>
      </w:r>
    </w:p>
    <w:p w:rsidR="00BA5E59" w:rsidRPr="00BA5E59" w:rsidRDefault="00BA5E59" w:rsidP="00BA5E59">
      <w:pPr>
        <w:rPr>
          <w:rFonts w:ascii="Open Sans" w:hAnsi="Open Sans"/>
          <w:i/>
          <w:color w:val="808080" w:themeColor="background1" w:themeShade="80"/>
          <w:sz w:val="26"/>
          <w:szCs w:val="32"/>
          <w:lang w:val="en"/>
        </w:rPr>
      </w:pPr>
      <w:r w:rsidRPr="00BA5E59">
        <w:rPr>
          <w:rFonts w:ascii="Open Sans" w:hAnsi="Open Sans"/>
          <w:i/>
          <w:color w:val="808080" w:themeColor="background1" w:themeShade="80"/>
          <w:sz w:val="26"/>
          <w:szCs w:val="32"/>
          <w:lang w:val="en"/>
        </w:rPr>
        <w:t>Education is the greatest single weapon to overcome disadvantage and the impact of this denial of education affects me and other Indigenous people to this day.</w:t>
      </w:r>
    </w:p>
    <w:p w:rsidR="00BA5E59" w:rsidRPr="00BA5E59" w:rsidRDefault="00BA5E59" w:rsidP="00BA5E59">
      <w:pPr>
        <w:rPr>
          <w:rFonts w:ascii="Geneva" w:hAnsi="Geneva"/>
          <w:i/>
          <w:color w:val="808080" w:themeColor="background1" w:themeShade="80"/>
          <w:sz w:val="18"/>
        </w:rPr>
      </w:pPr>
      <w:r w:rsidRPr="00BA5E59">
        <w:rPr>
          <w:rFonts w:ascii="Open Sans" w:hAnsi="Open Sans"/>
          <w:i/>
          <w:color w:val="808080" w:themeColor="background1" w:themeShade="80"/>
          <w:sz w:val="24"/>
          <w:szCs w:val="18"/>
          <w:lang w:val="en"/>
        </w:rPr>
        <w:t>Yvonne Butler, Aboriginal woman</w:t>
      </w:r>
    </w:p>
    <w:p w:rsidR="00BA5E59" w:rsidRPr="00BA5E59" w:rsidRDefault="00BA5E59">
      <w:pPr>
        <w:rPr>
          <w:rFonts w:ascii="Arial" w:hAnsi="Arial" w:cs="Arial"/>
        </w:rPr>
      </w:pPr>
    </w:p>
    <w:p w:rsidR="00BA5E59" w:rsidRPr="000F2B2A" w:rsidRDefault="000F2B2A" w:rsidP="00BA5E59">
      <w:pPr>
        <w:rPr>
          <w:rFonts w:ascii="Arial" w:hAnsi="Arial" w:cs="Arial"/>
          <w:sz w:val="24"/>
          <w:szCs w:val="24"/>
        </w:rPr>
      </w:pPr>
      <w:r w:rsidRPr="000F2B2A">
        <w:rPr>
          <w:rFonts w:ascii="Arial" w:hAnsi="Arial" w:cs="Arial"/>
          <w:sz w:val="24"/>
          <w:szCs w:val="24"/>
        </w:rPr>
        <w:t xml:space="preserve">Activity: Compare </w:t>
      </w:r>
      <w:r w:rsidR="00BA5E59" w:rsidRPr="000F2B2A">
        <w:rPr>
          <w:rFonts w:ascii="Arial" w:hAnsi="Arial" w:cs="Arial"/>
          <w:sz w:val="24"/>
          <w:szCs w:val="24"/>
        </w:rPr>
        <w:t xml:space="preserve">Indigenous </w:t>
      </w:r>
      <w:r w:rsidRPr="000F2B2A">
        <w:rPr>
          <w:rFonts w:ascii="Arial" w:hAnsi="Arial" w:cs="Arial"/>
          <w:sz w:val="24"/>
          <w:szCs w:val="24"/>
        </w:rPr>
        <w:t>and non-Indigenous education</w:t>
      </w:r>
    </w:p>
    <w:p w:rsidR="00BA5E59" w:rsidRDefault="00BA5E59" w:rsidP="00BA5E5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Cut out each of the squares</w:t>
      </w:r>
    </w:p>
    <w:p w:rsidR="00BA5E59" w:rsidRDefault="00BA5E59" w:rsidP="00BA5E59">
      <w:pPr>
        <w:pStyle w:val="ListParagraph"/>
        <w:rPr>
          <w:rFonts w:ascii="Arial" w:hAnsi="Arial" w:cs="Arial"/>
        </w:rPr>
      </w:pPr>
    </w:p>
    <w:p w:rsidR="000F2B2A" w:rsidRDefault="000F2B2A" w:rsidP="000F2B2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Paste the squares on their corresponding sides</w:t>
      </w:r>
    </w:p>
    <w:p w:rsidR="000F2B2A" w:rsidRPr="000F2B2A" w:rsidRDefault="000F2B2A" w:rsidP="000F2B2A">
      <w:pPr>
        <w:pStyle w:val="ListParagraph"/>
        <w:rPr>
          <w:rFonts w:ascii="Arial" w:hAnsi="Arial" w:cs="Arial"/>
        </w:rPr>
      </w:pPr>
    </w:p>
    <w:p w:rsidR="000F2B2A" w:rsidRDefault="000F2B2A" w:rsidP="000F2B2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How do the two education levels compare?</w:t>
      </w:r>
    </w:p>
    <w:p w:rsidR="000F2B2A" w:rsidRPr="000F2B2A" w:rsidRDefault="000F2B2A" w:rsidP="000F2B2A">
      <w:pPr>
        <w:pStyle w:val="ListParagraph"/>
        <w:rPr>
          <w:rFonts w:ascii="Arial" w:hAnsi="Arial" w:cs="Arial"/>
        </w:rPr>
      </w:pPr>
    </w:p>
    <w:p w:rsidR="000F2B2A" w:rsidRDefault="000F2B2A" w:rsidP="000F2B2A">
      <w:pPr>
        <w:pStyle w:val="ListParagraph"/>
        <w:rPr>
          <w:rFonts w:ascii="Arial" w:hAnsi="Arial" w:cs="Arial"/>
        </w:rPr>
      </w:pPr>
    </w:p>
    <w:p w:rsidR="000F2B2A" w:rsidRDefault="000F2B2A" w:rsidP="000F2B2A">
      <w:pPr>
        <w:pStyle w:val="ListParagraph"/>
        <w:rPr>
          <w:rFonts w:ascii="Arial" w:hAnsi="Arial" w:cs="Arial"/>
        </w:rPr>
      </w:pPr>
    </w:p>
    <w:p w:rsidR="000F2B2A" w:rsidRPr="000F2B2A" w:rsidRDefault="000F2B2A" w:rsidP="000F2B2A">
      <w:pPr>
        <w:pStyle w:val="ListParagraph"/>
        <w:rPr>
          <w:rFonts w:ascii="Arial" w:hAnsi="Arial" w:cs="Arial"/>
        </w:rPr>
      </w:pPr>
    </w:p>
    <w:p w:rsidR="000F2B2A" w:rsidRPr="000F2B2A" w:rsidRDefault="000F2B2A" w:rsidP="000F2B2A">
      <w:pPr>
        <w:pStyle w:val="ListParagraph"/>
        <w:rPr>
          <w:rFonts w:ascii="Arial" w:hAnsi="Arial" w:cs="Arial"/>
        </w:rPr>
      </w:pPr>
    </w:p>
    <w:p w:rsidR="000F2B2A" w:rsidRDefault="000F2B2A" w:rsidP="00BA5E5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Draw a flow chart in below on how access to education can affect a person’s</w:t>
      </w:r>
    </w:p>
    <w:p w:rsidR="000F2B2A" w:rsidRPr="000F2B2A" w:rsidRDefault="000F2B2A" w:rsidP="000F2B2A">
      <w:pPr>
        <w:pStyle w:val="ListParagraph"/>
        <w:rPr>
          <w:rFonts w:ascii="Arial" w:hAnsi="Arial" w:cs="Arial"/>
        </w:rPr>
      </w:pPr>
    </w:p>
    <w:p w:rsidR="000F2B2A" w:rsidRDefault="000F2B2A" w:rsidP="000F2B2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Employment</w:t>
      </w:r>
    </w:p>
    <w:p w:rsidR="000F2B2A" w:rsidRDefault="000F2B2A" w:rsidP="000F2B2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Wellbeing</w:t>
      </w:r>
    </w:p>
    <w:p w:rsidR="000F2B2A" w:rsidRPr="000F2B2A" w:rsidRDefault="000F2B2A" w:rsidP="000F2B2A">
      <w:pPr>
        <w:rPr>
          <w:rFonts w:ascii="Arial" w:hAnsi="Arial" w:cs="Arial"/>
        </w:rPr>
      </w:pPr>
    </w:p>
    <w:p w:rsidR="00BA5E59" w:rsidRDefault="00BA5E59"/>
    <w:p w:rsidR="00BA5E59" w:rsidRDefault="00BA5E59"/>
    <w:p w:rsidR="00BA5E59" w:rsidRDefault="00BA5E59">
      <w:bookmarkStart w:id="0" w:name="_GoBack"/>
      <w:bookmarkEnd w:id="0"/>
    </w:p>
    <w:p w:rsidR="00BA5E59" w:rsidRDefault="00BA5E59"/>
    <w:p w:rsidR="00BA5E59" w:rsidRDefault="00BA5E59"/>
    <w:p w:rsidR="00BA5E59" w:rsidRDefault="00BA5E59"/>
    <w:p w:rsidR="00BA5E59" w:rsidRDefault="00BA5E59"/>
    <w:p w:rsidR="00BA5E59" w:rsidRDefault="00BA5E59"/>
    <w:p w:rsidR="00BA5E59" w:rsidRDefault="00BA5E59"/>
    <w:p w:rsidR="00BA5E59" w:rsidRDefault="00BA5E59"/>
    <w:p w:rsidR="00BA5E59" w:rsidRDefault="00BA5E59"/>
    <w:p w:rsidR="00BA5E59" w:rsidRDefault="00BA5E59"/>
    <w:p w:rsidR="00BA5E59" w:rsidRDefault="00BA5E59"/>
    <w:p w:rsidR="00BA5E59" w:rsidRDefault="00BA5E59"/>
    <w:p w:rsidR="00BA5E59" w:rsidRDefault="00BA5E59"/>
    <w:tbl>
      <w:tblPr>
        <w:tblStyle w:val="TableGrid"/>
        <w:tblpPr w:leftFromText="180" w:rightFromText="180" w:vertAnchor="text" w:horzAnchor="margin" w:tblpXSpec="center" w:tblpY="301"/>
        <w:tblW w:w="10349" w:type="dxa"/>
        <w:tblLook w:val="04A0" w:firstRow="1" w:lastRow="0" w:firstColumn="1" w:lastColumn="0" w:noHBand="0" w:noVBand="1"/>
      </w:tblPr>
      <w:tblGrid>
        <w:gridCol w:w="5150"/>
        <w:gridCol w:w="5199"/>
      </w:tblGrid>
      <w:tr w:rsidR="000F2B2A" w:rsidTr="000F2B2A">
        <w:trPr>
          <w:trHeight w:val="699"/>
        </w:trPr>
        <w:tc>
          <w:tcPr>
            <w:tcW w:w="5150" w:type="dxa"/>
          </w:tcPr>
          <w:p w:rsidR="000F2B2A" w:rsidRPr="000F2B2A" w:rsidRDefault="000F2B2A" w:rsidP="000F2B2A">
            <w:pPr>
              <w:jc w:val="center"/>
              <w:rPr>
                <w:b/>
              </w:rPr>
            </w:pPr>
            <w:r w:rsidRPr="000F2B2A">
              <w:rPr>
                <w:b/>
                <w:sz w:val="32"/>
              </w:rPr>
              <w:lastRenderedPageBreak/>
              <w:t>Indigenous</w:t>
            </w:r>
          </w:p>
        </w:tc>
        <w:tc>
          <w:tcPr>
            <w:tcW w:w="5199" w:type="dxa"/>
          </w:tcPr>
          <w:p w:rsidR="000F2B2A" w:rsidRPr="000F2B2A" w:rsidRDefault="000F2B2A" w:rsidP="000F2B2A">
            <w:pPr>
              <w:jc w:val="center"/>
              <w:rPr>
                <w:b/>
              </w:rPr>
            </w:pPr>
            <w:r w:rsidRPr="000F2B2A">
              <w:rPr>
                <w:b/>
                <w:sz w:val="32"/>
              </w:rPr>
              <w:t>Non-Indigenous</w:t>
            </w:r>
          </w:p>
        </w:tc>
      </w:tr>
      <w:tr w:rsidR="000F2B2A" w:rsidTr="000F2B2A">
        <w:trPr>
          <w:trHeight w:val="11333"/>
        </w:trPr>
        <w:tc>
          <w:tcPr>
            <w:tcW w:w="5150" w:type="dxa"/>
          </w:tcPr>
          <w:p w:rsidR="000F2B2A" w:rsidRDefault="000F2B2A" w:rsidP="000F2B2A"/>
        </w:tc>
        <w:tc>
          <w:tcPr>
            <w:tcW w:w="5199" w:type="dxa"/>
          </w:tcPr>
          <w:p w:rsidR="000F2B2A" w:rsidRDefault="000F2B2A" w:rsidP="000F2B2A"/>
        </w:tc>
      </w:tr>
    </w:tbl>
    <w:p w:rsidR="000F2B2A" w:rsidRDefault="000F2B2A"/>
    <w:p w:rsidR="00BA5E59" w:rsidRDefault="00BA5E59"/>
    <w:p w:rsidR="00CC6C4D" w:rsidRDefault="00BB0910">
      <w:r>
        <w:rPr>
          <w:noProof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140462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C4D" w:rsidRPr="00CC6C4D" w:rsidRDefault="00CC6C4D" w:rsidP="00CC6C4D">
                            <w:pPr>
                              <w:rPr>
                                <w:rFonts w:ascii="Open Sans" w:eastAsia="Times New Roman" w:hAnsi="Open Sans" w:cs="Times New Roman"/>
                                <w:color w:val="444444"/>
                                <w:sz w:val="24"/>
                                <w:szCs w:val="24"/>
                                <w:lang w:val="en" w:eastAsia="en-AU"/>
                              </w:rPr>
                            </w:pPr>
                            <w:r w:rsidRPr="00CC6C4D">
                              <w:rPr>
                                <w:rFonts w:ascii="Open Sans" w:eastAsia="Times New Roman" w:hAnsi="Open Sans" w:cs="Times New Roman"/>
                                <w:i/>
                                <w:iCs/>
                                <w:color w:val="444444"/>
                                <w:sz w:val="24"/>
                                <w:szCs w:val="24"/>
                                <w:lang w:val="en" w:eastAsia="en-AU"/>
                              </w:rPr>
                              <w:t>60</w:t>
                            </w:r>
                            <w:r w:rsidRPr="00CC6C4D">
                              <w:rPr>
                                <w:rFonts w:ascii="Open Sans" w:eastAsia="Times New Roman" w:hAnsi="Open Sans" w:cs="Times New Roman"/>
                                <w:color w:val="444444"/>
                                <w:sz w:val="24"/>
                                <w:szCs w:val="24"/>
                                <w:lang w:val="en" w:eastAsia="en-AU"/>
                              </w:rPr>
                              <w:t>%</w:t>
                            </w:r>
                          </w:p>
                          <w:p w:rsidR="00CC6C4D" w:rsidRPr="00CC6C4D" w:rsidRDefault="00CC6C4D" w:rsidP="00CC6C4D">
                            <w:pPr>
                              <w:spacing w:after="0" w:line="240" w:lineRule="auto"/>
                              <w:rPr>
                                <w:rFonts w:ascii="Open Sans" w:eastAsia="Times New Roman" w:hAnsi="Open Sans" w:cs="Times New Roman"/>
                                <w:color w:val="444444"/>
                                <w:sz w:val="24"/>
                                <w:szCs w:val="24"/>
                                <w:lang w:val="en" w:eastAsia="en-AU"/>
                              </w:rPr>
                            </w:pPr>
                            <w:r w:rsidRPr="00CC6C4D">
                              <w:rPr>
                                <w:rFonts w:ascii="Open Sans" w:eastAsia="Times New Roman" w:hAnsi="Open Sans" w:cs="Times New Roman"/>
                                <w:color w:val="444444"/>
                                <w:sz w:val="24"/>
                                <w:szCs w:val="24"/>
                                <w:lang w:val="en" w:eastAsia="en-AU"/>
                              </w:rPr>
                              <w:t xml:space="preserve">Percentage of Aboriginal children significantly behind non-Aboriginal children by the time they start </w:t>
                            </w:r>
                            <w:r>
                              <w:rPr>
                                <w:rFonts w:ascii="Open Sans" w:eastAsia="Times New Roman" w:hAnsi="Open Sans" w:cs="Times New Roman"/>
                                <w:color w:val="444444"/>
                                <w:sz w:val="24"/>
                                <w:szCs w:val="24"/>
                                <w:lang w:val="en" w:eastAsia="en-AU"/>
                              </w:rPr>
                              <w:t>Year One.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">
                <v:textbox style="mso-fit-shape-to-text:t">
                  <w:txbxContent>
                    <w:p w:rsidR="00CC6C4D" w:rsidRPr="00CC6C4D" w:rsidRDefault="00CC6C4D" w:rsidP="00CC6C4D">
                      <w:pPr>
                        <w:rPr>
                          <w:rFonts w:ascii="Open Sans" w:eastAsia="Times New Roman" w:hAnsi="Open Sans" w:cs="Times New Roman"/>
                          <w:color w:val="444444"/>
                          <w:sz w:val="24"/>
                          <w:szCs w:val="24"/>
                          <w:lang w:val="en" w:eastAsia="en-AU"/>
                        </w:rPr>
                      </w:pPr>
                      <w:r w:rsidRPr="00CC6C4D">
                        <w:rPr>
                          <w:rFonts w:ascii="Open Sans" w:eastAsia="Times New Roman" w:hAnsi="Open Sans" w:cs="Times New Roman"/>
                          <w:i/>
                          <w:iCs/>
                          <w:color w:val="444444"/>
                          <w:sz w:val="24"/>
                          <w:szCs w:val="24"/>
                          <w:lang w:val="en" w:eastAsia="en-AU"/>
                        </w:rPr>
                        <w:t>60</w:t>
                      </w:r>
                      <w:r w:rsidRPr="00CC6C4D">
                        <w:rPr>
                          <w:rFonts w:ascii="Open Sans" w:eastAsia="Times New Roman" w:hAnsi="Open Sans" w:cs="Times New Roman"/>
                          <w:color w:val="444444"/>
                          <w:sz w:val="24"/>
                          <w:szCs w:val="24"/>
                          <w:lang w:val="en" w:eastAsia="en-AU"/>
                        </w:rPr>
                        <w:t>%</w:t>
                      </w:r>
                    </w:p>
                    <w:p w:rsidR="00CC6C4D" w:rsidRPr="00CC6C4D" w:rsidRDefault="00CC6C4D" w:rsidP="00CC6C4D">
                      <w:pPr>
                        <w:spacing w:after="0" w:line="240" w:lineRule="auto"/>
                        <w:rPr>
                          <w:rFonts w:ascii="Open Sans" w:eastAsia="Times New Roman" w:hAnsi="Open Sans" w:cs="Times New Roman"/>
                          <w:color w:val="444444"/>
                          <w:sz w:val="24"/>
                          <w:szCs w:val="24"/>
                          <w:lang w:val="en" w:eastAsia="en-AU"/>
                        </w:rPr>
                      </w:pPr>
                      <w:r w:rsidRPr="00CC6C4D">
                        <w:rPr>
                          <w:rFonts w:ascii="Open Sans" w:eastAsia="Times New Roman" w:hAnsi="Open Sans" w:cs="Times New Roman"/>
                          <w:color w:val="444444"/>
                          <w:sz w:val="24"/>
                          <w:szCs w:val="24"/>
                          <w:lang w:val="en" w:eastAsia="en-AU"/>
                        </w:rPr>
                        <w:t xml:space="preserve">Percentage of Aboriginal children significantly behind non-Aboriginal children by the time they start </w:t>
                      </w:r>
                      <w:r>
                        <w:rPr>
                          <w:rFonts w:ascii="Open Sans" w:eastAsia="Times New Roman" w:hAnsi="Open Sans" w:cs="Times New Roman"/>
                          <w:color w:val="444444"/>
                          <w:sz w:val="24"/>
                          <w:szCs w:val="24"/>
                          <w:lang w:val="en" w:eastAsia="en-AU"/>
                        </w:rPr>
                        <w:t>Year One.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C6C4D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A814EE" wp14:editId="0D37C0E3">
                <wp:simplePos x="0" y="0"/>
                <wp:positionH relativeFrom="column">
                  <wp:posOffset>2781300</wp:posOffset>
                </wp:positionH>
                <wp:positionV relativeFrom="paragraph">
                  <wp:posOffset>0</wp:posOffset>
                </wp:positionV>
                <wp:extent cx="2360930" cy="1209675"/>
                <wp:effectExtent l="0" t="0" r="1270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C4D" w:rsidRPr="00CC6C4D" w:rsidRDefault="00CC6C4D" w:rsidP="00CC6C4D">
                            <w:pPr>
                              <w:rPr>
                                <w:rFonts w:ascii="Open Sans" w:eastAsia="Times New Roman" w:hAnsi="Open Sans" w:cs="Times New Roman"/>
                                <w:color w:val="444444"/>
                                <w:sz w:val="24"/>
                                <w:szCs w:val="24"/>
                                <w:lang w:val="en" w:eastAsia="en-AU"/>
                              </w:rPr>
                            </w:pPr>
                            <w:r>
                              <w:rPr>
                                <w:rFonts w:ascii="Open Sans" w:eastAsia="Times New Roman" w:hAnsi="Open Sans" w:cs="Times New Roman"/>
                                <w:i/>
                                <w:iCs/>
                                <w:color w:val="444444"/>
                                <w:sz w:val="24"/>
                                <w:szCs w:val="24"/>
                                <w:lang w:val="en" w:eastAsia="en-AU"/>
                              </w:rPr>
                              <w:t>4</w:t>
                            </w:r>
                            <w:r w:rsidRPr="00CC6C4D">
                              <w:rPr>
                                <w:rFonts w:ascii="Open Sans" w:eastAsia="Times New Roman" w:hAnsi="Open Sans" w:cs="Times New Roman"/>
                                <w:i/>
                                <w:iCs/>
                                <w:color w:val="444444"/>
                                <w:sz w:val="24"/>
                                <w:szCs w:val="24"/>
                                <w:lang w:val="en" w:eastAsia="en-AU"/>
                              </w:rPr>
                              <w:t>0</w:t>
                            </w:r>
                            <w:r w:rsidRPr="00CC6C4D">
                              <w:rPr>
                                <w:rFonts w:ascii="Open Sans" w:eastAsia="Times New Roman" w:hAnsi="Open Sans" w:cs="Times New Roman"/>
                                <w:color w:val="444444"/>
                                <w:sz w:val="24"/>
                                <w:szCs w:val="24"/>
                                <w:lang w:val="en" w:eastAsia="en-AU"/>
                              </w:rPr>
                              <w:t>%</w:t>
                            </w:r>
                          </w:p>
                          <w:p w:rsidR="00CC6C4D" w:rsidRPr="00CC6C4D" w:rsidRDefault="00CC6C4D" w:rsidP="00CC6C4D">
                            <w:pPr>
                              <w:spacing w:after="0" w:line="240" w:lineRule="auto"/>
                              <w:rPr>
                                <w:rFonts w:ascii="Open Sans" w:eastAsia="Times New Roman" w:hAnsi="Open Sans" w:cs="Times New Roman"/>
                                <w:color w:val="444444"/>
                                <w:sz w:val="24"/>
                                <w:szCs w:val="24"/>
                                <w:lang w:val="en" w:eastAsia="en-AU"/>
                              </w:rPr>
                            </w:pPr>
                            <w:r>
                              <w:rPr>
                                <w:rFonts w:ascii="Open Sans" w:hAnsi="Open Sans"/>
                                <w:color w:val="444444"/>
                                <w:lang w:val="en"/>
                              </w:rPr>
                              <w:t>Percentage by which an Aboriginal student's chance of employment rises if they complete Year 10 or 11. Completing Year 12 increases employment prospects by a further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814EE" id="_x0000_s1027" type="#_x0000_t202" style="position:absolute;margin-left:219pt;margin-top:0;width:185.9pt;height:95.2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">
                <v:textbox>
                  <w:txbxContent>
                    <w:p w:rsidR="00CC6C4D" w:rsidRPr="00CC6C4D" w:rsidRDefault="00CC6C4D" w:rsidP="00CC6C4D">
                      <w:pPr>
                        <w:rPr>
                          <w:rFonts w:ascii="Open Sans" w:eastAsia="Times New Roman" w:hAnsi="Open Sans" w:cs="Times New Roman"/>
                          <w:color w:val="444444"/>
                          <w:sz w:val="24"/>
                          <w:szCs w:val="24"/>
                          <w:lang w:val="en" w:eastAsia="en-AU"/>
                        </w:rPr>
                      </w:pPr>
                      <w:r>
                        <w:rPr>
                          <w:rFonts w:ascii="Open Sans" w:eastAsia="Times New Roman" w:hAnsi="Open Sans" w:cs="Times New Roman"/>
                          <w:i/>
                          <w:iCs/>
                          <w:color w:val="444444"/>
                          <w:sz w:val="24"/>
                          <w:szCs w:val="24"/>
                          <w:lang w:val="en" w:eastAsia="en-AU"/>
                        </w:rPr>
                        <w:t>4</w:t>
                      </w:r>
                      <w:r w:rsidRPr="00CC6C4D">
                        <w:rPr>
                          <w:rFonts w:ascii="Open Sans" w:eastAsia="Times New Roman" w:hAnsi="Open Sans" w:cs="Times New Roman"/>
                          <w:i/>
                          <w:iCs/>
                          <w:color w:val="444444"/>
                          <w:sz w:val="24"/>
                          <w:szCs w:val="24"/>
                          <w:lang w:val="en" w:eastAsia="en-AU"/>
                        </w:rPr>
                        <w:t>0</w:t>
                      </w:r>
                      <w:r w:rsidRPr="00CC6C4D">
                        <w:rPr>
                          <w:rFonts w:ascii="Open Sans" w:eastAsia="Times New Roman" w:hAnsi="Open Sans" w:cs="Times New Roman"/>
                          <w:color w:val="444444"/>
                          <w:sz w:val="24"/>
                          <w:szCs w:val="24"/>
                          <w:lang w:val="en" w:eastAsia="en-AU"/>
                        </w:rPr>
                        <w:t>%</w:t>
                      </w:r>
                    </w:p>
                    <w:p w:rsidR="00CC6C4D" w:rsidRPr="00CC6C4D" w:rsidRDefault="00CC6C4D" w:rsidP="00CC6C4D">
                      <w:pPr>
                        <w:spacing w:after="0" w:line="240" w:lineRule="auto"/>
                        <w:rPr>
                          <w:rFonts w:ascii="Open Sans" w:eastAsia="Times New Roman" w:hAnsi="Open Sans" w:cs="Times New Roman"/>
                          <w:color w:val="444444"/>
                          <w:sz w:val="24"/>
                          <w:szCs w:val="24"/>
                          <w:lang w:val="en" w:eastAsia="en-AU"/>
                        </w:rPr>
                      </w:pPr>
                      <w:r>
                        <w:rPr>
                          <w:rFonts w:ascii="Open Sans" w:hAnsi="Open Sans"/>
                          <w:color w:val="444444"/>
                          <w:lang w:val="en"/>
                        </w:rPr>
                        <w:t>Percentage by which an Aboriginal student's chance of employment rises if they complete Year 10 or 11. Completing Year 12 increases employment prospects by a further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C6C4D" w:rsidRDefault="00CC6C4D"/>
    <w:p w:rsidR="00CC6C4D" w:rsidRDefault="00CC6C4D"/>
    <w:p w:rsidR="00CC6C4D" w:rsidRDefault="00CC6C4D"/>
    <w:p w:rsidR="00CC6C4D" w:rsidRDefault="00C03FD8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26DDB27" wp14:editId="4B7D1F10">
                <wp:simplePos x="0" y="0"/>
                <wp:positionH relativeFrom="margin">
                  <wp:posOffset>2829560</wp:posOffset>
                </wp:positionH>
                <wp:positionV relativeFrom="paragraph">
                  <wp:posOffset>280670</wp:posOffset>
                </wp:positionV>
                <wp:extent cx="2360930" cy="1404620"/>
                <wp:effectExtent l="0" t="0" r="12700" b="139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C4D" w:rsidRPr="00CC6C4D" w:rsidRDefault="00C03FD8" w:rsidP="00CC6C4D">
                            <w:pPr>
                              <w:rPr>
                                <w:rFonts w:ascii="Open Sans" w:eastAsia="Times New Roman" w:hAnsi="Open Sans" w:cs="Times New Roman"/>
                                <w:color w:val="444444"/>
                                <w:sz w:val="24"/>
                                <w:szCs w:val="24"/>
                                <w:lang w:val="en" w:eastAsia="en-AU"/>
                              </w:rPr>
                            </w:pPr>
                            <w:r>
                              <w:rPr>
                                <w:rFonts w:ascii="Open Sans" w:eastAsia="Times New Roman" w:hAnsi="Open Sans" w:cs="Times New Roman"/>
                                <w:i/>
                                <w:iCs/>
                                <w:color w:val="444444"/>
                                <w:sz w:val="24"/>
                                <w:szCs w:val="24"/>
                                <w:lang w:val="en" w:eastAsia="en-AU"/>
                              </w:rPr>
                              <w:t>54</w:t>
                            </w:r>
                            <w:r w:rsidR="00CC6C4D" w:rsidRPr="00CC6C4D">
                              <w:rPr>
                                <w:rFonts w:ascii="Open Sans" w:eastAsia="Times New Roman" w:hAnsi="Open Sans" w:cs="Times New Roman"/>
                                <w:color w:val="444444"/>
                                <w:sz w:val="24"/>
                                <w:szCs w:val="24"/>
                                <w:lang w:val="en" w:eastAsia="en-AU"/>
                              </w:rPr>
                              <w:t>%</w:t>
                            </w:r>
                          </w:p>
                          <w:p w:rsidR="00CC6C4D" w:rsidRPr="00CC6C4D" w:rsidRDefault="00C03FD8" w:rsidP="00C03FD8">
                            <w:pPr>
                              <w:spacing w:after="0" w:line="240" w:lineRule="auto"/>
                              <w:rPr>
                                <w:rFonts w:ascii="Open Sans" w:eastAsia="Times New Roman" w:hAnsi="Open Sans" w:cs="Times New Roman"/>
                                <w:color w:val="444444"/>
                                <w:sz w:val="24"/>
                                <w:szCs w:val="24"/>
                                <w:lang w:val="en" w:eastAsia="en-AU"/>
                              </w:rPr>
                            </w:pPr>
                            <w:r>
                              <w:rPr>
                                <w:rFonts w:ascii="Open Sans" w:hAnsi="Open Sans"/>
                                <w:color w:val="444444"/>
                                <w:lang w:val="en"/>
                              </w:rPr>
                              <w:t xml:space="preserve">Percentage of </w:t>
                            </w:r>
                            <w:r>
                              <w:rPr>
                                <w:rFonts w:ascii="Open Sans" w:hAnsi="Open Sans"/>
                                <w:color w:val="444444"/>
                                <w:lang w:val="en"/>
                              </w:rPr>
                              <w:t xml:space="preserve">non - </w:t>
                            </w:r>
                            <w:r>
                              <w:rPr>
                                <w:rFonts w:ascii="Open Sans" w:hAnsi="Open Sans"/>
                                <w:color w:val="444444"/>
                                <w:lang w:val="en"/>
                              </w:rPr>
                              <w:t>Indigenous people aged 15-64 who</w:t>
                            </w:r>
                            <w:r>
                              <w:rPr>
                                <w:rFonts w:ascii="Open Sans" w:hAnsi="Open Sans"/>
                                <w:color w:val="444444"/>
                                <w:lang w:val="en"/>
                              </w:rPr>
                              <w:t xml:space="preserve"> had completed Year 12 in 2008.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6DDB27" id="_x0000_s1028" type="#_x0000_t202" style="position:absolute;margin-left:222.8pt;margin-top:22.1pt;width:185.9pt;height:110.6pt;z-index:25167360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">
                <v:textbox style="mso-fit-shape-to-text:t">
                  <w:txbxContent>
                    <w:p w:rsidR="00CC6C4D" w:rsidRPr="00CC6C4D" w:rsidRDefault="00C03FD8" w:rsidP="00CC6C4D">
                      <w:pPr>
                        <w:rPr>
                          <w:rFonts w:ascii="Open Sans" w:eastAsia="Times New Roman" w:hAnsi="Open Sans" w:cs="Times New Roman"/>
                          <w:color w:val="444444"/>
                          <w:sz w:val="24"/>
                          <w:szCs w:val="24"/>
                          <w:lang w:val="en" w:eastAsia="en-AU"/>
                        </w:rPr>
                      </w:pPr>
                      <w:r>
                        <w:rPr>
                          <w:rFonts w:ascii="Open Sans" w:eastAsia="Times New Roman" w:hAnsi="Open Sans" w:cs="Times New Roman"/>
                          <w:i/>
                          <w:iCs/>
                          <w:color w:val="444444"/>
                          <w:sz w:val="24"/>
                          <w:szCs w:val="24"/>
                          <w:lang w:val="en" w:eastAsia="en-AU"/>
                        </w:rPr>
                        <w:t>54</w:t>
                      </w:r>
                      <w:r w:rsidR="00CC6C4D" w:rsidRPr="00CC6C4D">
                        <w:rPr>
                          <w:rFonts w:ascii="Open Sans" w:eastAsia="Times New Roman" w:hAnsi="Open Sans" w:cs="Times New Roman"/>
                          <w:color w:val="444444"/>
                          <w:sz w:val="24"/>
                          <w:szCs w:val="24"/>
                          <w:lang w:val="en" w:eastAsia="en-AU"/>
                        </w:rPr>
                        <w:t>%</w:t>
                      </w:r>
                    </w:p>
                    <w:p w:rsidR="00CC6C4D" w:rsidRPr="00CC6C4D" w:rsidRDefault="00C03FD8" w:rsidP="00C03FD8">
                      <w:pPr>
                        <w:spacing w:after="0" w:line="240" w:lineRule="auto"/>
                        <w:rPr>
                          <w:rFonts w:ascii="Open Sans" w:eastAsia="Times New Roman" w:hAnsi="Open Sans" w:cs="Times New Roman"/>
                          <w:color w:val="444444"/>
                          <w:sz w:val="24"/>
                          <w:szCs w:val="24"/>
                          <w:lang w:val="en" w:eastAsia="en-AU"/>
                        </w:rPr>
                      </w:pPr>
                      <w:r>
                        <w:rPr>
                          <w:rFonts w:ascii="Open Sans" w:hAnsi="Open Sans"/>
                          <w:color w:val="444444"/>
                          <w:lang w:val="en"/>
                        </w:rPr>
                        <w:t xml:space="preserve">Percentage of </w:t>
                      </w:r>
                      <w:r>
                        <w:rPr>
                          <w:rFonts w:ascii="Open Sans" w:hAnsi="Open Sans"/>
                          <w:color w:val="444444"/>
                          <w:lang w:val="en"/>
                        </w:rPr>
                        <w:t xml:space="preserve">non - </w:t>
                      </w:r>
                      <w:r>
                        <w:rPr>
                          <w:rFonts w:ascii="Open Sans" w:hAnsi="Open Sans"/>
                          <w:color w:val="444444"/>
                          <w:lang w:val="en"/>
                        </w:rPr>
                        <w:t>Indigenous people aged 15-64 who</w:t>
                      </w:r>
                      <w:r>
                        <w:rPr>
                          <w:rFonts w:ascii="Open Sans" w:hAnsi="Open Sans"/>
                          <w:color w:val="444444"/>
                          <w:lang w:val="en"/>
                        </w:rPr>
                        <w:t xml:space="preserve"> had completed Year 12 in 2008.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C6C4D" w:rsidRDefault="00BB0910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C16EDAF" wp14:editId="16A95BEC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360930" cy="1404620"/>
                <wp:effectExtent l="0" t="0" r="1270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C4D" w:rsidRPr="00CC6C4D" w:rsidRDefault="00CC6C4D" w:rsidP="00CC6C4D">
                            <w:pPr>
                              <w:rPr>
                                <w:rFonts w:ascii="Open Sans" w:eastAsia="Times New Roman" w:hAnsi="Open Sans" w:cs="Times New Roman"/>
                                <w:color w:val="444444"/>
                                <w:sz w:val="24"/>
                                <w:szCs w:val="24"/>
                                <w:lang w:val="en" w:eastAsia="en-AU"/>
                              </w:rPr>
                            </w:pPr>
                            <w:r>
                              <w:rPr>
                                <w:rFonts w:ascii="Open Sans" w:eastAsia="Times New Roman" w:hAnsi="Open Sans" w:cs="Times New Roman"/>
                                <w:i/>
                                <w:iCs/>
                                <w:color w:val="444444"/>
                                <w:sz w:val="24"/>
                                <w:szCs w:val="24"/>
                                <w:lang w:val="en" w:eastAsia="en-AU"/>
                              </w:rPr>
                              <w:t>36</w:t>
                            </w:r>
                            <w:r w:rsidRPr="00CC6C4D">
                              <w:rPr>
                                <w:rFonts w:ascii="Open Sans" w:eastAsia="Times New Roman" w:hAnsi="Open Sans" w:cs="Times New Roman"/>
                                <w:color w:val="444444"/>
                                <w:sz w:val="24"/>
                                <w:szCs w:val="24"/>
                                <w:lang w:val="en" w:eastAsia="en-AU"/>
                              </w:rPr>
                              <w:t>%</w:t>
                            </w:r>
                          </w:p>
                          <w:p w:rsidR="00CC6C4D" w:rsidRPr="00CC6C4D" w:rsidRDefault="00CC6C4D" w:rsidP="00CC6C4D">
                            <w:pPr>
                              <w:spacing w:after="0" w:line="240" w:lineRule="auto"/>
                              <w:rPr>
                                <w:rFonts w:ascii="Open Sans" w:eastAsia="Times New Roman" w:hAnsi="Open Sans" w:cs="Times New Roman"/>
                                <w:color w:val="444444"/>
                                <w:sz w:val="24"/>
                                <w:szCs w:val="24"/>
                                <w:lang w:val="en" w:eastAsia="en-AU"/>
                              </w:rPr>
                            </w:pPr>
                            <w:r>
                              <w:rPr>
                                <w:rFonts w:ascii="Open Sans" w:hAnsi="Open Sans"/>
                                <w:color w:val="444444"/>
                                <w:lang w:val="en"/>
                              </w:rPr>
                              <w:t>Percentage of people in remote communities have access to a library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16EDAF" id="_x0000_s1029" type="#_x0000_t202" style="position:absolute;margin-left:0;margin-top:.7pt;width:185.9pt;height:110.6pt;z-index:25166336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">
                <v:textbox style="mso-fit-shape-to-text:t">
                  <w:txbxContent>
                    <w:p w:rsidR="00CC6C4D" w:rsidRPr="00CC6C4D" w:rsidRDefault="00CC6C4D" w:rsidP="00CC6C4D">
                      <w:pPr>
                        <w:rPr>
                          <w:rFonts w:ascii="Open Sans" w:eastAsia="Times New Roman" w:hAnsi="Open Sans" w:cs="Times New Roman"/>
                          <w:color w:val="444444"/>
                          <w:sz w:val="24"/>
                          <w:szCs w:val="24"/>
                          <w:lang w:val="en" w:eastAsia="en-AU"/>
                        </w:rPr>
                      </w:pPr>
                      <w:r>
                        <w:rPr>
                          <w:rFonts w:ascii="Open Sans" w:eastAsia="Times New Roman" w:hAnsi="Open Sans" w:cs="Times New Roman"/>
                          <w:i/>
                          <w:iCs/>
                          <w:color w:val="444444"/>
                          <w:sz w:val="24"/>
                          <w:szCs w:val="24"/>
                          <w:lang w:val="en" w:eastAsia="en-AU"/>
                        </w:rPr>
                        <w:t>36</w:t>
                      </w:r>
                      <w:r w:rsidRPr="00CC6C4D">
                        <w:rPr>
                          <w:rFonts w:ascii="Open Sans" w:eastAsia="Times New Roman" w:hAnsi="Open Sans" w:cs="Times New Roman"/>
                          <w:color w:val="444444"/>
                          <w:sz w:val="24"/>
                          <w:szCs w:val="24"/>
                          <w:lang w:val="en" w:eastAsia="en-AU"/>
                        </w:rPr>
                        <w:t>%</w:t>
                      </w:r>
                    </w:p>
                    <w:p w:rsidR="00CC6C4D" w:rsidRPr="00CC6C4D" w:rsidRDefault="00CC6C4D" w:rsidP="00CC6C4D">
                      <w:pPr>
                        <w:spacing w:after="0" w:line="240" w:lineRule="auto"/>
                        <w:rPr>
                          <w:rFonts w:ascii="Open Sans" w:eastAsia="Times New Roman" w:hAnsi="Open Sans" w:cs="Times New Roman"/>
                          <w:color w:val="444444"/>
                          <w:sz w:val="24"/>
                          <w:szCs w:val="24"/>
                          <w:lang w:val="en" w:eastAsia="en-AU"/>
                        </w:rPr>
                      </w:pPr>
                      <w:r>
                        <w:rPr>
                          <w:rFonts w:ascii="Open Sans" w:hAnsi="Open Sans"/>
                          <w:color w:val="444444"/>
                          <w:lang w:val="en"/>
                        </w:rPr>
                        <w:t>Percentage of people in remote communities have access to a library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C6C4D" w:rsidRDefault="00CC6C4D"/>
    <w:p w:rsidR="00CC6C4D" w:rsidRDefault="00CC6C4D"/>
    <w:p w:rsidR="00CC6C4D" w:rsidRDefault="00CC6C4D"/>
    <w:p w:rsidR="00CC6C4D" w:rsidRDefault="00BB0910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01E8D48" wp14:editId="2F1EA314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2360930" cy="1404620"/>
                <wp:effectExtent l="0" t="0" r="12700" b="222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C4D" w:rsidRPr="00CC6C4D" w:rsidRDefault="00CC6C4D" w:rsidP="00CC6C4D">
                            <w:pPr>
                              <w:rPr>
                                <w:rFonts w:ascii="Open Sans" w:eastAsia="Times New Roman" w:hAnsi="Open Sans" w:cs="Times New Roman"/>
                                <w:color w:val="444444"/>
                                <w:sz w:val="24"/>
                                <w:szCs w:val="24"/>
                                <w:lang w:val="en" w:eastAsia="en-AU"/>
                              </w:rPr>
                            </w:pPr>
                            <w:r>
                              <w:rPr>
                                <w:rFonts w:ascii="Open Sans" w:eastAsia="Times New Roman" w:hAnsi="Open Sans" w:cs="Times New Roman"/>
                                <w:i/>
                                <w:iCs/>
                                <w:color w:val="444444"/>
                                <w:sz w:val="24"/>
                                <w:szCs w:val="24"/>
                                <w:lang w:val="en" w:eastAsia="en-AU"/>
                              </w:rPr>
                              <w:t>40</w:t>
                            </w:r>
                            <w:r w:rsidRPr="00CC6C4D">
                              <w:rPr>
                                <w:rFonts w:ascii="Open Sans" w:eastAsia="Times New Roman" w:hAnsi="Open Sans" w:cs="Times New Roman"/>
                                <w:color w:val="444444"/>
                                <w:sz w:val="24"/>
                                <w:szCs w:val="24"/>
                                <w:lang w:val="en" w:eastAsia="en-AU"/>
                              </w:rPr>
                              <w:t>%</w:t>
                            </w:r>
                          </w:p>
                          <w:p w:rsidR="00CC6C4D" w:rsidRPr="00CC6C4D" w:rsidRDefault="00CC6C4D" w:rsidP="00CC6C4D">
                            <w:pPr>
                              <w:spacing w:after="0" w:line="240" w:lineRule="auto"/>
                              <w:rPr>
                                <w:rFonts w:ascii="Open Sans" w:eastAsia="Times New Roman" w:hAnsi="Open Sans" w:cs="Times New Roman"/>
                                <w:color w:val="444444"/>
                                <w:sz w:val="24"/>
                                <w:szCs w:val="24"/>
                                <w:lang w:val="en" w:eastAsia="en-AU"/>
                              </w:rPr>
                            </w:pPr>
                            <w:r>
                              <w:rPr>
                                <w:rFonts w:ascii="Open Sans" w:hAnsi="Open Sans"/>
                                <w:color w:val="444444"/>
                                <w:lang w:val="en"/>
                              </w:rPr>
                              <w:t xml:space="preserve">Percentage of Aboriginal people with a vocational or higher education qualification in 2008.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1E8D48" id="_x0000_s1030" type="#_x0000_t202" style="position:absolute;margin-left:0;margin-top:.65pt;width:185.9pt;height:110.6pt;z-index:251675648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">
                <v:textbox style="mso-fit-shape-to-text:t">
                  <w:txbxContent>
                    <w:p w:rsidR="00CC6C4D" w:rsidRPr="00CC6C4D" w:rsidRDefault="00CC6C4D" w:rsidP="00CC6C4D">
                      <w:pPr>
                        <w:rPr>
                          <w:rFonts w:ascii="Open Sans" w:eastAsia="Times New Roman" w:hAnsi="Open Sans" w:cs="Times New Roman"/>
                          <w:color w:val="444444"/>
                          <w:sz w:val="24"/>
                          <w:szCs w:val="24"/>
                          <w:lang w:val="en" w:eastAsia="en-AU"/>
                        </w:rPr>
                      </w:pPr>
                      <w:r>
                        <w:rPr>
                          <w:rFonts w:ascii="Open Sans" w:eastAsia="Times New Roman" w:hAnsi="Open Sans" w:cs="Times New Roman"/>
                          <w:i/>
                          <w:iCs/>
                          <w:color w:val="444444"/>
                          <w:sz w:val="24"/>
                          <w:szCs w:val="24"/>
                          <w:lang w:val="en" w:eastAsia="en-AU"/>
                        </w:rPr>
                        <w:t>40</w:t>
                      </w:r>
                      <w:r w:rsidRPr="00CC6C4D">
                        <w:rPr>
                          <w:rFonts w:ascii="Open Sans" w:eastAsia="Times New Roman" w:hAnsi="Open Sans" w:cs="Times New Roman"/>
                          <w:color w:val="444444"/>
                          <w:sz w:val="24"/>
                          <w:szCs w:val="24"/>
                          <w:lang w:val="en" w:eastAsia="en-AU"/>
                        </w:rPr>
                        <w:t>%</w:t>
                      </w:r>
                    </w:p>
                    <w:p w:rsidR="00CC6C4D" w:rsidRPr="00CC6C4D" w:rsidRDefault="00CC6C4D" w:rsidP="00CC6C4D">
                      <w:pPr>
                        <w:spacing w:after="0" w:line="240" w:lineRule="auto"/>
                        <w:rPr>
                          <w:rFonts w:ascii="Open Sans" w:eastAsia="Times New Roman" w:hAnsi="Open Sans" w:cs="Times New Roman"/>
                          <w:color w:val="444444"/>
                          <w:sz w:val="24"/>
                          <w:szCs w:val="24"/>
                          <w:lang w:val="en" w:eastAsia="en-AU"/>
                        </w:rPr>
                      </w:pPr>
                      <w:r>
                        <w:rPr>
                          <w:rFonts w:ascii="Open Sans" w:hAnsi="Open Sans"/>
                          <w:color w:val="444444"/>
                          <w:lang w:val="en"/>
                        </w:rPr>
                        <w:t xml:space="preserve">Percentage of Aboriginal people with a vocational or higher education qualification in 2008.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10D0F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C16EDAF" wp14:editId="16A95BEC">
                <wp:simplePos x="0" y="0"/>
                <wp:positionH relativeFrom="margin">
                  <wp:posOffset>2858135</wp:posOffset>
                </wp:positionH>
                <wp:positionV relativeFrom="paragraph">
                  <wp:posOffset>56515</wp:posOffset>
                </wp:positionV>
                <wp:extent cx="2360930" cy="1404620"/>
                <wp:effectExtent l="0" t="0" r="12700" b="2476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C4D" w:rsidRPr="00CC6C4D" w:rsidRDefault="00CC6C4D" w:rsidP="00CC6C4D">
                            <w:pPr>
                              <w:rPr>
                                <w:rFonts w:ascii="Open Sans" w:eastAsia="Times New Roman" w:hAnsi="Open Sans" w:cs="Times New Roman"/>
                                <w:color w:val="444444"/>
                                <w:sz w:val="24"/>
                                <w:szCs w:val="24"/>
                                <w:lang w:val="en" w:eastAsia="en-AU"/>
                              </w:rPr>
                            </w:pPr>
                            <w:r>
                              <w:rPr>
                                <w:rFonts w:ascii="Open Sans" w:eastAsia="Times New Roman" w:hAnsi="Open Sans" w:cs="Times New Roman"/>
                                <w:i/>
                                <w:iCs/>
                                <w:color w:val="444444"/>
                                <w:sz w:val="24"/>
                                <w:szCs w:val="24"/>
                                <w:lang w:val="en" w:eastAsia="en-AU"/>
                              </w:rPr>
                              <w:t>21</w:t>
                            </w:r>
                            <w:r w:rsidRPr="00CC6C4D">
                              <w:rPr>
                                <w:rFonts w:ascii="Open Sans" w:eastAsia="Times New Roman" w:hAnsi="Open Sans" w:cs="Times New Roman"/>
                                <w:color w:val="444444"/>
                                <w:sz w:val="24"/>
                                <w:szCs w:val="24"/>
                                <w:lang w:val="en" w:eastAsia="en-AU"/>
                              </w:rPr>
                              <w:t>%</w:t>
                            </w:r>
                          </w:p>
                          <w:p w:rsidR="00CC6C4D" w:rsidRPr="00CC6C4D" w:rsidRDefault="00CC6C4D" w:rsidP="00CC6C4D">
                            <w:pPr>
                              <w:spacing w:after="0" w:line="240" w:lineRule="auto"/>
                              <w:rPr>
                                <w:rFonts w:ascii="Open Sans" w:eastAsia="Times New Roman" w:hAnsi="Open Sans" w:cs="Times New Roman"/>
                                <w:color w:val="444444"/>
                                <w:sz w:val="24"/>
                                <w:szCs w:val="24"/>
                                <w:lang w:val="en" w:eastAsia="en-AU"/>
                              </w:rPr>
                            </w:pPr>
                            <w:r>
                              <w:rPr>
                                <w:rFonts w:ascii="Open Sans" w:hAnsi="Open Sans"/>
                                <w:color w:val="444444"/>
                                <w:lang w:val="en"/>
                              </w:rPr>
                              <w:t xml:space="preserve">Percentage of Indigenous people aged 15-64 who had completed Year 12 in 2008.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16EDAF" id="_x0000_s1031" type="#_x0000_t202" style="position:absolute;margin-left:225.05pt;margin-top:4.4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">
                <v:textbox style="mso-fit-shape-to-text:t">
                  <w:txbxContent>
                    <w:p w:rsidR="00CC6C4D" w:rsidRPr="00CC6C4D" w:rsidRDefault="00CC6C4D" w:rsidP="00CC6C4D">
                      <w:pPr>
                        <w:rPr>
                          <w:rFonts w:ascii="Open Sans" w:eastAsia="Times New Roman" w:hAnsi="Open Sans" w:cs="Times New Roman"/>
                          <w:color w:val="444444"/>
                          <w:sz w:val="24"/>
                          <w:szCs w:val="24"/>
                          <w:lang w:val="en" w:eastAsia="en-AU"/>
                        </w:rPr>
                      </w:pPr>
                      <w:r>
                        <w:rPr>
                          <w:rFonts w:ascii="Open Sans" w:eastAsia="Times New Roman" w:hAnsi="Open Sans" w:cs="Times New Roman"/>
                          <w:i/>
                          <w:iCs/>
                          <w:color w:val="444444"/>
                          <w:sz w:val="24"/>
                          <w:szCs w:val="24"/>
                          <w:lang w:val="en" w:eastAsia="en-AU"/>
                        </w:rPr>
                        <w:t>21</w:t>
                      </w:r>
                      <w:r w:rsidRPr="00CC6C4D">
                        <w:rPr>
                          <w:rFonts w:ascii="Open Sans" w:eastAsia="Times New Roman" w:hAnsi="Open Sans" w:cs="Times New Roman"/>
                          <w:color w:val="444444"/>
                          <w:sz w:val="24"/>
                          <w:szCs w:val="24"/>
                          <w:lang w:val="en" w:eastAsia="en-AU"/>
                        </w:rPr>
                        <w:t>%</w:t>
                      </w:r>
                    </w:p>
                    <w:p w:rsidR="00CC6C4D" w:rsidRPr="00CC6C4D" w:rsidRDefault="00CC6C4D" w:rsidP="00CC6C4D">
                      <w:pPr>
                        <w:spacing w:after="0" w:line="240" w:lineRule="auto"/>
                        <w:rPr>
                          <w:rFonts w:ascii="Open Sans" w:eastAsia="Times New Roman" w:hAnsi="Open Sans" w:cs="Times New Roman"/>
                          <w:color w:val="444444"/>
                          <w:sz w:val="24"/>
                          <w:szCs w:val="24"/>
                          <w:lang w:val="en" w:eastAsia="en-AU"/>
                        </w:rPr>
                      </w:pPr>
                      <w:r>
                        <w:rPr>
                          <w:rFonts w:ascii="Open Sans" w:hAnsi="Open Sans"/>
                          <w:color w:val="444444"/>
                          <w:lang w:val="en"/>
                        </w:rPr>
                        <w:t xml:space="preserve">Percentage of Indigenous people aged 15-64 who had completed Year 12 in 2008.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C6C4D" w:rsidRDefault="00CC6C4D"/>
    <w:p w:rsidR="00CC6C4D" w:rsidRDefault="00CC6C4D"/>
    <w:p w:rsidR="00CC6C4D" w:rsidRDefault="00CC6C4D"/>
    <w:p w:rsidR="00CC6C4D" w:rsidRDefault="00BB0910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42D40CC" wp14:editId="271B88E3">
                <wp:simplePos x="0" y="0"/>
                <wp:positionH relativeFrom="margin">
                  <wp:posOffset>85725</wp:posOffset>
                </wp:positionH>
                <wp:positionV relativeFrom="paragraph">
                  <wp:posOffset>245745</wp:posOffset>
                </wp:positionV>
                <wp:extent cx="2360930" cy="1404620"/>
                <wp:effectExtent l="0" t="0" r="12700" b="1651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C4D" w:rsidRPr="00CC6C4D" w:rsidRDefault="00C03FD8" w:rsidP="00CC6C4D">
                            <w:pPr>
                              <w:rPr>
                                <w:rFonts w:ascii="Open Sans" w:eastAsia="Times New Roman" w:hAnsi="Open Sans" w:cs="Times New Roman"/>
                                <w:color w:val="444444"/>
                                <w:sz w:val="24"/>
                                <w:szCs w:val="24"/>
                                <w:lang w:val="en" w:eastAsia="en-AU"/>
                              </w:rPr>
                            </w:pPr>
                            <w:r>
                              <w:rPr>
                                <w:rFonts w:ascii="Open Sans" w:eastAsia="Times New Roman" w:hAnsi="Open Sans" w:cs="Times New Roman"/>
                                <w:i/>
                                <w:iCs/>
                                <w:color w:val="444444"/>
                                <w:sz w:val="24"/>
                                <w:szCs w:val="24"/>
                                <w:lang w:val="en" w:eastAsia="en-AU"/>
                              </w:rPr>
                              <w:t>20</w:t>
                            </w:r>
                          </w:p>
                          <w:p w:rsidR="00CC6C4D" w:rsidRPr="00CC6C4D" w:rsidRDefault="00C03FD8" w:rsidP="00C03FD8">
                            <w:pPr>
                              <w:spacing w:after="0" w:line="240" w:lineRule="auto"/>
                              <w:rPr>
                                <w:rFonts w:ascii="Open Sans" w:eastAsia="Times New Roman" w:hAnsi="Open Sans" w:cs="Times New Roman"/>
                                <w:color w:val="444444"/>
                                <w:sz w:val="24"/>
                                <w:szCs w:val="24"/>
                                <w:lang w:val="en" w:eastAsia="en-AU"/>
                              </w:rPr>
                            </w:pPr>
                            <w:r w:rsidRPr="00C03FD8">
                              <w:rPr>
                                <w:rFonts w:ascii="Open Sans" w:eastAsia="Times New Roman" w:hAnsi="Open Sans" w:cs="Times New Roman"/>
                                <w:color w:val="444444"/>
                                <w:sz w:val="24"/>
                                <w:szCs w:val="24"/>
                                <w:lang w:val="en" w:eastAsia="en-AU"/>
                              </w:rPr>
                              <w:t>Number of Aboriginal medical graduates in</w:t>
                            </w:r>
                            <w:r>
                              <w:rPr>
                                <w:rFonts w:ascii="Open Sans" w:eastAsia="Times New Roman" w:hAnsi="Open Sans" w:cs="Times New Roman"/>
                                <w:color w:val="444444"/>
                                <w:sz w:val="24"/>
                                <w:szCs w:val="24"/>
                                <w:lang w:val="en" w:eastAsia="en-AU"/>
                              </w:rPr>
                              <w:t xml:space="preserve"> 1998. Aboriginal doctors practic</w:t>
                            </w:r>
                            <w:r w:rsidRPr="00C03FD8">
                              <w:rPr>
                                <w:rFonts w:ascii="Open Sans" w:eastAsia="Times New Roman" w:hAnsi="Open Sans" w:cs="Times New Roman"/>
                                <w:color w:val="444444"/>
                                <w:sz w:val="24"/>
                                <w:szCs w:val="24"/>
                                <w:lang w:val="en" w:eastAsia="en-AU"/>
                              </w:rPr>
                              <w:t xml:space="preserve">ing today: 150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2D40CC" id="_x0000_s1032" type="#_x0000_t202" style="position:absolute;margin-left:6.75pt;margin-top:19.35pt;width:185.9pt;height:110.6pt;z-index:25168384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">
                <v:textbox style="mso-fit-shape-to-text:t">
                  <w:txbxContent>
                    <w:p w:rsidR="00CC6C4D" w:rsidRPr="00CC6C4D" w:rsidRDefault="00C03FD8" w:rsidP="00CC6C4D">
                      <w:pPr>
                        <w:rPr>
                          <w:rFonts w:ascii="Open Sans" w:eastAsia="Times New Roman" w:hAnsi="Open Sans" w:cs="Times New Roman"/>
                          <w:color w:val="444444"/>
                          <w:sz w:val="24"/>
                          <w:szCs w:val="24"/>
                          <w:lang w:val="en" w:eastAsia="en-AU"/>
                        </w:rPr>
                      </w:pPr>
                      <w:r>
                        <w:rPr>
                          <w:rFonts w:ascii="Open Sans" w:eastAsia="Times New Roman" w:hAnsi="Open Sans" w:cs="Times New Roman"/>
                          <w:i/>
                          <w:iCs/>
                          <w:color w:val="444444"/>
                          <w:sz w:val="24"/>
                          <w:szCs w:val="24"/>
                          <w:lang w:val="en" w:eastAsia="en-AU"/>
                        </w:rPr>
                        <w:t>20</w:t>
                      </w:r>
                    </w:p>
                    <w:p w:rsidR="00CC6C4D" w:rsidRPr="00CC6C4D" w:rsidRDefault="00C03FD8" w:rsidP="00C03FD8">
                      <w:pPr>
                        <w:spacing w:after="0" w:line="240" w:lineRule="auto"/>
                        <w:rPr>
                          <w:rFonts w:ascii="Open Sans" w:eastAsia="Times New Roman" w:hAnsi="Open Sans" w:cs="Times New Roman"/>
                          <w:color w:val="444444"/>
                          <w:sz w:val="24"/>
                          <w:szCs w:val="24"/>
                          <w:lang w:val="en" w:eastAsia="en-AU"/>
                        </w:rPr>
                      </w:pPr>
                      <w:r w:rsidRPr="00C03FD8">
                        <w:rPr>
                          <w:rFonts w:ascii="Open Sans" w:eastAsia="Times New Roman" w:hAnsi="Open Sans" w:cs="Times New Roman"/>
                          <w:color w:val="444444"/>
                          <w:sz w:val="24"/>
                          <w:szCs w:val="24"/>
                          <w:lang w:val="en" w:eastAsia="en-AU"/>
                        </w:rPr>
                        <w:t>Number of Aboriginal medical graduates in</w:t>
                      </w:r>
                      <w:r>
                        <w:rPr>
                          <w:rFonts w:ascii="Open Sans" w:eastAsia="Times New Roman" w:hAnsi="Open Sans" w:cs="Times New Roman"/>
                          <w:color w:val="444444"/>
                          <w:sz w:val="24"/>
                          <w:szCs w:val="24"/>
                          <w:lang w:val="en" w:eastAsia="en-AU"/>
                        </w:rPr>
                        <w:t xml:space="preserve"> 1998. Aboriginal doctors practic</w:t>
                      </w:r>
                      <w:r w:rsidRPr="00C03FD8">
                        <w:rPr>
                          <w:rFonts w:ascii="Open Sans" w:eastAsia="Times New Roman" w:hAnsi="Open Sans" w:cs="Times New Roman"/>
                          <w:color w:val="444444"/>
                          <w:sz w:val="24"/>
                          <w:szCs w:val="24"/>
                          <w:lang w:val="en" w:eastAsia="en-AU"/>
                        </w:rPr>
                        <w:t xml:space="preserve">ing today: 150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10D0F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01E8D48" wp14:editId="2F1EA314">
                <wp:simplePos x="0" y="0"/>
                <wp:positionH relativeFrom="margin">
                  <wp:posOffset>2896235</wp:posOffset>
                </wp:positionH>
                <wp:positionV relativeFrom="paragraph">
                  <wp:posOffset>18415</wp:posOffset>
                </wp:positionV>
                <wp:extent cx="2360930" cy="1404620"/>
                <wp:effectExtent l="0" t="0" r="12700" b="222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C4D" w:rsidRPr="00CC6C4D" w:rsidRDefault="00C03FD8" w:rsidP="00CC6C4D">
                            <w:pPr>
                              <w:rPr>
                                <w:rFonts w:ascii="Open Sans" w:eastAsia="Times New Roman" w:hAnsi="Open Sans" w:cs="Times New Roman"/>
                                <w:color w:val="444444"/>
                                <w:sz w:val="24"/>
                                <w:szCs w:val="24"/>
                                <w:lang w:val="en" w:eastAsia="en-AU"/>
                              </w:rPr>
                            </w:pPr>
                            <w:r>
                              <w:rPr>
                                <w:rFonts w:ascii="Open Sans" w:eastAsia="Times New Roman" w:hAnsi="Open Sans" w:cs="Times New Roman"/>
                                <w:i/>
                                <w:iCs/>
                                <w:color w:val="444444"/>
                                <w:sz w:val="24"/>
                                <w:szCs w:val="24"/>
                                <w:lang w:val="en" w:eastAsia="en-AU"/>
                              </w:rPr>
                              <w:t>65</w:t>
                            </w:r>
                            <w:r w:rsidR="00CC6C4D" w:rsidRPr="00CC6C4D">
                              <w:rPr>
                                <w:rFonts w:ascii="Open Sans" w:eastAsia="Times New Roman" w:hAnsi="Open Sans" w:cs="Times New Roman"/>
                                <w:color w:val="444444"/>
                                <w:sz w:val="24"/>
                                <w:szCs w:val="24"/>
                                <w:lang w:val="en" w:eastAsia="en-AU"/>
                              </w:rPr>
                              <w:t>%</w:t>
                            </w:r>
                          </w:p>
                          <w:p w:rsidR="00CC6C4D" w:rsidRPr="00CC6C4D" w:rsidRDefault="00C03FD8" w:rsidP="00C03FD8">
                            <w:pPr>
                              <w:spacing w:after="0" w:line="240" w:lineRule="auto"/>
                              <w:rPr>
                                <w:rFonts w:ascii="Open Sans" w:eastAsia="Times New Roman" w:hAnsi="Open Sans" w:cs="Times New Roman"/>
                                <w:color w:val="444444"/>
                                <w:sz w:val="24"/>
                                <w:szCs w:val="24"/>
                                <w:lang w:val="en" w:eastAsia="en-AU"/>
                              </w:rPr>
                            </w:pPr>
                            <w:r>
                              <w:rPr>
                                <w:rFonts w:ascii="Open Sans" w:hAnsi="Open Sans"/>
                                <w:color w:val="444444"/>
                                <w:lang w:val="en"/>
                              </w:rPr>
                              <w:t xml:space="preserve">Percentage of </w:t>
                            </w:r>
                            <w:r>
                              <w:rPr>
                                <w:rFonts w:ascii="Open Sans" w:hAnsi="Open Sans"/>
                                <w:color w:val="444444"/>
                                <w:lang w:val="en"/>
                              </w:rPr>
                              <w:t xml:space="preserve">non- </w:t>
                            </w:r>
                            <w:r>
                              <w:rPr>
                                <w:rFonts w:ascii="Open Sans" w:hAnsi="Open Sans"/>
                                <w:color w:val="444444"/>
                                <w:lang w:val="en"/>
                              </w:rPr>
                              <w:t>Aboriginal people with a vocational or higher education qualification in 2008.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1E8D48" id="_x0000_s1033" type="#_x0000_t202" style="position:absolute;margin-left:228.05pt;margin-top:1.45pt;width:185.9pt;height:110.6pt;z-index:25167769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m5lJwIAAEw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">
                <v:textbox style="mso-fit-shape-to-text:t">
                  <w:txbxContent>
                    <w:p w:rsidR="00CC6C4D" w:rsidRPr="00CC6C4D" w:rsidRDefault="00C03FD8" w:rsidP="00CC6C4D">
                      <w:pPr>
                        <w:rPr>
                          <w:rFonts w:ascii="Open Sans" w:eastAsia="Times New Roman" w:hAnsi="Open Sans" w:cs="Times New Roman"/>
                          <w:color w:val="444444"/>
                          <w:sz w:val="24"/>
                          <w:szCs w:val="24"/>
                          <w:lang w:val="en" w:eastAsia="en-AU"/>
                        </w:rPr>
                      </w:pPr>
                      <w:r>
                        <w:rPr>
                          <w:rFonts w:ascii="Open Sans" w:eastAsia="Times New Roman" w:hAnsi="Open Sans" w:cs="Times New Roman"/>
                          <w:i/>
                          <w:iCs/>
                          <w:color w:val="444444"/>
                          <w:sz w:val="24"/>
                          <w:szCs w:val="24"/>
                          <w:lang w:val="en" w:eastAsia="en-AU"/>
                        </w:rPr>
                        <w:t>65</w:t>
                      </w:r>
                      <w:r w:rsidR="00CC6C4D" w:rsidRPr="00CC6C4D">
                        <w:rPr>
                          <w:rFonts w:ascii="Open Sans" w:eastAsia="Times New Roman" w:hAnsi="Open Sans" w:cs="Times New Roman"/>
                          <w:color w:val="444444"/>
                          <w:sz w:val="24"/>
                          <w:szCs w:val="24"/>
                          <w:lang w:val="en" w:eastAsia="en-AU"/>
                        </w:rPr>
                        <w:t>%</w:t>
                      </w:r>
                    </w:p>
                    <w:p w:rsidR="00CC6C4D" w:rsidRPr="00CC6C4D" w:rsidRDefault="00C03FD8" w:rsidP="00C03FD8">
                      <w:pPr>
                        <w:spacing w:after="0" w:line="240" w:lineRule="auto"/>
                        <w:rPr>
                          <w:rFonts w:ascii="Open Sans" w:eastAsia="Times New Roman" w:hAnsi="Open Sans" w:cs="Times New Roman"/>
                          <w:color w:val="444444"/>
                          <w:sz w:val="24"/>
                          <w:szCs w:val="24"/>
                          <w:lang w:val="en" w:eastAsia="en-AU"/>
                        </w:rPr>
                      </w:pPr>
                      <w:r>
                        <w:rPr>
                          <w:rFonts w:ascii="Open Sans" w:hAnsi="Open Sans"/>
                          <w:color w:val="444444"/>
                          <w:lang w:val="en"/>
                        </w:rPr>
                        <w:t xml:space="preserve">Percentage of </w:t>
                      </w:r>
                      <w:r>
                        <w:rPr>
                          <w:rFonts w:ascii="Open Sans" w:hAnsi="Open Sans"/>
                          <w:color w:val="444444"/>
                          <w:lang w:val="en"/>
                        </w:rPr>
                        <w:t xml:space="preserve">non- </w:t>
                      </w:r>
                      <w:r>
                        <w:rPr>
                          <w:rFonts w:ascii="Open Sans" w:hAnsi="Open Sans"/>
                          <w:color w:val="444444"/>
                          <w:lang w:val="en"/>
                        </w:rPr>
                        <w:t>Aboriginal people with a vocational or higher education qualification in 2008.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C6C4D" w:rsidRDefault="00CC6C4D"/>
    <w:p w:rsidR="00CC6C4D" w:rsidRDefault="00CC6C4D"/>
    <w:p w:rsidR="00CC6C4D" w:rsidRDefault="00CC6C4D"/>
    <w:p w:rsidR="00CC6C4D" w:rsidRDefault="00510D0F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35175F3" wp14:editId="1726D3A8">
                <wp:simplePos x="0" y="0"/>
                <wp:positionH relativeFrom="margin">
                  <wp:posOffset>2962275</wp:posOffset>
                </wp:positionH>
                <wp:positionV relativeFrom="paragraph">
                  <wp:posOffset>8255</wp:posOffset>
                </wp:positionV>
                <wp:extent cx="2360930" cy="1404620"/>
                <wp:effectExtent l="0" t="0" r="12700" b="2032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FD8" w:rsidRPr="00CC6C4D" w:rsidRDefault="00C03FD8" w:rsidP="00C03FD8">
                            <w:pPr>
                              <w:rPr>
                                <w:rFonts w:ascii="Open Sans" w:eastAsia="Times New Roman" w:hAnsi="Open Sans" w:cs="Times New Roman"/>
                                <w:color w:val="444444"/>
                                <w:sz w:val="24"/>
                                <w:szCs w:val="24"/>
                                <w:lang w:val="en" w:eastAsia="en-AU"/>
                              </w:rPr>
                            </w:pPr>
                            <w:r>
                              <w:rPr>
                                <w:rFonts w:ascii="Open Sans" w:eastAsia="Times New Roman" w:hAnsi="Open Sans" w:cs="Times New Roman"/>
                                <w:i/>
                                <w:iCs/>
                                <w:color w:val="444444"/>
                                <w:sz w:val="24"/>
                                <w:szCs w:val="24"/>
                                <w:lang w:val="en" w:eastAsia="en-AU"/>
                              </w:rPr>
                              <w:t>66.7%</w:t>
                            </w:r>
                          </w:p>
                          <w:p w:rsidR="00C03FD8" w:rsidRPr="00CC6C4D" w:rsidRDefault="00C03FD8" w:rsidP="00C03FD8">
                            <w:pPr>
                              <w:spacing w:after="0" w:line="240" w:lineRule="auto"/>
                              <w:rPr>
                                <w:rFonts w:ascii="Open Sans" w:eastAsia="Times New Roman" w:hAnsi="Open Sans" w:cs="Times New Roman"/>
                                <w:color w:val="444444"/>
                                <w:sz w:val="24"/>
                                <w:szCs w:val="24"/>
                                <w:lang w:val="en" w:eastAsia="en-AU"/>
                              </w:rPr>
                            </w:pPr>
                            <w:r>
                              <w:rPr>
                                <w:rFonts w:ascii="Open Sans" w:hAnsi="Open Sans"/>
                                <w:color w:val="444444"/>
                                <w:lang w:val="en"/>
                              </w:rPr>
                              <w:t>Percentage of Year 10 Aboriginal students in Queensland who go on to complete Year 12, compared to 83% among non-Aboriginal children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5175F3" id="_x0000_s1034" type="#_x0000_t202" style="position:absolute;margin-left:233.25pt;margin-top:.65pt;width:185.9pt;height:110.6pt;z-index:25168588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">
                <v:textbox style="mso-fit-shape-to-text:t">
                  <w:txbxContent>
                    <w:p w:rsidR="00C03FD8" w:rsidRPr="00CC6C4D" w:rsidRDefault="00C03FD8" w:rsidP="00C03FD8">
                      <w:pPr>
                        <w:rPr>
                          <w:rFonts w:ascii="Open Sans" w:eastAsia="Times New Roman" w:hAnsi="Open Sans" w:cs="Times New Roman"/>
                          <w:color w:val="444444"/>
                          <w:sz w:val="24"/>
                          <w:szCs w:val="24"/>
                          <w:lang w:val="en" w:eastAsia="en-AU"/>
                        </w:rPr>
                      </w:pPr>
                      <w:r>
                        <w:rPr>
                          <w:rFonts w:ascii="Open Sans" w:eastAsia="Times New Roman" w:hAnsi="Open Sans" w:cs="Times New Roman"/>
                          <w:i/>
                          <w:iCs/>
                          <w:color w:val="444444"/>
                          <w:sz w:val="24"/>
                          <w:szCs w:val="24"/>
                          <w:lang w:val="en" w:eastAsia="en-AU"/>
                        </w:rPr>
                        <w:t>66.7%</w:t>
                      </w:r>
                    </w:p>
                    <w:p w:rsidR="00C03FD8" w:rsidRPr="00CC6C4D" w:rsidRDefault="00C03FD8" w:rsidP="00C03FD8">
                      <w:pPr>
                        <w:spacing w:after="0" w:line="240" w:lineRule="auto"/>
                        <w:rPr>
                          <w:rFonts w:ascii="Open Sans" w:eastAsia="Times New Roman" w:hAnsi="Open Sans" w:cs="Times New Roman"/>
                          <w:color w:val="444444"/>
                          <w:sz w:val="24"/>
                          <w:szCs w:val="24"/>
                          <w:lang w:val="en" w:eastAsia="en-AU"/>
                        </w:rPr>
                      </w:pPr>
                      <w:r>
                        <w:rPr>
                          <w:rFonts w:ascii="Open Sans" w:hAnsi="Open Sans"/>
                          <w:color w:val="444444"/>
                          <w:lang w:val="en"/>
                        </w:rPr>
                        <w:t>Percentage of Year 10 Aboriginal students in Queensland who go on to complete Year 12, compared to 83% among non-Aboriginal children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C6C4D" w:rsidRPr="00CC6C4D" w:rsidRDefault="00BB0910" w:rsidP="00CC6C4D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42D40CC" wp14:editId="271B88E3">
                <wp:simplePos x="0" y="0"/>
                <wp:positionH relativeFrom="margin">
                  <wp:posOffset>76200</wp:posOffset>
                </wp:positionH>
                <wp:positionV relativeFrom="paragraph">
                  <wp:posOffset>12700</wp:posOffset>
                </wp:positionV>
                <wp:extent cx="2360930" cy="1404620"/>
                <wp:effectExtent l="0" t="0" r="12700" b="2032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C4D" w:rsidRPr="00CC6C4D" w:rsidRDefault="00C03FD8" w:rsidP="00CC6C4D">
                            <w:pPr>
                              <w:rPr>
                                <w:rFonts w:ascii="Open Sans" w:eastAsia="Times New Roman" w:hAnsi="Open Sans" w:cs="Times New Roman"/>
                                <w:color w:val="444444"/>
                                <w:sz w:val="24"/>
                                <w:szCs w:val="24"/>
                                <w:lang w:val="en" w:eastAsia="en-AU"/>
                              </w:rPr>
                            </w:pPr>
                            <w:r>
                              <w:rPr>
                                <w:rFonts w:ascii="Open Sans" w:eastAsia="Times New Roman" w:hAnsi="Open Sans" w:cs="Times New Roman"/>
                                <w:i/>
                                <w:iCs/>
                                <w:color w:val="444444"/>
                                <w:sz w:val="24"/>
                                <w:szCs w:val="24"/>
                                <w:lang w:val="en" w:eastAsia="en-AU"/>
                              </w:rPr>
                              <w:t>2</w:t>
                            </w:r>
                            <w:r w:rsidR="00CC6C4D">
                              <w:rPr>
                                <w:rFonts w:ascii="Open Sans" w:eastAsia="Times New Roman" w:hAnsi="Open Sans" w:cs="Times New Roman"/>
                                <w:i/>
                                <w:iCs/>
                                <w:color w:val="444444"/>
                                <w:sz w:val="24"/>
                                <w:szCs w:val="24"/>
                                <w:lang w:val="en" w:eastAsia="en-AU"/>
                              </w:rPr>
                              <w:t>4</w:t>
                            </w:r>
                            <w:r w:rsidR="00CC6C4D" w:rsidRPr="00CC6C4D">
                              <w:rPr>
                                <w:rFonts w:ascii="Open Sans" w:eastAsia="Times New Roman" w:hAnsi="Open Sans" w:cs="Times New Roman"/>
                                <w:color w:val="444444"/>
                                <w:sz w:val="24"/>
                                <w:szCs w:val="24"/>
                                <w:lang w:val="en" w:eastAsia="en-AU"/>
                              </w:rPr>
                              <w:t>%</w:t>
                            </w:r>
                          </w:p>
                          <w:p w:rsidR="00CC6C4D" w:rsidRPr="00CC6C4D" w:rsidRDefault="00C03FD8" w:rsidP="00C03FD8">
                            <w:pPr>
                              <w:spacing w:after="0" w:line="240" w:lineRule="auto"/>
                              <w:rPr>
                                <w:rFonts w:ascii="Open Sans" w:eastAsia="Times New Roman" w:hAnsi="Open Sans" w:cs="Times New Roman"/>
                                <w:color w:val="444444"/>
                                <w:sz w:val="24"/>
                                <w:szCs w:val="24"/>
                                <w:lang w:val="en" w:eastAsia="en-AU"/>
                              </w:rPr>
                            </w:pPr>
                            <w:r w:rsidRPr="00C03FD8">
                              <w:rPr>
                                <w:rFonts w:ascii="Open Sans" w:eastAsia="Times New Roman" w:hAnsi="Open Sans" w:cs="Times New Roman"/>
                                <w:color w:val="444444"/>
                                <w:sz w:val="24"/>
                                <w:szCs w:val="24"/>
                                <w:lang w:val="en" w:eastAsia="en-AU"/>
                              </w:rPr>
                              <w:t>Percentage of people in remote communities have a school that goes up only to Year 12. 29% have a school up to year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2D40CC" id="_x0000_s1035" type="#_x0000_t202" style="position:absolute;margin-left:6pt;margin-top:1pt;width:185.9pt;height:110.6pt;z-index:25167974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">
                <v:textbox style="mso-fit-shape-to-text:t">
                  <w:txbxContent>
                    <w:p w:rsidR="00CC6C4D" w:rsidRPr="00CC6C4D" w:rsidRDefault="00C03FD8" w:rsidP="00CC6C4D">
                      <w:pPr>
                        <w:rPr>
                          <w:rFonts w:ascii="Open Sans" w:eastAsia="Times New Roman" w:hAnsi="Open Sans" w:cs="Times New Roman"/>
                          <w:color w:val="444444"/>
                          <w:sz w:val="24"/>
                          <w:szCs w:val="24"/>
                          <w:lang w:val="en" w:eastAsia="en-AU"/>
                        </w:rPr>
                      </w:pPr>
                      <w:r>
                        <w:rPr>
                          <w:rFonts w:ascii="Open Sans" w:eastAsia="Times New Roman" w:hAnsi="Open Sans" w:cs="Times New Roman"/>
                          <w:i/>
                          <w:iCs/>
                          <w:color w:val="444444"/>
                          <w:sz w:val="24"/>
                          <w:szCs w:val="24"/>
                          <w:lang w:val="en" w:eastAsia="en-AU"/>
                        </w:rPr>
                        <w:t>2</w:t>
                      </w:r>
                      <w:r w:rsidR="00CC6C4D">
                        <w:rPr>
                          <w:rFonts w:ascii="Open Sans" w:eastAsia="Times New Roman" w:hAnsi="Open Sans" w:cs="Times New Roman"/>
                          <w:i/>
                          <w:iCs/>
                          <w:color w:val="444444"/>
                          <w:sz w:val="24"/>
                          <w:szCs w:val="24"/>
                          <w:lang w:val="en" w:eastAsia="en-AU"/>
                        </w:rPr>
                        <w:t>4</w:t>
                      </w:r>
                      <w:r w:rsidR="00CC6C4D" w:rsidRPr="00CC6C4D">
                        <w:rPr>
                          <w:rFonts w:ascii="Open Sans" w:eastAsia="Times New Roman" w:hAnsi="Open Sans" w:cs="Times New Roman"/>
                          <w:color w:val="444444"/>
                          <w:sz w:val="24"/>
                          <w:szCs w:val="24"/>
                          <w:lang w:val="en" w:eastAsia="en-AU"/>
                        </w:rPr>
                        <w:t>%</w:t>
                      </w:r>
                    </w:p>
                    <w:p w:rsidR="00CC6C4D" w:rsidRPr="00CC6C4D" w:rsidRDefault="00C03FD8" w:rsidP="00C03FD8">
                      <w:pPr>
                        <w:spacing w:after="0" w:line="240" w:lineRule="auto"/>
                        <w:rPr>
                          <w:rFonts w:ascii="Open Sans" w:eastAsia="Times New Roman" w:hAnsi="Open Sans" w:cs="Times New Roman"/>
                          <w:color w:val="444444"/>
                          <w:sz w:val="24"/>
                          <w:szCs w:val="24"/>
                          <w:lang w:val="en" w:eastAsia="en-AU"/>
                        </w:rPr>
                      </w:pPr>
                      <w:r w:rsidRPr="00C03FD8">
                        <w:rPr>
                          <w:rFonts w:ascii="Open Sans" w:eastAsia="Times New Roman" w:hAnsi="Open Sans" w:cs="Times New Roman"/>
                          <w:color w:val="444444"/>
                          <w:sz w:val="24"/>
                          <w:szCs w:val="24"/>
                          <w:lang w:val="en" w:eastAsia="en-AU"/>
                        </w:rPr>
                        <w:t>Percentage of people in remote communities have a school that goes up only to Year 12. 29% have a school up to year 10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C6C4D" w:rsidRPr="00CC6C4D" w:rsidRDefault="00CC6C4D" w:rsidP="00CC6C4D"/>
    <w:p w:rsidR="00CC6C4D" w:rsidRPr="00CC6C4D" w:rsidRDefault="00CC6C4D" w:rsidP="00CC6C4D"/>
    <w:p w:rsidR="00CC6C4D" w:rsidRPr="00CC6C4D" w:rsidRDefault="00BB0910" w:rsidP="00CC6C4D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25F15AF" wp14:editId="24CFB204">
                <wp:simplePos x="0" y="0"/>
                <wp:positionH relativeFrom="margin">
                  <wp:posOffset>3009900</wp:posOffset>
                </wp:positionH>
                <wp:positionV relativeFrom="paragraph">
                  <wp:posOffset>198120</wp:posOffset>
                </wp:positionV>
                <wp:extent cx="2360930" cy="1404620"/>
                <wp:effectExtent l="0" t="0" r="12700" b="2032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D0F" w:rsidRPr="00CC6C4D" w:rsidRDefault="00510D0F" w:rsidP="00510D0F">
                            <w:pPr>
                              <w:rPr>
                                <w:rFonts w:ascii="Open Sans" w:eastAsia="Times New Roman" w:hAnsi="Open Sans" w:cs="Times New Roman"/>
                                <w:color w:val="444444"/>
                                <w:sz w:val="24"/>
                                <w:szCs w:val="24"/>
                                <w:lang w:val="en" w:eastAsia="en-AU"/>
                              </w:rPr>
                            </w:pPr>
                            <w:r>
                              <w:rPr>
                                <w:rFonts w:ascii="Open Sans" w:eastAsia="Times New Roman" w:hAnsi="Open Sans" w:cs="Times New Roman"/>
                                <w:i/>
                                <w:iCs/>
                                <w:color w:val="444444"/>
                                <w:sz w:val="24"/>
                                <w:szCs w:val="24"/>
                                <w:lang w:val="en" w:eastAsia="en-AU"/>
                              </w:rPr>
                              <w:t>83%</w:t>
                            </w:r>
                          </w:p>
                          <w:p w:rsidR="00510D0F" w:rsidRPr="00CC6C4D" w:rsidRDefault="00510D0F" w:rsidP="00510D0F">
                            <w:pPr>
                              <w:spacing w:after="0" w:line="240" w:lineRule="auto"/>
                              <w:rPr>
                                <w:rFonts w:ascii="Open Sans" w:eastAsia="Times New Roman" w:hAnsi="Open Sans" w:cs="Times New Roman"/>
                                <w:color w:val="444444"/>
                                <w:sz w:val="24"/>
                                <w:szCs w:val="24"/>
                                <w:lang w:val="en" w:eastAsia="en-AU"/>
                              </w:rPr>
                            </w:pPr>
                            <w:r>
                              <w:rPr>
                                <w:rFonts w:ascii="Open Sans" w:hAnsi="Open Sans"/>
                                <w:color w:val="444444"/>
                                <w:lang w:val="en"/>
                              </w:rPr>
                              <w:t xml:space="preserve">Percentage of Year 10 </w:t>
                            </w:r>
                            <w:r>
                              <w:rPr>
                                <w:rFonts w:ascii="Open Sans" w:hAnsi="Open Sans"/>
                                <w:color w:val="444444"/>
                                <w:lang w:val="en"/>
                              </w:rPr>
                              <w:t xml:space="preserve">non- </w:t>
                            </w:r>
                            <w:r>
                              <w:rPr>
                                <w:rFonts w:ascii="Open Sans" w:hAnsi="Open Sans"/>
                                <w:color w:val="444444"/>
                                <w:lang w:val="en"/>
                              </w:rPr>
                              <w:t xml:space="preserve">Aboriginal students in Queensland who go on to complete Year 12,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5F15AF" id="_x0000_s1036" type="#_x0000_t202" style="position:absolute;margin-left:237pt;margin-top:15.6pt;width:185.9pt;height:110.6pt;z-index:25168793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9u0JgIAAE4EAAAOAAAAZHJzL2Uyb0RvYy54bWysVNtu2zAMfR+wfxD0vthxk6w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">
                <v:textbox style="mso-fit-shape-to-text:t">
                  <w:txbxContent>
                    <w:p w:rsidR="00510D0F" w:rsidRPr="00CC6C4D" w:rsidRDefault="00510D0F" w:rsidP="00510D0F">
                      <w:pPr>
                        <w:rPr>
                          <w:rFonts w:ascii="Open Sans" w:eastAsia="Times New Roman" w:hAnsi="Open Sans" w:cs="Times New Roman"/>
                          <w:color w:val="444444"/>
                          <w:sz w:val="24"/>
                          <w:szCs w:val="24"/>
                          <w:lang w:val="en" w:eastAsia="en-AU"/>
                        </w:rPr>
                      </w:pPr>
                      <w:r>
                        <w:rPr>
                          <w:rFonts w:ascii="Open Sans" w:eastAsia="Times New Roman" w:hAnsi="Open Sans" w:cs="Times New Roman"/>
                          <w:i/>
                          <w:iCs/>
                          <w:color w:val="444444"/>
                          <w:sz w:val="24"/>
                          <w:szCs w:val="24"/>
                          <w:lang w:val="en" w:eastAsia="en-AU"/>
                        </w:rPr>
                        <w:t>83%</w:t>
                      </w:r>
                    </w:p>
                    <w:p w:rsidR="00510D0F" w:rsidRPr="00CC6C4D" w:rsidRDefault="00510D0F" w:rsidP="00510D0F">
                      <w:pPr>
                        <w:spacing w:after="0" w:line="240" w:lineRule="auto"/>
                        <w:rPr>
                          <w:rFonts w:ascii="Open Sans" w:eastAsia="Times New Roman" w:hAnsi="Open Sans" w:cs="Times New Roman"/>
                          <w:color w:val="444444"/>
                          <w:sz w:val="24"/>
                          <w:szCs w:val="24"/>
                          <w:lang w:val="en" w:eastAsia="en-AU"/>
                        </w:rPr>
                      </w:pPr>
                      <w:r>
                        <w:rPr>
                          <w:rFonts w:ascii="Open Sans" w:hAnsi="Open Sans"/>
                          <w:color w:val="444444"/>
                          <w:lang w:val="en"/>
                        </w:rPr>
                        <w:t xml:space="preserve">Percentage of Year 10 </w:t>
                      </w:r>
                      <w:r>
                        <w:rPr>
                          <w:rFonts w:ascii="Open Sans" w:hAnsi="Open Sans"/>
                          <w:color w:val="444444"/>
                          <w:lang w:val="en"/>
                        </w:rPr>
                        <w:t xml:space="preserve">non- </w:t>
                      </w:r>
                      <w:r>
                        <w:rPr>
                          <w:rFonts w:ascii="Open Sans" w:hAnsi="Open Sans"/>
                          <w:color w:val="444444"/>
                          <w:lang w:val="en"/>
                        </w:rPr>
                        <w:t xml:space="preserve">Aboriginal students in Queensland who go on to complete Year 12,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C6C4D" w:rsidRPr="00CC6C4D" w:rsidRDefault="00CC6C4D" w:rsidP="00CC6C4D"/>
    <w:p w:rsidR="00CC6C4D" w:rsidRPr="00CC6C4D" w:rsidRDefault="00CC6C4D" w:rsidP="00CC6C4D"/>
    <w:p w:rsidR="00CC6C4D" w:rsidRPr="00CC6C4D" w:rsidRDefault="00CC6C4D" w:rsidP="00CC6C4D"/>
    <w:p w:rsidR="00CC6C4D" w:rsidRPr="00CC6C4D" w:rsidRDefault="00CC6C4D" w:rsidP="00510D0F"/>
    <w:sectPr w:rsidR="00CC6C4D" w:rsidRPr="00CC6C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96FDC"/>
    <w:multiLevelType w:val="hybridMultilevel"/>
    <w:tmpl w:val="6EFC44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F24E5"/>
    <w:multiLevelType w:val="hybridMultilevel"/>
    <w:tmpl w:val="9EACB3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40478"/>
    <w:multiLevelType w:val="hybridMultilevel"/>
    <w:tmpl w:val="F1841AC2"/>
    <w:lvl w:ilvl="0" w:tplc="BA2CB6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8A0C33"/>
    <w:multiLevelType w:val="hybridMultilevel"/>
    <w:tmpl w:val="D334ED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1771B"/>
    <w:multiLevelType w:val="hybridMultilevel"/>
    <w:tmpl w:val="F06C29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C4D"/>
    <w:rsid w:val="000F2B2A"/>
    <w:rsid w:val="00105999"/>
    <w:rsid w:val="00510D0F"/>
    <w:rsid w:val="00BA5E59"/>
    <w:rsid w:val="00BB0910"/>
    <w:rsid w:val="00C03FD8"/>
    <w:rsid w:val="00CC6C4D"/>
    <w:rsid w:val="00FD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F447D"/>
  <w15:chartTrackingRefBased/>
  <w15:docId w15:val="{9AD94C9A-E6D8-4693-8D0B-AC8F678A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C6C4D"/>
    <w:rPr>
      <w:i/>
      <w:iCs/>
    </w:rPr>
  </w:style>
  <w:style w:type="paragraph" w:styleId="ListParagraph">
    <w:name w:val="List Paragraph"/>
    <w:basedOn w:val="Normal"/>
    <w:uiPriority w:val="34"/>
    <w:qFormat/>
    <w:rsid w:val="00BA5E59"/>
    <w:pPr>
      <w:ind w:left="720"/>
      <w:contextualSpacing/>
    </w:pPr>
  </w:style>
  <w:style w:type="table" w:styleId="TableGrid">
    <w:name w:val="Table Grid"/>
    <w:basedOn w:val="TableNormal"/>
    <w:uiPriority w:val="39"/>
    <w:rsid w:val="000F2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2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7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5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4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9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9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Pettigrew</dc:creator>
  <cp:keywords/>
  <dc:description/>
  <cp:lastModifiedBy>Jill Pettigrew</cp:lastModifiedBy>
  <cp:revision>2</cp:revision>
  <dcterms:created xsi:type="dcterms:W3CDTF">2016-12-13T23:12:00Z</dcterms:created>
  <dcterms:modified xsi:type="dcterms:W3CDTF">2016-12-14T01:05:00Z</dcterms:modified>
</cp:coreProperties>
</file>