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DD5987"/>
    <w:p w:rsidR="00735909" w:rsidRPr="00DF491B" w:rsidRDefault="00DD5987" w:rsidP="00DF491B">
      <w:pPr>
        <w:pStyle w:val="outletref"/>
      </w:pPr>
    </w:p>
    <w:p w:rsidR="00735909" w:rsidRPr="00DF491B" w:rsidRDefault="00DD5987" w:rsidP="00DF491B">
      <w:pPr>
        <w:pStyle w:val="outletref"/>
      </w:pPr>
      <w:r w:rsidRPr="00DF491B">
        <w:t>Enquiry Phone:</w:t>
      </w:r>
      <w:r w:rsidRPr="00DF491B">
        <w:tab/>
      </w:r>
      <w:r w:rsidRPr="00DF491B">
        <w:t>Customer Service (07) 3412 5269</w:t>
      </w:r>
    </w:p>
    <w:p w:rsidR="00735909" w:rsidRPr="00DF491B" w:rsidRDefault="00DD5987" w:rsidP="00DF491B">
      <w:pPr>
        <w:pStyle w:val="outletref"/>
      </w:pPr>
      <w:r w:rsidRPr="00DF491B">
        <w:t>Document Reference:</w:t>
      </w:r>
      <w:r w:rsidRPr="00DF491B">
        <w:tab/>
      </w:r>
      <w:bookmarkStart w:id="0" w:name="_GoBack"/>
      <w:r w:rsidR="00AA64F6">
        <w:t>10001396</w:t>
      </w:r>
      <w:bookmarkEnd w:id="0"/>
      <w:r w:rsidR="00AA64F6">
        <w:t>/USHERS:</w:t>
      </w:r>
      <w:r w:rsidR="00881EDA">
        <w:t>THOMSODA</w:t>
      </w:r>
    </w:p>
    <w:p w:rsidR="00735909" w:rsidRDefault="00DD5987" w:rsidP="00DF491B">
      <w:pPr>
        <w:pStyle w:val="outletref"/>
      </w:pPr>
      <w:r w:rsidRPr="00DF491B">
        <w:t>Property Key:</w:t>
      </w:r>
      <w:r w:rsidRPr="00DF491B">
        <w:tab/>
        <w:t>282147</w:t>
      </w:r>
    </w:p>
    <w:p w:rsidR="00E5212D" w:rsidRDefault="00DD5987" w:rsidP="003F3DD9">
      <w:pPr>
        <w:pStyle w:val="outletref"/>
      </w:pPr>
      <w:r w:rsidRPr="00DF491B">
        <w:t>Please Quote File:</w:t>
      </w:r>
      <w:r w:rsidRPr="00DF491B">
        <w:tab/>
      </w:r>
      <w:r w:rsidRPr="003F3DD9">
        <w:t>954726-1</w:t>
      </w:r>
    </w:p>
    <w:p w:rsidR="00A30D8B" w:rsidRPr="001875EE" w:rsidRDefault="00DD5987" w:rsidP="001875EE">
      <w:pPr>
        <w:pStyle w:val="outletref"/>
        <w:rPr>
          <w:vanish/>
        </w:rPr>
      </w:pPr>
    </w:p>
    <w:p w:rsidR="00F771B4" w:rsidRPr="00DF491B" w:rsidRDefault="00DD5987" w:rsidP="00F771B4">
      <w:pPr>
        <w:pStyle w:val="outletref"/>
      </w:pPr>
    </w:p>
    <w:p w:rsidR="00735909" w:rsidRDefault="00DD5987"/>
    <w:p w:rsidR="00735909" w:rsidRDefault="00DD5987"/>
    <w:p w:rsidR="0051562C" w:rsidRDefault="00DD5987">
      <w:r>
        <w:t>1 December 2015</w:t>
      </w:r>
    </w:p>
    <w:p w:rsidR="0051562C" w:rsidRDefault="00DD5987"/>
    <w:p w:rsidR="0051562C" w:rsidRDefault="00DD5987"/>
    <w:p w:rsidR="005C17E5" w:rsidRPr="0075084E" w:rsidRDefault="00DD5987" w:rsidP="005C17E5">
      <w:pPr>
        <w:spacing w:after="80"/>
        <w:rPr>
          <w:rFonts w:ascii="FSBCB" w:hAnsi="FSBCB"/>
          <w:sz w:val="36"/>
          <w:szCs w:val="36"/>
          <w:lang w:val="fr-FR"/>
        </w:rPr>
      </w:pPr>
      <w:r w:rsidRPr="0075084E">
        <w:rPr>
          <w:rFonts w:ascii="FSBCB" w:hAnsi="FSBCB"/>
          <w:sz w:val="36"/>
          <w:szCs w:val="36"/>
          <w:lang w:val="fr-FR"/>
        </w:rPr>
        <w:t>1301011130200030222211313023120020213</w:t>
      </w:r>
    </w:p>
    <w:p w:rsidR="005C17E5" w:rsidRPr="0075084E" w:rsidRDefault="00DD5987">
      <w:pPr>
        <w:rPr>
          <w:lang w:val="fr-FR"/>
        </w:rPr>
      </w:pPr>
      <w:r>
        <w:t>Department of Infrastructure, Local Government &amp; Planning</w:t>
      </w:r>
    </w:p>
    <w:p w:rsidR="005C17E5" w:rsidRPr="0075084E" w:rsidRDefault="00DD5987">
      <w:pPr>
        <w:rPr>
          <w:lang w:val="fr-FR"/>
        </w:rPr>
      </w:pPr>
      <w:r>
        <w:t>State Assess</w:t>
      </w:r>
      <w:r>
        <w:t>ment and Referral Agency</w:t>
      </w:r>
    </w:p>
    <w:p w:rsidR="00E0748A" w:rsidRDefault="00DD5987">
      <w:r>
        <w:t>South East QLD - Gold Coast Regional Office</w:t>
      </w:r>
    </w:p>
    <w:p w:rsidR="00E0748A" w:rsidRDefault="00DD5987">
      <w:r>
        <w:t>PO Box 3290</w:t>
      </w:r>
    </w:p>
    <w:p w:rsidR="00E0748A" w:rsidRDefault="00DD5987">
      <w:r>
        <w:t>AUSTRALIA FAIR  QLD  4215</w:t>
      </w:r>
    </w:p>
    <w:p w:rsidR="00BF433B" w:rsidRDefault="00DD5987"/>
    <w:p w:rsidR="00E0748A" w:rsidRPr="0075084E" w:rsidRDefault="00DD5987">
      <w:pPr>
        <w:rPr>
          <w:lang w:val="fr-FR"/>
        </w:rPr>
      </w:pPr>
    </w:p>
    <w:p w:rsidR="0051562C" w:rsidRDefault="00DD5987">
      <w:r>
        <w:t>Dear Sir/Madam</w:t>
      </w:r>
    </w:p>
    <w:p w:rsidR="0051562C" w:rsidRDefault="00DD5987"/>
    <w:p w:rsidR="00031B41" w:rsidRDefault="00DD5987"/>
    <w:p w:rsidR="00A407A7" w:rsidRPr="008E5A13" w:rsidRDefault="00DD5987" w:rsidP="00421647">
      <w:pPr>
        <w:pStyle w:val="Outletsubject0"/>
      </w:pPr>
      <w:r w:rsidRPr="008E5A13">
        <w:t>DECISION NOTICE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6237"/>
      </w:tblGrid>
      <w:tr w:rsidR="00A407A7" w:rsidRPr="002219AB" w:rsidTr="001710CF">
        <w:tc>
          <w:tcPr>
            <w:tcW w:w="3369" w:type="dxa"/>
            <w:shd w:val="clear" w:color="auto" w:fill="auto"/>
          </w:tcPr>
          <w:p w:rsidR="00A407A7" w:rsidRPr="002219AB" w:rsidRDefault="00DD5987" w:rsidP="00421647">
            <w:pPr>
              <w:pStyle w:val="Styleoutletsubject10ptBottomNoborder"/>
            </w:pPr>
            <w:r w:rsidRPr="002219AB">
              <w:t>application no:</w:t>
            </w:r>
          </w:p>
        </w:tc>
        <w:tc>
          <w:tcPr>
            <w:tcW w:w="6237" w:type="dxa"/>
            <w:shd w:val="clear" w:color="auto" w:fill="auto"/>
          </w:tcPr>
          <w:p w:rsidR="00A407A7" w:rsidRPr="002219AB" w:rsidRDefault="00DD5987" w:rsidP="00421647">
            <w:pPr>
              <w:pStyle w:val="Styleoutletsubject10ptBottomNoborder"/>
            </w:pPr>
            <w:r w:rsidRPr="002219AB">
              <w:t>MCUI/33/2015</w:t>
            </w:r>
          </w:p>
        </w:tc>
      </w:tr>
      <w:tr w:rsidR="00A407A7" w:rsidRPr="002219AB" w:rsidTr="001710CF">
        <w:tc>
          <w:tcPr>
            <w:tcW w:w="3369" w:type="dxa"/>
            <w:shd w:val="clear" w:color="auto" w:fill="auto"/>
          </w:tcPr>
          <w:p w:rsidR="00A407A7" w:rsidRPr="002219AB" w:rsidRDefault="00DD5987" w:rsidP="00421647">
            <w:pPr>
              <w:pStyle w:val="Styleoutletsubject10ptBottomNoborder"/>
            </w:pPr>
            <w:r w:rsidRPr="002219AB">
              <w:t>property description:</w:t>
            </w:r>
          </w:p>
        </w:tc>
        <w:tc>
          <w:tcPr>
            <w:tcW w:w="6237" w:type="dxa"/>
            <w:shd w:val="clear" w:color="auto" w:fill="auto"/>
          </w:tcPr>
          <w:p w:rsidR="00A407A7" w:rsidRPr="002219AB" w:rsidRDefault="00DD5987" w:rsidP="00421647">
            <w:pPr>
              <w:pStyle w:val="Styleoutletsubject10ptBottomNoborder"/>
            </w:pPr>
            <w:r w:rsidRPr="002219AB">
              <w:t>Lot 21 RP 804908</w:t>
            </w:r>
          </w:p>
        </w:tc>
      </w:tr>
      <w:tr w:rsidR="00A407A7" w:rsidRPr="002219AB" w:rsidTr="001710CF">
        <w:tc>
          <w:tcPr>
            <w:tcW w:w="3369" w:type="dxa"/>
            <w:shd w:val="clear" w:color="auto" w:fill="auto"/>
          </w:tcPr>
          <w:p w:rsidR="00A407A7" w:rsidRPr="002219AB" w:rsidRDefault="00DD5987" w:rsidP="00421647">
            <w:pPr>
              <w:pStyle w:val="Styleoutletsubject10ptBottomNoborder"/>
            </w:pPr>
            <w:r w:rsidRPr="002219AB">
              <w:t>property location:</w:t>
            </w:r>
          </w:p>
        </w:tc>
        <w:tc>
          <w:tcPr>
            <w:tcW w:w="6237" w:type="dxa"/>
            <w:shd w:val="clear" w:color="auto" w:fill="auto"/>
          </w:tcPr>
          <w:p w:rsidR="00A407A7" w:rsidRPr="002219AB" w:rsidRDefault="00DD5987" w:rsidP="00421647">
            <w:pPr>
              <w:pStyle w:val="Styleoutletsubject10ptBottomNoborder"/>
            </w:pPr>
            <w:r w:rsidRPr="002219AB">
              <w:t>2-40 Koplick Road, CHAMBE</w:t>
            </w:r>
            <w:r w:rsidRPr="002219AB">
              <w:t>RS FLAT  QLD  4133</w:t>
            </w:r>
          </w:p>
        </w:tc>
      </w:tr>
    </w:tbl>
    <w:p w:rsidR="0051562C" w:rsidRPr="008E5A13" w:rsidRDefault="00DD5987" w:rsidP="00421647">
      <w:pPr>
        <w:pStyle w:val="Outletsubject0"/>
      </w:pPr>
      <w:r w:rsidRPr="008E5A13">
        <w:t>APPLICATION DESCRIPTION:</w:t>
      </w:r>
    </w:p>
    <w:p w:rsidR="0051562C" w:rsidRPr="00421647" w:rsidRDefault="00DD5987" w:rsidP="00A23D19">
      <w:pPr>
        <w:pStyle w:val="outletsubject"/>
        <w:ind w:left="720" w:hanging="720"/>
      </w:pPr>
      <w:r w:rsidRPr="00421647">
        <w:rPr>
          <w:rFonts w:ascii="Symbol" w:hAnsi="Symbol"/>
        </w:rPr>
        <w:t></w:t>
      </w:r>
      <w:r w:rsidRPr="00421647">
        <w:tab/>
        <w:t xml:space="preserve">Material Change of Use </w:t>
      </w:r>
      <w:r w:rsidRPr="00421647">
        <w:t xml:space="preserve">- Extension to Relocatable Home Park and </w:t>
      </w:r>
      <w:r w:rsidRPr="00421647">
        <w:t>Preliminary Approval for Building Works</w:t>
      </w:r>
    </w:p>
    <w:p w:rsidR="000B71A3" w:rsidRDefault="00DD5987" w:rsidP="00A407A7"/>
    <w:p w:rsidR="0051562C" w:rsidRDefault="00DD5987" w:rsidP="00A407A7">
      <w:r>
        <w:t>Reference is made to the above development application.</w:t>
      </w:r>
    </w:p>
    <w:p w:rsidR="0051562C" w:rsidRDefault="00DD5987" w:rsidP="00A407A7"/>
    <w:p w:rsidR="0051562C" w:rsidRDefault="00DD5987" w:rsidP="00A407A7">
      <w:r>
        <w:t xml:space="preserve">In accordance with Section </w:t>
      </w:r>
      <w:r>
        <w:t>334</w:t>
      </w:r>
      <w:r>
        <w:t xml:space="preserve"> of the </w:t>
      </w:r>
      <w:r>
        <w:rPr>
          <w:i/>
        </w:rPr>
        <w:t>Su</w:t>
      </w:r>
      <w:r>
        <w:rPr>
          <w:i/>
        </w:rPr>
        <w:t>stainable</w:t>
      </w:r>
      <w:r>
        <w:rPr>
          <w:i/>
        </w:rPr>
        <w:t xml:space="preserve"> Planning Act 2009</w:t>
      </w:r>
      <w:r w:rsidRPr="00A407A7">
        <w:rPr>
          <w:i/>
        </w:rPr>
        <w:t xml:space="preserve"> </w:t>
      </w:r>
      <w:r>
        <w:t>(SPA</w:t>
      </w:r>
      <w:r>
        <w:t>), please find enclosed a copy of the Decisi</w:t>
      </w:r>
      <w:r>
        <w:t>on Notice and Development Conditions</w:t>
      </w:r>
      <w:r>
        <w:t xml:space="preserve"> issued by Council on 30 November 2015.</w:t>
      </w:r>
    </w:p>
    <w:p w:rsidR="0051562C" w:rsidRDefault="00DD5987" w:rsidP="00A407A7"/>
    <w:p w:rsidR="00921ED8" w:rsidRDefault="00DD5987" w:rsidP="00A56E70">
      <w:pPr>
        <w:keepNext/>
        <w:keepLines/>
      </w:pPr>
      <w:r>
        <w:t>For further information about this application please contact Council on (07) 3412 5269 or via email on</w:t>
      </w:r>
      <w:r>
        <w:t xml:space="preserve"> </w:t>
      </w:r>
      <w:hyperlink r:id="rId7" w:history="1">
        <w:r>
          <w:rPr>
            <w:rStyle w:val="Hyperlink"/>
          </w:rPr>
          <w:t>mailto:bpuda@logan.qld.gov.au</w:t>
        </w:r>
      </w:hyperlink>
      <w:r>
        <w:t>.</w:t>
      </w:r>
    </w:p>
    <w:p w:rsidR="00921ED8" w:rsidRDefault="00DD5987" w:rsidP="00A56E70">
      <w:pPr>
        <w:keepNext/>
        <w:keepLines/>
      </w:pPr>
    </w:p>
    <w:p w:rsidR="00F5070A" w:rsidRDefault="00DD5987" w:rsidP="00F5070A">
      <w:r>
        <w:t>Yours faithfully</w:t>
      </w:r>
    </w:p>
    <w:p w:rsidR="00F5070A" w:rsidRDefault="00DD5987" w:rsidP="00F5070A"/>
    <w:p w:rsidR="00F5070A" w:rsidRDefault="00DD5987" w:rsidP="00F5070A"/>
    <w:p w:rsidR="00F5070A" w:rsidRDefault="00DD5987" w:rsidP="00F5070A"/>
    <w:p w:rsidR="00F5070A" w:rsidRDefault="00A23D19" w:rsidP="00F5070A">
      <w:r>
        <w:t>Stephen Ball</w:t>
      </w:r>
    </w:p>
    <w:p w:rsidR="00A23D19" w:rsidRDefault="00A23D19" w:rsidP="00F5070A">
      <w:r>
        <w:t>Planning Assessment Program Leader</w:t>
      </w:r>
    </w:p>
    <w:p w:rsidR="00F5070A" w:rsidRDefault="00A23D19" w:rsidP="00F5070A">
      <w:r>
        <w:t>Strategy and Sustainability</w:t>
      </w:r>
    </w:p>
    <w:p w:rsidR="00F5070A" w:rsidRDefault="00DD5987" w:rsidP="00F5070A">
      <w:r>
        <w:rPr>
          <w:sz w:val="18"/>
          <w:u w:val="single"/>
        </w:rPr>
        <w:t>(on behalf of Chris Rose, Chief Executive Officer)</w:t>
      </w:r>
    </w:p>
    <w:p w:rsidR="00341A1E" w:rsidRPr="00F5070A" w:rsidRDefault="00DD5987" w:rsidP="00F5070A"/>
    <w:sectPr w:rsidR="00341A1E" w:rsidRPr="00F5070A" w:rsidSect="00DD5987">
      <w:pgSz w:w="11906" w:h="16838" w:code="9"/>
      <w:pgMar w:top="567" w:right="964" w:bottom="1417" w:left="141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4F2" w:rsidRDefault="00DD5987">
      <w:r>
        <w:separator/>
      </w:r>
    </w:p>
  </w:endnote>
  <w:endnote w:type="continuationSeparator" w:id="0">
    <w:p w:rsidR="000454F2" w:rsidRDefault="00DD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SBCB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4F2" w:rsidRDefault="00DD5987">
      <w:r>
        <w:separator/>
      </w:r>
    </w:p>
  </w:footnote>
  <w:footnote w:type="continuationSeparator" w:id="0">
    <w:p w:rsidR="000454F2" w:rsidRDefault="00DD5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CA6C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D274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0A629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6242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3C09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8AC0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7C00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66B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602D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800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311FF"/>
    <w:multiLevelType w:val="singleLevel"/>
    <w:tmpl w:val="F23EBE7A"/>
    <w:lvl w:ilvl="0">
      <w:start w:val="1"/>
      <w:numFmt w:val="bullet"/>
      <w:pStyle w:val="LCCIndentBullet2DV"/>
      <w:lvlText w:val="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</w:abstractNum>
  <w:abstractNum w:abstractNumId="11" w15:restartNumberingAfterBreak="0">
    <w:nsid w:val="0B376198"/>
    <w:multiLevelType w:val="multilevel"/>
    <w:tmpl w:val="409AD366"/>
    <w:lvl w:ilvl="0">
      <w:start w:val="1"/>
      <w:numFmt w:val="decimal"/>
      <w:pStyle w:val="outlinedv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</w:lvl>
    <w:lvl w:ilvl="3">
      <w:start w:val="1"/>
      <w:numFmt w:val="bullet"/>
      <w:lvlText w:val=""/>
      <w:lvlJc w:val="left"/>
      <w:pPr>
        <w:tabs>
          <w:tab w:val="num" w:pos="2628"/>
        </w:tabs>
        <w:ind w:left="2552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12" w15:restartNumberingAfterBreak="0">
    <w:nsid w:val="32D253A0"/>
    <w:multiLevelType w:val="singleLevel"/>
    <w:tmpl w:val="0A9085F8"/>
    <w:lvl w:ilvl="0">
      <w:start w:val="1"/>
      <w:numFmt w:val="bullet"/>
      <w:pStyle w:val="LCCEnv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73F3A21"/>
    <w:multiLevelType w:val="singleLevel"/>
    <w:tmpl w:val="AC943678"/>
    <w:lvl w:ilvl="0">
      <w:start w:val="1"/>
      <w:numFmt w:val="decimal"/>
      <w:pStyle w:val="LCC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A905CE1"/>
    <w:multiLevelType w:val="singleLevel"/>
    <w:tmpl w:val="242AA142"/>
    <w:lvl w:ilvl="0">
      <w:start w:val="1"/>
      <w:numFmt w:val="bullet"/>
      <w:pStyle w:val="LCCIndent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3D0C2BFE"/>
    <w:multiLevelType w:val="singleLevel"/>
    <w:tmpl w:val="B2D06684"/>
    <w:lvl w:ilvl="0">
      <w:start w:val="1"/>
      <w:numFmt w:val="decimal"/>
      <w:pStyle w:val="Normal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BDC60B7"/>
    <w:multiLevelType w:val="multilevel"/>
    <w:tmpl w:val="F7922BAC"/>
    <w:lvl w:ilvl="0">
      <w:start w:val="1"/>
      <w:numFmt w:val="lowerLetter"/>
      <w:pStyle w:val="LCCOutlineDTP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lvlText w:val="(%2)"/>
      <w:lvlJc w:val="left"/>
      <w:pPr>
        <w:tabs>
          <w:tab w:val="num" w:pos="1287"/>
        </w:tabs>
        <w:ind w:left="1134" w:hanging="567"/>
      </w:pPr>
    </w:lvl>
    <w:lvl w:ilvl="2">
      <w:start w:val="1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3FC7C0A"/>
    <w:multiLevelType w:val="singleLevel"/>
    <w:tmpl w:val="EBACBFEC"/>
    <w:lvl w:ilvl="0">
      <w:start w:val="1"/>
      <w:numFmt w:val="decimal"/>
      <w:pStyle w:val="LCCIndentNum1"/>
      <w:lvlText w:val="%1."/>
      <w:lvlJc w:val="left"/>
      <w:pPr>
        <w:tabs>
          <w:tab w:val="num" w:pos="1134"/>
        </w:tabs>
        <w:ind w:left="1134" w:hanging="567"/>
      </w:pPr>
    </w:lvl>
  </w:abstractNum>
  <w:abstractNum w:abstractNumId="18" w15:restartNumberingAfterBreak="0">
    <w:nsid w:val="648C15AA"/>
    <w:multiLevelType w:val="singleLevel"/>
    <w:tmpl w:val="7FC6598E"/>
    <w:lvl w:ilvl="0">
      <w:start w:val="1"/>
      <w:numFmt w:val="decimal"/>
      <w:pStyle w:val="Submitte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ACF5C51"/>
    <w:multiLevelType w:val="multilevel"/>
    <w:tmpl w:val="01462050"/>
    <w:lvl w:ilvl="0">
      <w:start w:val="1"/>
      <w:numFmt w:val="decimal"/>
      <w:pStyle w:val="LCCEnv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(%3)"/>
      <w:lvlJc w:val="left"/>
      <w:pPr>
        <w:tabs>
          <w:tab w:val="num" w:pos="1843"/>
        </w:tabs>
        <w:ind w:left="1843" w:hanging="709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52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60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8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76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84" w:hanging="708"/>
      </w:pPr>
    </w:lvl>
  </w:abstractNum>
  <w:abstractNum w:abstractNumId="20" w15:restartNumberingAfterBreak="0">
    <w:nsid w:val="754A6B9C"/>
    <w:multiLevelType w:val="singleLevel"/>
    <w:tmpl w:val="167871E0"/>
    <w:lvl w:ilvl="0">
      <w:start w:val="1"/>
      <w:numFmt w:val="decimal"/>
      <w:pStyle w:val="LCC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CB339E2"/>
    <w:multiLevelType w:val="multilevel"/>
    <w:tmpl w:val="45683622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3119"/>
        </w:tabs>
        <w:ind w:left="3119" w:hanging="851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2693"/>
        </w:tabs>
        <w:ind w:left="2693" w:hanging="425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2" w15:restartNumberingAfterBreak="0">
    <w:nsid w:val="7FF77D30"/>
    <w:multiLevelType w:val="singleLevel"/>
    <w:tmpl w:val="F6EC422C"/>
    <w:lvl w:ilvl="0">
      <w:start w:val="1"/>
      <w:numFmt w:val="bullet"/>
      <w:pStyle w:val="LCC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num w:numId="1">
    <w:abstractNumId w:val="22"/>
  </w:num>
  <w:num w:numId="2">
    <w:abstractNumId w:val="12"/>
  </w:num>
  <w:num w:numId="3">
    <w:abstractNumId w:val="19"/>
  </w:num>
  <w:num w:numId="4">
    <w:abstractNumId w:val="14"/>
  </w:num>
  <w:num w:numId="5">
    <w:abstractNumId w:val="5"/>
  </w:num>
  <w:num w:numId="6">
    <w:abstractNumId w:val="10"/>
  </w:num>
  <w:num w:numId="7">
    <w:abstractNumId w:val="17"/>
  </w:num>
  <w:num w:numId="8">
    <w:abstractNumId w:val="8"/>
  </w:num>
  <w:num w:numId="9">
    <w:abstractNumId w:val="3"/>
  </w:num>
  <w:num w:numId="10">
    <w:abstractNumId w:val="21"/>
  </w:num>
  <w:num w:numId="11">
    <w:abstractNumId w:val="13"/>
  </w:num>
  <w:num w:numId="12">
    <w:abstractNumId w:val="20"/>
  </w:num>
  <w:num w:numId="13">
    <w:abstractNumId w:val="16"/>
  </w:num>
  <w:num w:numId="14">
    <w:abstractNumId w:val="2"/>
  </w:num>
  <w:num w:numId="15">
    <w:abstractNumId w:val="1"/>
  </w:num>
  <w:num w:numId="16">
    <w:abstractNumId w:val="15"/>
  </w:num>
  <w:num w:numId="17">
    <w:abstractNumId w:val="11"/>
  </w:num>
  <w:num w:numId="18">
    <w:abstractNumId w:val="18"/>
  </w:num>
  <w:num w:numId="19">
    <w:abstractNumId w:val="9"/>
  </w:num>
  <w:num w:numId="20">
    <w:abstractNumId w:val="7"/>
  </w:num>
  <w:num w:numId="21">
    <w:abstractNumId w:val="6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rawingGridHorizontalSpacing w:val="24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PathwaySessionID" w:val="5308"/>
  </w:docVars>
  <w:rsids>
    <w:rsidRoot w:val="0051562C"/>
    <w:rsid w:val="00662A14"/>
    <w:rsid w:val="006D5740"/>
    <w:rsid w:val="00881EDA"/>
    <w:rsid w:val="00A23D19"/>
    <w:rsid w:val="00AA64F6"/>
    <w:rsid w:val="00DD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ECA06-5D80-4231-A67E-26EE89B5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647"/>
    <w:pPr>
      <w:spacing w:line="260" w:lineRule="atLeast"/>
      <w:jc w:val="both"/>
    </w:pPr>
    <w:rPr>
      <w:rFonts w:ascii="Arial" w:hAnsi="Arial" w:cs="Arial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character" w:default="1" w:styleId="DefaultParagraphFont">
    <w:name w:val="Default Paragraph Font"/>
    <w:semiHidden/>
    <w:rsid w:val="0001619E"/>
  </w:style>
  <w:style w:type="table" w:default="1" w:styleId="TableNormal">
    <w:name w:val="Normal Table"/>
    <w:semiHidden/>
    <w:rsid w:val="000161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619E"/>
  </w:style>
  <w:style w:type="paragraph" w:styleId="Header">
    <w:name w:val="header"/>
    <w:rsid w:val="0001619E"/>
    <w:pPr>
      <w:tabs>
        <w:tab w:val="center" w:pos="4819"/>
        <w:tab w:val="right" w:pos="9638"/>
      </w:tabs>
    </w:pPr>
    <w:rPr>
      <w:rFonts w:ascii="Arial" w:hAnsi="Arial" w:cs="Arial"/>
    </w:rPr>
  </w:style>
  <w:style w:type="paragraph" w:styleId="Footer">
    <w:name w:val="footer"/>
    <w:basedOn w:val="Normal"/>
    <w:rsid w:val="000161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outletsubject">
    <w:name w:val="outletsubject"/>
    <w:basedOn w:val="Normal"/>
    <w:next w:val="Normal"/>
    <w:rsid w:val="0001619E"/>
    <w:pPr>
      <w:pBdr>
        <w:bottom w:val="single" w:sz="12" w:space="1" w:color="auto"/>
      </w:pBdr>
    </w:pPr>
    <w:rPr>
      <w:b/>
      <w:caps/>
      <w:sz w:val="22"/>
    </w:rPr>
  </w:style>
  <w:style w:type="paragraph" w:customStyle="1" w:styleId="test">
    <w:name w:val="test"/>
    <w:basedOn w:val="Normal"/>
    <w:rPr>
      <w:rFonts w:ascii="Book Antiqua" w:hAnsi="Book Antiqua"/>
      <w:sz w:val="22"/>
      <w:lang w:eastAsia="en-US"/>
    </w:rPr>
  </w:style>
  <w:style w:type="paragraph" w:styleId="Closing">
    <w:name w:val="Closing"/>
    <w:rsid w:val="0001619E"/>
    <w:pPr>
      <w:tabs>
        <w:tab w:val="left" w:pos="3969"/>
        <w:tab w:val="left" w:pos="4820"/>
      </w:tabs>
      <w:ind w:left="4819" w:hanging="4819"/>
    </w:pPr>
    <w:rPr>
      <w:rFonts w:ascii="Arial" w:hAnsi="Arial" w:cs="Arial"/>
      <w:noProof/>
    </w:rPr>
  </w:style>
  <w:style w:type="paragraph" w:customStyle="1" w:styleId="outletref">
    <w:name w:val="outletref"/>
    <w:basedOn w:val="Normal"/>
    <w:rsid w:val="0001619E"/>
    <w:pPr>
      <w:tabs>
        <w:tab w:val="left" w:pos="1985"/>
      </w:tabs>
      <w:spacing w:line="240" w:lineRule="exact"/>
      <w:jc w:val="left"/>
    </w:pPr>
    <w:rPr>
      <w:sz w:val="18"/>
    </w:rPr>
  </w:style>
  <w:style w:type="table" w:styleId="TableGrid">
    <w:name w:val="Table Grid"/>
    <w:basedOn w:val="TableNormal"/>
    <w:rsid w:val="00016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1ED8"/>
    <w:rPr>
      <w:color w:val="0000FF"/>
      <w:u w:val="single"/>
    </w:rPr>
  </w:style>
  <w:style w:type="paragraph" w:customStyle="1" w:styleId="BarCode">
    <w:name w:val="BarCode"/>
    <w:next w:val="Normal"/>
    <w:rsid w:val="0001619E"/>
    <w:pPr>
      <w:spacing w:after="80"/>
      <w:jc w:val="both"/>
    </w:pPr>
    <w:rPr>
      <w:rFonts w:ascii="FSBCB" w:hAnsi="FSBCB"/>
      <w:sz w:val="36"/>
      <w:szCs w:val="52"/>
    </w:rPr>
  </w:style>
  <w:style w:type="paragraph" w:customStyle="1" w:styleId="ISubject">
    <w:name w:val="ISubject"/>
    <w:basedOn w:val="Normal"/>
    <w:rsid w:val="0001619E"/>
    <w:pPr>
      <w:keepNext/>
    </w:pPr>
    <w:rPr>
      <w:i/>
      <w:sz w:val="23"/>
    </w:rPr>
  </w:style>
  <w:style w:type="paragraph" w:customStyle="1" w:styleId="Item">
    <w:name w:val="Item"/>
    <w:basedOn w:val="Normal"/>
    <w:rsid w:val="0001619E"/>
    <w:pPr>
      <w:keepNext/>
      <w:tabs>
        <w:tab w:val="left" w:pos="1276"/>
        <w:tab w:val="left" w:pos="5387"/>
        <w:tab w:val="right" w:pos="7088"/>
      </w:tabs>
      <w:spacing w:before="120" w:after="120"/>
      <w:ind w:left="1276" w:hanging="1276"/>
    </w:pPr>
    <w:rPr>
      <w:sz w:val="23"/>
    </w:rPr>
  </w:style>
  <w:style w:type="paragraph" w:customStyle="1" w:styleId="itis">
    <w:name w:val="itis"/>
    <w:basedOn w:val="Normal"/>
    <w:next w:val="Normal"/>
    <w:rsid w:val="0001619E"/>
    <w:pPr>
      <w:keepNext/>
      <w:spacing w:before="120" w:after="120"/>
    </w:pPr>
    <w:rPr>
      <w:b/>
      <w:spacing w:val="20"/>
      <w:sz w:val="22"/>
    </w:rPr>
  </w:style>
  <w:style w:type="paragraph" w:customStyle="1" w:styleId="LCCIndentItalic1">
    <w:name w:val="LCCIndentItalic1"/>
    <w:basedOn w:val="Normal"/>
    <w:rsid w:val="0001619E"/>
    <w:pPr>
      <w:tabs>
        <w:tab w:val="left" w:pos="567"/>
        <w:tab w:val="left" w:pos="1134"/>
        <w:tab w:val="left" w:pos="1701"/>
      </w:tabs>
      <w:spacing w:after="120"/>
      <w:ind w:left="567"/>
    </w:pPr>
    <w:rPr>
      <w:b/>
      <w:i/>
    </w:rPr>
  </w:style>
  <w:style w:type="paragraph" w:customStyle="1" w:styleId="LCCBlockquote">
    <w:name w:val="LCCBlockquote"/>
    <w:basedOn w:val="LCCIndentItalic1"/>
    <w:rsid w:val="0001619E"/>
    <w:pPr>
      <w:tabs>
        <w:tab w:val="clear" w:pos="567"/>
        <w:tab w:val="clear" w:pos="1134"/>
        <w:tab w:val="clear" w:pos="1701"/>
      </w:tabs>
      <w:ind w:left="0"/>
    </w:pPr>
  </w:style>
  <w:style w:type="paragraph" w:customStyle="1" w:styleId="LCCBlockquoteIndent">
    <w:name w:val="LCCBlockquoteIndent"/>
    <w:basedOn w:val="LCCBlockquote"/>
    <w:rsid w:val="0001619E"/>
    <w:pPr>
      <w:ind w:left="567" w:hanging="567"/>
    </w:pPr>
  </w:style>
  <w:style w:type="paragraph" w:customStyle="1" w:styleId="LCCBullet1">
    <w:name w:val="LCCBullet1"/>
    <w:basedOn w:val="Normal"/>
    <w:rsid w:val="0001619E"/>
    <w:pPr>
      <w:numPr>
        <w:numId w:val="1"/>
      </w:numPr>
      <w:tabs>
        <w:tab w:val="left" w:pos="567"/>
        <w:tab w:val="left" w:pos="1134"/>
        <w:tab w:val="left" w:pos="1701"/>
      </w:tabs>
      <w:spacing w:before="120"/>
    </w:pPr>
  </w:style>
  <w:style w:type="paragraph" w:customStyle="1" w:styleId="LCCEnvInd2">
    <w:name w:val="LCCEnvInd2"/>
    <w:basedOn w:val="Normal"/>
    <w:rsid w:val="0001619E"/>
    <w:pPr>
      <w:spacing w:after="120"/>
      <w:ind w:left="1134"/>
    </w:pPr>
  </w:style>
  <w:style w:type="paragraph" w:customStyle="1" w:styleId="LCCEnvBullet2">
    <w:name w:val="LCCEnvBullet2"/>
    <w:basedOn w:val="LCCEnvInd2"/>
    <w:rsid w:val="0001619E"/>
    <w:pPr>
      <w:numPr>
        <w:numId w:val="2"/>
      </w:numPr>
      <w:tabs>
        <w:tab w:val="left" w:pos="1701"/>
      </w:tabs>
    </w:pPr>
  </w:style>
  <w:style w:type="paragraph" w:customStyle="1" w:styleId="LCCEnvInd1">
    <w:name w:val="LCCEnvInd1"/>
    <w:basedOn w:val="Normal"/>
    <w:rsid w:val="0001619E"/>
    <w:pPr>
      <w:spacing w:after="120"/>
      <w:ind w:left="567"/>
    </w:pPr>
  </w:style>
  <w:style w:type="paragraph" w:customStyle="1" w:styleId="LCCEnvNo">
    <w:name w:val="LCCEnvNo"/>
    <w:basedOn w:val="Normal"/>
    <w:rsid w:val="0001619E"/>
    <w:pPr>
      <w:numPr>
        <w:numId w:val="3"/>
      </w:numPr>
      <w:spacing w:after="120"/>
    </w:pPr>
  </w:style>
  <w:style w:type="paragraph" w:customStyle="1" w:styleId="LCCHangingIndent1">
    <w:name w:val="LCCHangingIndent1"/>
    <w:basedOn w:val="Normal"/>
    <w:rsid w:val="0001619E"/>
    <w:pPr>
      <w:ind w:left="1134" w:hanging="567"/>
    </w:pPr>
  </w:style>
  <w:style w:type="paragraph" w:customStyle="1" w:styleId="LCCHeading">
    <w:name w:val="LCCHeading"/>
    <w:basedOn w:val="Normal"/>
    <w:next w:val="Normal"/>
    <w:rsid w:val="0001619E"/>
    <w:pPr>
      <w:keepNext/>
      <w:tabs>
        <w:tab w:val="left" w:pos="567"/>
        <w:tab w:val="left" w:pos="1134"/>
        <w:tab w:val="left" w:pos="1701"/>
      </w:tabs>
      <w:spacing w:before="60" w:after="160"/>
    </w:pPr>
    <w:rPr>
      <w:b/>
      <w:caps/>
    </w:rPr>
  </w:style>
  <w:style w:type="paragraph" w:customStyle="1" w:styleId="LCCIndent1">
    <w:name w:val="LCCIndent1"/>
    <w:basedOn w:val="Normal"/>
    <w:rsid w:val="0001619E"/>
    <w:pPr>
      <w:tabs>
        <w:tab w:val="left" w:pos="567"/>
        <w:tab w:val="left" w:pos="1134"/>
        <w:tab w:val="left" w:pos="1701"/>
      </w:tabs>
      <w:spacing w:before="120"/>
      <w:ind w:left="567"/>
    </w:pPr>
  </w:style>
  <w:style w:type="paragraph" w:customStyle="1" w:styleId="LCCIndent2">
    <w:name w:val="LCCIndent2"/>
    <w:basedOn w:val="Normal"/>
    <w:rsid w:val="0001619E"/>
    <w:pPr>
      <w:tabs>
        <w:tab w:val="left" w:pos="567"/>
        <w:tab w:val="left" w:pos="1134"/>
        <w:tab w:val="left" w:pos="1701"/>
      </w:tabs>
      <w:spacing w:before="120"/>
      <w:ind w:left="1134"/>
    </w:pPr>
  </w:style>
  <w:style w:type="paragraph" w:customStyle="1" w:styleId="LCCIndent2DV">
    <w:name w:val="LCCIndent2DV"/>
    <w:basedOn w:val="Normal"/>
    <w:rsid w:val="0001619E"/>
    <w:pPr>
      <w:tabs>
        <w:tab w:val="left" w:pos="567"/>
        <w:tab w:val="left" w:pos="1134"/>
        <w:tab w:val="left" w:pos="1701"/>
      </w:tabs>
      <w:spacing w:before="120"/>
      <w:ind w:left="1418"/>
    </w:pPr>
  </w:style>
  <w:style w:type="paragraph" w:customStyle="1" w:styleId="LCCIndent3DV">
    <w:name w:val="LCCIndent3DV"/>
    <w:basedOn w:val="Normal"/>
    <w:rsid w:val="0001619E"/>
    <w:pPr>
      <w:tabs>
        <w:tab w:val="left" w:pos="567"/>
        <w:tab w:val="left" w:pos="1134"/>
        <w:tab w:val="left" w:pos="1701"/>
      </w:tabs>
      <w:spacing w:before="120"/>
      <w:ind w:left="2268"/>
    </w:pPr>
  </w:style>
  <w:style w:type="paragraph" w:customStyle="1" w:styleId="LCCIndentBullet1">
    <w:name w:val="LCCIndentBullet1"/>
    <w:basedOn w:val="Normal"/>
    <w:rsid w:val="0001619E"/>
    <w:pPr>
      <w:numPr>
        <w:numId w:val="4"/>
      </w:numPr>
      <w:spacing w:before="120"/>
    </w:pPr>
  </w:style>
  <w:style w:type="paragraph" w:customStyle="1" w:styleId="LCCIndentBullet2">
    <w:name w:val="LCCIndentBullet2"/>
    <w:basedOn w:val="Normal"/>
    <w:rsid w:val="0001619E"/>
    <w:pPr>
      <w:numPr>
        <w:numId w:val="5"/>
      </w:numPr>
      <w:tabs>
        <w:tab w:val="left" w:pos="567"/>
        <w:tab w:val="left" w:pos="1134"/>
      </w:tabs>
      <w:spacing w:before="120"/>
    </w:pPr>
  </w:style>
  <w:style w:type="paragraph" w:customStyle="1" w:styleId="LCCIndentBullet2DV">
    <w:name w:val="LCCIndentBullet2DV"/>
    <w:basedOn w:val="Normal"/>
    <w:rsid w:val="0001619E"/>
    <w:pPr>
      <w:numPr>
        <w:numId w:val="6"/>
      </w:numPr>
      <w:tabs>
        <w:tab w:val="left" w:pos="567"/>
        <w:tab w:val="left" w:pos="1134"/>
        <w:tab w:val="left" w:pos="1701"/>
      </w:tabs>
      <w:spacing w:before="120"/>
    </w:pPr>
  </w:style>
  <w:style w:type="paragraph" w:customStyle="1" w:styleId="LCCIndentItalic2">
    <w:name w:val="LCCIndentItalic2"/>
    <w:basedOn w:val="Normal"/>
    <w:rsid w:val="0001619E"/>
    <w:pPr>
      <w:tabs>
        <w:tab w:val="left" w:pos="567"/>
        <w:tab w:val="left" w:pos="1134"/>
        <w:tab w:val="left" w:pos="1701"/>
      </w:tabs>
      <w:spacing w:after="120"/>
      <w:ind w:left="1134"/>
    </w:pPr>
    <w:rPr>
      <w:b/>
      <w:i/>
    </w:rPr>
  </w:style>
  <w:style w:type="paragraph" w:customStyle="1" w:styleId="LCCIndentItalic2DV">
    <w:name w:val="LCCIndentItalic2DV"/>
    <w:basedOn w:val="LCCIndentItalic2"/>
    <w:rsid w:val="0001619E"/>
    <w:pPr>
      <w:ind w:left="1418"/>
    </w:pPr>
  </w:style>
  <w:style w:type="paragraph" w:customStyle="1" w:styleId="LCCIndentNum1">
    <w:name w:val="LCCIndentNum1"/>
    <w:basedOn w:val="Normal"/>
    <w:rsid w:val="0001619E"/>
    <w:pPr>
      <w:numPr>
        <w:numId w:val="7"/>
      </w:numPr>
      <w:tabs>
        <w:tab w:val="left" w:pos="567"/>
        <w:tab w:val="left" w:pos="1701"/>
      </w:tabs>
      <w:spacing w:before="120"/>
    </w:pPr>
  </w:style>
  <w:style w:type="paragraph" w:styleId="ListNumber">
    <w:name w:val="List Number"/>
    <w:basedOn w:val="Normal"/>
    <w:next w:val="ListNumber2"/>
    <w:rsid w:val="0001619E"/>
    <w:pPr>
      <w:numPr>
        <w:numId w:val="10"/>
      </w:numPr>
      <w:spacing w:before="120"/>
    </w:pPr>
    <w:rPr>
      <w:b/>
      <w:caps/>
    </w:rPr>
  </w:style>
  <w:style w:type="paragraph" w:styleId="ListNumber2">
    <w:name w:val="List Number 2"/>
    <w:basedOn w:val="Normal"/>
    <w:rsid w:val="0001619E"/>
    <w:pPr>
      <w:numPr>
        <w:ilvl w:val="1"/>
        <w:numId w:val="10"/>
      </w:numPr>
      <w:spacing w:before="120"/>
    </w:pPr>
    <w:rPr>
      <w:szCs w:val="22"/>
    </w:rPr>
  </w:style>
  <w:style w:type="paragraph" w:customStyle="1" w:styleId="LCCListNumber">
    <w:name w:val="LCCListNumber"/>
    <w:basedOn w:val="ListNumber"/>
    <w:rsid w:val="0001619E"/>
    <w:pPr>
      <w:numPr>
        <w:numId w:val="11"/>
      </w:numPr>
      <w:tabs>
        <w:tab w:val="left" w:pos="1134"/>
        <w:tab w:val="left" w:pos="1701"/>
      </w:tabs>
      <w:spacing w:after="80"/>
    </w:pPr>
  </w:style>
  <w:style w:type="paragraph" w:customStyle="1" w:styleId="ListNumbera">
    <w:name w:val="List Numbera"/>
    <w:basedOn w:val="ListNumber"/>
    <w:rsid w:val="0001619E"/>
    <w:pPr>
      <w:numPr>
        <w:numId w:val="0"/>
      </w:numPr>
      <w:tabs>
        <w:tab w:val="left" w:pos="851"/>
      </w:tabs>
      <w:spacing w:after="80"/>
      <w:ind w:left="851" w:hanging="426"/>
    </w:pPr>
  </w:style>
  <w:style w:type="paragraph" w:customStyle="1" w:styleId="LCCListNumbera">
    <w:name w:val="LCCListNumbera"/>
    <w:basedOn w:val="ListNumbera"/>
    <w:rsid w:val="0001619E"/>
  </w:style>
  <w:style w:type="paragraph" w:customStyle="1" w:styleId="LCCNormalNumber">
    <w:name w:val="LCCNormalNumber"/>
    <w:basedOn w:val="Normal"/>
    <w:rsid w:val="0001619E"/>
    <w:pPr>
      <w:tabs>
        <w:tab w:val="num" w:pos="360"/>
        <w:tab w:val="left" w:pos="567"/>
        <w:tab w:val="left" w:pos="1134"/>
        <w:tab w:val="left" w:pos="1701"/>
      </w:tabs>
      <w:spacing w:after="160"/>
      <w:ind w:left="360" w:hanging="360"/>
    </w:pPr>
  </w:style>
  <w:style w:type="paragraph" w:customStyle="1" w:styleId="LCCNumber">
    <w:name w:val="LCCNumber"/>
    <w:basedOn w:val="Normal"/>
    <w:rsid w:val="0001619E"/>
    <w:pPr>
      <w:numPr>
        <w:numId w:val="12"/>
      </w:numPr>
      <w:spacing w:before="120"/>
    </w:pPr>
  </w:style>
  <w:style w:type="paragraph" w:customStyle="1" w:styleId="Outline">
    <w:name w:val="Outline"/>
    <w:basedOn w:val="Normal"/>
    <w:rsid w:val="0001619E"/>
    <w:pPr>
      <w:spacing w:after="160"/>
    </w:pPr>
  </w:style>
  <w:style w:type="paragraph" w:customStyle="1" w:styleId="LCCOutlineDTP">
    <w:name w:val="LCCOutlineDTP"/>
    <w:basedOn w:val="Outline"/>
    <w:rsid w:val="0001619E"/>
    <w:pPr>
      <w:numPr>
        <w:numId w:val="13"/>
      </w:numPr>
    </w:pPr>
  </w:style>
  <w:style w:type="table" w:customStyle="1" w:styleId="LCCTableGrid">
    <w:name w:val="LCCTableGrid"/>
    <w:basedOn w:val="TableNormal"/>
    <w:rsid w:val="0001619E"/>
    <w:rPr>
      <w:rFonts w:ascii="Book Antiqua" w:hAnsi="Book Antiqua"/>
    </w:rPr>
    <w:tblPr/>
  </w:style>
  <w:style w:type="paragraph" w:customStyle="1" w:styleId="LCCTitle">
    <w:name w:val="LCCTitle"/>
    <w:basedOn w:val="Normal"/>
    <w:rsid w:val="0001619E"/>
    <w:pPr>
      <w:tabs>
        <w:tab w:val="left" w:pos="567"/>
        <w:tab w:val="left" w:pos="1134"/>
        <w:tab w:val="left" w:pos="1701"/>
      </w:tabs>
      <w:spacing w:after="240"/>
    </w:pPr>
    <w:rPr>
      <w:b/>
      <w:caps/>
      <w:sz w:val="28"/>
      <w:u w:val="single"/>
    </w:rPr>
  </w:style>
  <w:style w:type="paragraph" w:styleId="ListNumber3">
    <w:name w:val="List Number 3"/>
    <w:basedOn w:val="Normal"/>
    <w:rsid w:val="0001619E"/>
    <w:pPr>
      <w:numPr>
        <w:ilvl w:val="2"/>
        <w:numId w:val="10"/>
      </w:numPr>
      <w:spacing w:before="120"/>
    </w:pPr>
    <w:rPr>
      <w:szCs w:val="22"/>
    </w:rPr>
  </w:style>
  <w:style w:type="paragraph" w:styleId="ListNumber4">
    <w:name w:val="List Number 4"/>
    <w:basedOn w:val="Normal"/>
    <w:rsid w:val="0001619E"/>
    <w:pPr>
      <w:numPr>
        <w:ilvl w:val="3"/>
        <w:numId w:val="10"/>
      </w:numPr>
      <w:spacing w:before="120"/>
    </w:pPr>
    <w:rPr>
      <w:szCs w:val="22"/>
    </w:rPr>
  </w:style>
  <w:style w:type="paragraph" w:customStyle="1" w:styleId="Normalinfo">
    <w:name w:val="Normalinfo"/>
    <w:basedOn w:val="Normal"/>
    <w:rsid w:val="0001619E"/>
    <w:pPr>
      <w:tabs>
        <w:tab w:val="left" w:pos="567"/>
        <w:tab w:val="left" w:pos="1134"/>
        <w:tab w:val="left" w:pos="1701"/>
      </w:tabs>
      <w:spacing w:after="160"/>
    </w:pPr>
  </w:style>
  <w:style w:type="paragraph" w:customStyle="1" w:styleId="Normalnumber">
    <w:name w:val="Normalnumber"/>
    <w:basedOn w:val="Normal"/>
    <w:rsid w:val="0001619E"/>
    <w:pPr>
      <w:numPr>
        <w:numId w:val="16"/>
      </w:numPr>
      <w:tabs>
        <w:tab w:val="left" w:pos="1134"/>
        <w:tab w:val="left" w:pos="1701"/>
      </w:tabs>
      <w:spacing w:after="160"/>
    </w:pPr>
  </w:style>
  <w:style w:type="paragraph" w:customStyle="1" w:styleId="Normalrequest">
    <w:name w:val="Normalrequest"/>
    <w:basedOn w:val="Normal"/>
    <w:rsid w:val="0001619E"/>
    <w:pPr>
      <w:tabs>
        <w:tab w:val="left" w:pos="567"/>
        <w:tab w:val="left" w:pos="1134"/>
        <w:tab w:val="left" w:pos="1701"/>
      </w:tabs>
      <w:spacing w:after="160"/>
      <w:ind w:left="567" w:hanging="567"/>
    </w:pPr>
  </w:style>
  <w:style w:type="paragraph" w:customStyle="1" w:styleId="Note2">
    <w:name w:val="Note2"/>
    <w:basedOn w:val="Normal"/>
    <w:rsid w:val="0001619E"/>
    <w:pPr>
      <w:spacing w:before="120"/>
      <w:ind w:left="2268" w:hanging="850"/>
    </w:pPr>
  </w:style>
  <w:style w:type="paragraph" w:customStyle="1" w:styleId="outlinedv">
    <w:name w:val="outlinedv"/>
    <w:basedOn w:val="Normal"/>
    <w:rsid w:val="0001619E"/>
    <w:pPr>
      <w:numPr>
        <w:numId w:val="17"/>
      </w:numPr>
      <w:spacing w:before="160"/>
    </w:pPr>
  </w:style>
  <w:style w:type="paragraph" w:customStyle="1" w:styleId="Submitters">
    <w:name w:val="Submitters"/>
    <w:basedOn w:val="Normal"/>
    <w:rsid w:val="0001619E"/>
    <w:pPr>
      <w:numPr>
        <w:numId w:val="18"/>
      </w:numPr>
      <w:tabs>
        <w:tab w:val="left" w:pos="2835"/>
      </w:tabs>
      <w:spacing w:after="120"/>
    </w:pPr>
  </w:style>
  <w:style w:type="paragraph" w:customStyle="1" w:styleId="SubmittersHeading">
    <w:name w:val="SubmittersHeading"/>
    <w:basedOn w:val="Normal"/>
    <w:next w:val="Submitters"/>
    <w:rsid w:val="0001619E"/>
    <w:pPr>
      <w:tabs>
        <w:tab w:val="center" w:pos="1134"/>
        <w:tab w:val="center" w:pos="3261"/>
      </w:tabs>
      <w:spacing w:before="120"/>
    </w:pPr>
    <w:rPr>
      <w:b/>
    </w:rPr>
  </w:style>
  <w:style w:type="paragraph" w:customStyle="1" w:styleId="FSBCB">
    <w:name w:val="FSBCB"/>
    <w:next w:val="Normal"/>
    <w:autoRedefine/>
    <w:rsid w:val="0001619E"/>
    <w:pPr>
      <w:spacing w:after="80"/>
    </w:pPr>
    <w:rPr>
      <w:rFonts w:ascii="FSBCB" w:hAnsi="FSBCB" w:cs="Arial"/>
      <w:sz w:val="36"/>
    </w:rPr>
  </w:style>
  <w:style w:type="character" w:styleId="FollowedHyperlink">
    <w:name w:val="FollowedHyperlink"/>
    <w:rsid w:val="00F5070A"/>
    <w:rPr>
      <w:color w:val="606420"/>
      <w:u w:val="single"/>
    </w:rPr>
  </w:style>
  <w:style w:type="paragraph" w:customStyle="1" w:styleId="Styleoutletsubject10ptBottomNoborder">
    <w:name w:val="Style outletsubject + 10 pt Bottom: (No border)"/>
    <w:basedOn w:val="outletsubject"/>
    <w:rsid w:val="00421647"/>
    <w:pPr>
      <w:pBdr>
        <w:bottom w:val="none" w:sz="0" w:space="0" w:color="auto"/>
      </w:pBdr>
    </w:pPr>
    <w:rPr>
      <w:rFonts w:cs="Times New Roman"/>
      <w:bCs/>
    </w:rPr>
  </w:style>
  <w:style w:type="paragraph" w:customStyle="1" w:styleId="Outletsubject0">
    <w:name w:val="Outletsubject"/>
    <w:basedOn w:val="outletsubject"/>
    <w:rsid w:val="00421647"/>
    <w:pPr>
      <w:pBdr>
        <w:bottom w:val="none" w:sz="0" w:space="0" w:color="auto"/>
      </w:pBdr>
      <w:jc w:val="left"/>
    </w:pPr>
    <w:rPr>
      <w:rFonts w:cs="Times New Roman"/>
      <w:bCs/>
    </w:rPr>
  </w:style>
  <w:style w:type="paragraph" w:styleId="BalloonText">
    <w:name w:val="Balloon Text"/>
    <w:basedOn w:val="Normal"/>
    <w:link w:val="BalloonTextChar"/>
    <w:rsid w:val="00F771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77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puda@logan.qld.gov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1095</Characters>
  <Application>Microsoft Office Word</Application>
  <DocSecurity>0</DocSecurity>
  <Lines>54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Logan City Council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Thomson</dc:creator>
  <cp:keywords/>
  <dc:description/>
  <cp:lastModifiedBy>Thomson, Dane</cp:lastModifiedBy>
  <cp:revision>4</cp:revision>
  <cp:lastPrinted>2015-12-01T00:00:00Z</cp:lastPrinted>
  <dcterms:created xsi:type="dcterms:W3CDTF">2015-11-30T23:59:00Z</dcterms:created>
  <dcterms:modified xsi:type="dcterms:W3CDTF">2015-12-01T00:00:00Z</dcterms:modified>
</cp:coreProperties>
</file>