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E01760" w:rsidR="00E01760" w:rsidP="4B72C0C1" w:rsidRDefault="00E01760" w14:paraId="2FF7A9CA" w14:textId="0DFE05C7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Active+ Health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Navigator</w:t>
      </w:r>
      <w:r w:rsidRPr="4B72C0C1" w:rsidR="6E7F7CC0">
        <w:rPr>
          <w:rFonts w:ascii="Calibri" w:hAnsi="Calibri" w:eastAsia="Calibri" w:cs="Calibri"/>
          <w:b w:val="1"/>
          <w:bCs w:val="1"/>
          <w:sz w:val="22"/>
          <w:szCs w:val="22"/>
        </w:rPr>
        <w:t>/ Kaiarahi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– Guiding Kiritaki Through Recovery with Care and Confidence</w:t>
      </w:r>
    </w:p>
    <w:p w:rsidRPr="00E01760" w:rsidR="00E01760" w:rsidP="4B72C0C1" w:rsidRDefault="00E01760" w14:paraId="4B396D71" w14:textId="77777777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Mō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te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Tūranga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| About the Role</w:t>
      </w:r>
      <w:r>
        <w:br/>
      </w:r>
      <w:r w:rsidRPr="4B72C0C1" w:rsidR="2F5FFC39">
        <w:rPr>
          <w:rFonts w:ascii="Calibri" w:hAnsi="Calibri" w:eastAsia="Calibri" w:cs="Calibri"/>
          <w:sz w:val="22"/>
          <w:szCs w:val="22"/>
        </w:rPr>
        <w:t>Are you passionate about supporting people through their recovery journey? Active+ is looking for a dedicated Health Navigator to join our Integrated Care Pathway (ICP) team, playing a vital role in helping Kiritaki (clients) access and engage in the care they need to recover and thrive.</w:t>
      </w:r>
    </w:p>
    <w:p w:rsidRPr="00E01760" w:rsidR="00E01760" w:rsidP="4B72C0C1" w:rsidRDefault="00E01760" w14:paraId="752877B1" w14:textId="3A08E4A6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This is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a navigation and coordination position</w:t>
      </w:r>
      <w:r w:rsidRPr="4B72C0C1" w:rsidR="0C53084E">
        <w:rPr>
          <w:rFonts w:ascii="Calibri" w:hAnsi="Calibri" w:eastAsia="Calibri" w:cs="Calibri"/>
          <w:sz w:val="22"/>
          <w:szCs w:val="22"/>
        </w:rPr>
        <w:t xml:space="preserve">. 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Your purpose is to </w:t>
      </w:r>
      <w:r w:rsidRPr="4B72C0C1" w:rsidR="2F5FFC39">
        <w:rPr>
          <w:rFonts w:ascii="Calibri" w:hAnsi="Calibri" w:eastAsia="Calibri" w:cs="Calibri"/>
          <w:i w:val="1"/>
          <w:iCs w:val="1"/>
          <w:sz w:val="22"/>
          <w:szCs w:val="22"/>
        </w:rPr>
        <w:t>walk alongside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Kiritaki—removing barriers to care, </w:t>
      </w:r>
      <w:r w:rsidRPr="4B72C0C1" w:rsidR="694092BB">
        <w:rPr>
          <w:rFonts w:ascii="Calibri" w:hAnsi="Calibri" w:eastAsia="Calibri" w:cs="Calibri"/>
          <w:sz w:val="22"/>
          <w:szCs w:val="22"/>
        </w:rPr>
        <w:t>educating</w:t>
      </w:r>
      <w:r w:rsidRPr="4B72C0C1" w:rsidR="694092BB">
        <w:rPr>
          <w:rFonts w:ascii="Calibri" w:hAnsi="Calibri" w:eastAsia="Calibri" w:cs="Calibri"/>
          <w:sz w:val="22"/>
          <w:szCs w:val="22"/>
        </w:rPr>
        <w:t xml:space="preserve"> and 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advocating for their needs, and ensuring their </w:t>
      </w:r>
      <w:r w:rsidRPr="4B72C0C1" w:rsidR="4385C061">
        <w:rPr>
          <w:rFonts w:ascii="Calibri" w:hAnsi="Calibri" w:eastAsia="Calibri" w:cs="Calibri"/>
          <w:sz w:val="22"/>
          <w:szCs w:val="22"/>
        </w:rPr>
        <w:t>journe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y through the ACC ICPMSK service is seamless, culturally </w:t>
      </w:r>
      <w:r w:rsidRPr="4B72C0C1" w:rsidR="2F5FFC39">
        <w:rPr>
          <w:rFonts w:ascii="Calibri" w:hAnsi="Calibri" w:eastAsia="Calibri" w:cs="Calibri"/>
          <w:sz w:val="22"/>
          <w:szCs w:val="22"/>
        </w:rPr>
        <w:t>appropriate</w:t>
      </w:r>
      <w:r w:rsidRPr="4B72C0C1" w:rsidR="2F5FFC39">
        <w:rPr>
          <w:rFonts w:ascii="Calibri" w:hAnsi="Calibri" w:eastAsia="Calibri" w:cs="Calibri"/>
          <w:sz w:val="22"/>
          <w:szCs w:val="22"/>
        </w:rPr>
        <w:t>, and effective.</w:t>
      </w:r>
    </w:p>
    <w:p w:rsidRPr="00E01760" w:rsidR="00E01760" w:rsidP="4B72C0C1" w:rsidRDefault="00E01760" w14:paraId="2C84B3DE" w14:textId="125B5571" w14:noSpellErr="1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 xml:space="preserve">As a key member of our Navigation Team, </w:t>
      </w:r>
      <w:r w:rsidRPr="4B72C0C1" w:rsidR="2F5FFC39">
        <w:rPr>
          <w:rFonts w:ascii="Calibri" w:hAnsi="Calibri" w:eastAsia="Calibri" w:cs="Calibri"/>
          <w:sz w:val="22"/>
          <w:szCs w:val="22"/>
        </w:rPr>
        <w:t>you’ll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work closely with fellow navigators, the Kiritaki you support, our provider network, and internal teams. </w:t>
      </w:r>
      <w:r w:rsidRPr="4B72C0C1" w:rsidR="2F5FFC39">
        <w:rPr>
          <w:rFonts w:ascii="Calibri" w:hAnsi="Calibri" w:eastAsia="Calibri" w:cs="Calibri"/>
          <w:sz w:val="22"/>
          <w:szCs w:val="22"/>
        </w:rPr>
        <w:t>You’ll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also provide clinical input and guidance to support consistent quality </w:t>
      </w:r>
      <w:r w:rsidRPr="4B72C0C1" w:rsidR="2F5FFC39">
        <w:rPr>
          <w:rFonts w:ascii="Calibri" w:hAnsi="Calibri" w:eastAsia="Calibri" w:cs="Calibri"/>
          <w:sz w:val="22"/>
          <w:szCs w:val="22"/>
        </w:rPr>
        <w:t>care and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help develop resources to educate and </w:t>
      </w:r>
      <w:r w:rsidRPr="4B72C0C1" w:rsidR="2F5FFC39">
        <w:rPr>
          <w:rFonts w:ascii="Calibri" w:hAnsi="Calibri" w:eastAsia="Calibri" w:cs="Calibri"/>
          <w:sz w:val="22"/>
          <w:szCs w:val="22"/>
        </w:rPr>
        <w:t>assist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both providers and </w:t>
      </w:r>
      <w:r w:rsidRPr="4B72C0C1" w:rsidR="2F5FFC39">
        <w:rPr>
          <w:rFonts w:ascii="Calibri" w:hAnsi="Calibri" w:eastAsia="Calibri" w:cs="Calibri"/>
          <w:sz w:val="22"/>
          <w:szCs w:val="22"/>
        </w:rPr>
        <w:t>Kiritaki</w:t>
      </w:r>
      <w:r w:rsidRPr="4B72C0C1" w:rsidR="2F5FFC39">
        <w:rPr>
          <w:rFonts w:ascii="Calibri" w:hAnsi="Calibri" w:eastAsia="Calibri" w:cs="Calibri"/>
          <w:sz w:val="22"/>
          <w:szCs w:val="22"/>
        </w:rPr>
        <w:t>.</w:t>
      </w:r>
    </w:p>
    <w:p w:rsidRPr="00E01760" w:rsidR="00E01760" w:rsidP="4B72C0C1" w:rsidRDefault="00E01760" w14:paraId="79F51B25" w14:textId="4770FF9A" w14:noSpellErr="1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 xml:space="preserve">You will play </w:t>
      </w:r>
      <w:r w:rsidRPr="4B72C0C1" w:rsidR="2F5FFC39">
        <w:rPr>
          <w:rFonts w:ascii="Calibri" w:hAnsi="Calibri" w:eastAsia="Calibri" w:cs="Calibri"/>
          <w:sz w:val="22"/>
          <w:szCs w:val="22"/>
        </w:rPr>
        <w:t>an important role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in ensuring Active+ delivers on the 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performance </w:t>
      </w:r>
      <w:r w:rsidRPr="4B72C0C1" w:rsidR="2F5FFC39">
        <w:rPr>
          <w:rFonts w:ascii="Calibri" w:hAnsi="Calibri" w:eastAsia="Calibri" w:cs="Calibri"/>
          <w:sz w:val="22"/>
          <w:szCs w:val="22"/>
        </w:rPr>
        <w:t>objectives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of the ACC ICPMSK contract, including meeting reporting, service delivery, and outcome requirements. A strong understanding of contract frameworks and a sharp focus on achieving excellent outcomes for Kiritaki within those frameworks is essential.</w:t>
      </w:r>
    </w:p>
    <w:p w:rsidRPr="00E01760" w:rsidR="00E01760" w:rsidP="4B72C0C1" w:rsidRDefault="00E01760" w14:paraId="4B1F4FEE" w14:textId="77777777" w14:noSpellErr="1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This is a permanent, full-time role based in Auckland, with a flexible hybrid working arrangement (from home and our central office). You may also spend some time in clinics across our network.</w:t>
      </w:r>
    </w:p>
    <w:p w:rsidRPr="00E01760" w:rsidR="00E01760" w:rsidP="4B72C0C1" w:rsidRDefault="00E01760" w14:paraId="0B4A301C" w14:textId="77777777" w14:noSpellErr="1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00E01760">
        <w:pict w14:anchorId="0E58A17B">
          <v:rect id="_x0000_i1061" style="width:0;height:1.5pt" o:hr="t" o:hrstd="t" o:hralign="center" fillcolor="#a0a0a0" stroked="f"/>
        </w:pict>
      </w:r>
    </w:p>
    <w:p w:rsidRPr="00E01760" w:rsidR="00E01760" w:rsidP="4B72C0C1" w:rsidRDefault="00E01760" w14:paraId="38246310" w14:textId="77777777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Ngā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Kawenga | Key Responsibilities</w:t>
      </w:r>
    </w:p>
    <w:p w:rsidRPr="00E01760" w:rsidR="00E01760" w:rsidP="4B72C0C1" w:rsidRDefault="00E01760" w14:paraId="66F91BD3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Be a dedicated point of contact and advocate for Kiritaki throughout their ICP journey</w:t>
      </w:r>
    </w:p>
    <w:p w:rsidRPr="00E01760" w:rsidR="00E01760" w:rsidP="4B72C0C1" w:rsidRDefault="00E01760" w14:paraId="7DAD64A3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Work closely with your fellow Navigators and the wider team to ensure high-quality, connected support</w:t>
      </w:r>
    </w:p>
    <w:p w:rsidRPr="00E01760" w:rsidR="00E01760" w:rsidP="4B72C0C1" w:rsidRDefault="00E01760" w14:paraId="7FFAAC22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 xml:space="preserve">Liaise and collaborate with our national provider network to support </w:t>
      </w:r>
      <w:r w:rsidRPr="4B72C0C1" w:rsidR="2F5FFC39">
        <w:rPr>
          <w:rFonts w:ascii="Calibri" w:hAnsi="Calibri" w:eastAsia="Calibri" w:cs="Calibri"/>
          <w:sz w:val="22"/>
          <w:szCs w:val="22"/>
        </w:rPr>
        <w:t>timely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and effective service delivery</w:t>
      </w:r>
    </w:p>
    <w:p w:rsidRPr="00E01760" w:rsidR="00E01760" w:rsidP="4B72C0C1" w:rsidRDefault="00E01760" w14:paraId="4EAA9C59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Coordinate appointments, communication, and follow-ups, ensuring a smooth and informed client experience</w:t>
      </w:r>
    </w:p>
    <w:p w:rsidRPr="00E01760" w:rsidR="00E01760" w:rsidP="4B72C0C1" w:rsidRDefault="00E01760" w14:paraId="023CCFE3" w14:textId="452938E3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Identify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and address any barriers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- </w:t>
      </w:r>
      <w:r w:rsidRPr="4B72C0C1" w:rsidR="2F5FFC39">
        <w:rPr>
          <w:rFonts w:ascii="Calibri" w:hAnsi="Calibri" w:eastAsia="Calibri" w:cs="Calibri"/>
          <w:sz w:val="22"/>
          <w:szCs w:val="22"/>
        </w:rPr>
        <w:t>cultural, logistical, or systemic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- </w:t>
      </w:r>
      <w:r w:rsidRPr="4B72C0C1" w:rsidR="2F5FFC39">
        <w:rPr>
          <w:rFonts w:ascii="Calibri" w:hAnsi="Calibri" w:eastAsia="Calibri" w:cs="Calibri"/>
          <w:sz w:val="22"/>
          <w:szCs w:val="22"/>
        </w:rPr>
        <w:t>to accessing care</w:t>
      </w:r>
    </w:p>
    <w:p w:rsidRPr="00E01760" w:rsidR="00E01760" w:rsidP="4B72C0C1" w:rsidRDefault="00E01760" w14:paraId="71FFEADD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Provide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clinical insight to support providers and contribute to internal quality assurance</w:t>
      </w:r>
    </w:p>
    <w:p w:rsidRPr="00E01760" w:rsidR="00E01760" w:rsidP="4B72C0C1" w:rsidRDefault="00E01760" w14:paraId="01E2115C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 xml:space="preserve">Develop and </w:t>
      </w:r>
      <w:r w:rsidRPr="4B72C0C1" w:rsidR="2F5FFC39">
        <w:rPr>
          <w:rFonts w:ascii="Calibri" w:hAnsi="Calibri" w:eastAsia="Calibri" w:cs="Calibri"/>
          <w:sz w:val="22"/>
          <w:szCs w:val="22"/>
        </w:rPr>
        <w:t>maintain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resources to support Kiritaki, providers, and internal teams</w:t>
      </w:r>
    </w:p>
    <w:p w:rsidRPr="00E01760" w:rsidR="00E01760" w:rsidP="4B72C0C1" w:rsidRDefault="00E01760" w14:paraId="58C09E35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Monitor and contribute to contract performance, ensuring services align with ICPMSK requirements</w:t>
      </w:r>
    </w:p>
    <w:p w:rsidRPr="00E01760" w:rsidR="00E01760" w:rsidP="4B72C0C1" w:rsidRDefault="00E01760" w14:paraId="70824267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Provide administrative and service support, including reporting, booking, and contract documentation</w:t>
      </w:r>
    </w:p>
    <w:p w:rsidRPr="00E01760" w:rsidR="00E01760" w:rsidP="4B72C0C1" w:rsidRDefault="00E01760" w14:paraId="503A5085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Support and educate providers on service expectations, ICP workflows, and best practice</w:t>
      </w:r>
    </w:p>
    <w:p w:rsidRPr="00E01760" w:rsidR="00E01760" w:rsidP="4B72C0C1" w:rsidRDefault="00E01760" w14:paraId="682FD5C1" w14:textId="77777777" w14:noSpellErr="1">
      <w:pPr>
        <w:numPr>
          <w:ilvl w:val="0"/>
          <w:numId w:val="6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Ensure all aspects of the care journey reflect cultural safety, equity, and client-centredness</w:t>
      </w:r>
    </w:p>
    <w:p w:rsidRPr="00E01760" w:rsidR="00E01760" w:rsidP="4B72C0C1" w:rsidRDefault="00E01760" w14:paraId="0E284C58" w14:textId="77777777" w14:noSpellErr="1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00E01760">
        <w:rPr>
          <w:b/>
          <w:bCs/>
        </w:rPr>
        <w:pict w14:anchorId="7937A41A">
          <v:rect id="_x0000_i1062" style="width:0;height:1.5pt" o:hr="t" o:hrstd="t" o:hralign="center" fillcolor="#a0a0a0" stroked="f"/>
        </w:pict>
      </w:r>
    </w:p>
    <w:p w:rsidRPr="00E01760" w:rsidR="00E01760" w:rsidP="4B72C0C1" w:rsidRDefault="00E01760" w14:paraId="3B058FC8" w14:textId="77777777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Ngā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pūkenga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me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ngā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wheako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| Skills and Experience</w:t>
      </w:r>
    </w:p>
    <w:p w:rsidRPr="00E01760" w:rsidR="00E01760" w:rsidP="4B72C0C1" w:rsidRDefault="00E01760" w14:paraId="7440F38B" w14:textId="77777777" w14:noSpellErr="1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Proven experience navigating complex health journeys and advocating for clients</w:t>
      </w:r>
    </w:p>
    <w:p w:rsidRPr="00E01760" w:rsidR="00E01760" w:rsidP="4B72C0C1" w:rsidRDefault="00E01760" w14:paraId="7ACC1507" w14:textId="77777777" w14:noSpellErr="1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Understanding of the ACC ICPMSK model and strong awareness of contract frameworks</w:t>
      </w:r>
    </w:p>
    <w:p w:rsidRPr="00E01760" w:rsidR="00E01760" w:rsidP="4B72C0C1" w:rsidRDefault="00E01760" w14:paraId="024F9F5D" w14:textId="77777777" w14:noSpellErr="1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Culturally safe and inclusive in your communication and clinical approach</w:t>
      </w:r>
    </w:p>
    <w:p w:rsidRPr="00E01760" w:rsidR="00E01760" w:rsidP="4B72C0C1" w:rsidRDefault="00E01760" w14:paraId="43A162F7" w14:textId="77777777" w14:noSpellErr="1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Excellent organisational and time management skills, with a strong attention to detail</w:t>
      </w:r>
    </w:p>
    <w:p w:rsidRPr="00E01760" w:rsidR="00E01760" w:rsidP="4B72C0C1" w:rsidRDefault="00E01760" w14:paraId="215E6FB5" w14:textId="77777777" w14:noSpellErr="1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Effective communicator, comfortable engaging across diverse groups including clients, providers, and team members</w:t>
      </w:r>
    </w:p>
    <w:p w:rsidRPr="00E01760" w:rsidR="00E01760" w:rsidP="4B72C0C1" w:rsidRDefault="00E01760" w14:paraId="3EF0324B" w14:textId="77777777" w14:noSpellErr="1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Competent with technology: Excel, Microsoft 365, practice management systems (e.g. Gensolve)</w:t>
      </w:r>
    </w:p>
    <w:p w:rsidRPr="00E01760" w:rsidR="00E01760" w:rsidP="4B72C0C1" w:rsidRDefault="00E01760" w14:paraId="1FC64249" w14:textId="6AAEA057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5648BC37">
        <w:rPr>
          <w:rFonts w:ascii="Calibri" w:hAnsi="Calibri" w:eastAsia="Calibri" w:cs="Calibri"/>
          <w:sz w:val="22"/>
          <w:szCs w:val="22"/>
        </w:rPr>
        <w:t>Clear and c</w:t>
      </w:r>
      <w:r w:rsidRPr="4B72C0C1" w:rsidR="2F5FFC39">
        <w:rPr>
          <w:rFonts w:ascii="Calibri" w:hAnsi="Calibri" w:eastAsia="Calibri" w:cs="Calibri"/>
          <w:sz w:val="22"/>
          <w:szCs w:val="22"/>
        </w:rPr>
        <w:t>onfident</w:t>
      </w:r>
      <w:r w:rsidRPr="4B72C0C1" w:rsidR="28F42983">
        <w:rPr>
          <w:rFonts w:ascii="Calibri" w:hAnsi="Calibri" w:eastAsia="Calibri" w:cs="Calibri"/>
          <w:sz w:val="22"/>
          <w:szCs w:val="22"/>
        </w:rPr>
        <w:t xml:space="preserve"> </w:t>
      </w:r>
      <w:r w:rsidRPr="4B72C0C1" w:rsidR="7B46C9FD">
        <w:rPr>
          <w:rFonts w:ascii="Calibri" w:hAnsi="Calibri" w:eastAsia="Calibri" w:cs="Calibri"/>
          <w:sz w:val="22"/>
          <w:szCs w:val="22"/>
        </w:rPr>
        <w:t>c</w:t>
      </w:r>
      <w:r w:rsidRPr="4B72C0C1" w:rsidR="7B46C9FD">
        <w:rPr>
          <w:rFonts w:ascii="Calibri" w:hAnsi="Calibri" w:eastAsia="Calibri" w:cs="Calibri"/>
          <w:sz w:val="22"/>
          <w:szCs w:val="22"/>
        </w:rPr>
        <w:t>ommunica</w:t>
      </w:r>
      <w:r w:rsidRPr="4B72C0C1" w:rsidR="26A525E9">
        <w:rPr>
          <w:rFonts w:ascii="Calibri" w:hAnsi="Calibri" w:eastAsia="Calibri" w:cs="Calibri"/>
          <w:sz w:val="22"/>
          <w:szCs w:val="22"/>
        </w:rPr>
        <w:t>tion</w:t>
      </w:r>
      <w:r w:rsidRPr="4B72C0C1" w:rsidR="7B46C9FD">
        <w:rPr>
          <w:rFonts w:ascii="Calibri" w:hAnsi="Calibri" w:eastAsia="Calibri" w:cs="Calibri"/>
          <w:sz w:val="22"/>
          <w:szCs w:val="22"/>
        </w:rPr>
        <w:t xml:space="preserve"> with </w:t>
      </w:r>
      <w:r w:rsidRPr="4B72C0C1" w:rsidR="581414FD">
        <w:rPr>
          <w:rFonts w:ascii="Calibri" w:hAnsi="Calibri" w:eastAsia="Calibri" w:cs="Calibri"/>
          <w:sz w:val="22"/>
          <w:szCs w:val="22"/>
        </w:rPr>
        <w:t>clients</w:t>
      </w:r>
      <w:r w:rsidRPr="4B72C0C1" w:rsidR="2F5FFC39">
        <w:rPr>
          <w:rFonts w:ascii="Calibri" w:hAnsi="Calibri" w:eastAsia="Calibri" w:cs="Calibri"/>
          <w:sz w:val="22"/>
          <w:szCs w:val="22"/>
        </w:rPr>
        <w:t>, provider</w:t>
      </w:r>
      <w:r w:rsidRPr="4B72C0C1" w:rsidR="0637429A">
        <w:rPr>
          <w:rFonts w:ascii="Calibri" w:hAnsi="Calibri" w:eastAsia="Calibri" w:cs="Calibri"/>
          <w:sz w:val="22"/>
          <w:szCs w:val="22"/>
        </w:rPr>
        <w:t>s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support, and </w:t>
      </w:r>
      <w:r w:rsidRPr="4B72C0C1" w:rsidR="0DB09EAD">
        <w:rPr>
          <w:rFonts w:ascii="Calibri" w:hAnsi="Calibri" w:eastAsia="Calibri" w:cs="Calibri"/>
          <w:sz w:val="22"/>
          <w:szCs w:val="22"/>
        </w:rPr>
        <w:t>other key stakeholders</w:t>
      </w:r>
    </w:p>
    <w:p w:rsidRPr="00E01760" w:rsidR="00E01760" w:rsidP="4B72C0C1" w:rsidRDefault="00E01760" w14:paraId="13E9B899" w14:textId="77777777" w14:noSpellErr="1">
      <w:pPr>
        <w:numPr>
          <w:ilvl w:val="0"/>
          <w:numId w:val="7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Must have New Zealand residency</w:t>
      </w:r>
    </w:p>
    <w:p w:rsidRPr="00E01760" w:rsidR="00E01760" w:rsidP="4B72C0C1" w:rsidRDefault="00E01760" w14:paraId="085B8367" w14:textId="77777777" w14:noSpellErr="1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i w:val="1"/>
          <w:iCs w:val="1"/>
          <w:sz w:val="22"/>
          <w:szCs w:val="22"/>
        </w:rPr>
        <w:t>Full training and orientation provided.</w:t>
      </w:r>
    </w:p>
    <w:p w:rsidRPr="00E01760" w:rsidR="00E01760" w:rsidP="4B72C0C1" w:rsidRDefault="00E01760" w14:paraId="39CCB446" w14:textId="77777777" w14:noSpellErr="1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00E01760">
        <w:rPr>
          <w:b/>
          <w:bCs/>
        </w:rPr>
        <w:pict w14:anchorId="669F7107">
          <v:rect id="_x0000_i1063" style="width:0;height:1.5pt" o:hr="t" o:hrstd="t" o:hralign="center" fillcolor="#a0a0a0" stroked="f"/>
        </w:pict>
      </w:r>
    </w:p>
    <w:p w:rsidRPr="00E01760" w:rsidR="00E01760" w:rsidP="4B72C0C1" w:rsidRDefault="00E01760" w14:paraId="7D2CC18F" w14:textId="77777777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Ō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mātou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painga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| What We Offer</w:t>
      </w:r>
    </w:p>
    <w:p w:rsidRPr="00E01760" w:rsidR="00E01760" w:rsidP="4B72C0C1" w:rsidRDefault="00E01760" w14:paraId="390A8CE0" w14:textId="77777777" w14:noSpellErr="1">
      <w:pPr>
        <w:numPr>
          <w:ilvl w:val="0"/>
          <w:numId w:val="8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Competitive salary package</w:t>
      </w:r>
    </w:p>
    <w:p w:rsidRPr="00E01760" w:rsidR="00E01760" w:rsidP="4B72C0C1" w:rsidRDefault="00E01760" w14:paraId="64CB4603" w14:textId="77777777" w14:noSpellErr="1">
      <w:pPr>
        <w:numPr>
          <w:ilvl w:val="0"/>
          <w:numId w:val="8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Flexible, hybrid work model</w:t>
      </w:r>
    </w:p>
    <w:p w:rsidRPr="00E01760" w:rsidR="00E01760" w:rsidP="4B72C0C1" w:rsidRDefault="00E01760" w14:paraId="6549DCB8" w14:textId="77777777" w14:noSpellErr="1">
      <w:pPr>
        <w:numPr>
          <w:ilvl w:val="0"/>
          <w:numId w:val="8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Wellbeing support and internal training</w:t>
      </w:r>
    </w:p>
    <w:p w:rsidRPr="00E01760" w:rsidR="00E01760" w:rsidP="4B72C0C1" w:rsidRDefault="00E01760" w14:paraId="5DA573CE" w14:textId="77777777" w14:noSpellErr="1">
      <w:pPr>
        <w:numPr>
          <w:ilvl w:val="0"/>
          <w:numId w:val="8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Discounts from a range of partner organisations</w:t>
      </w:r>
    </w:p>
    <w:p w:rsidRPr="00E01760" w:rsidR="00E01760" w:rsidP="4B72C0C1" w:rsidRDefault="00E01760" w14:paraId="2F58946E" w14:textId="77777777" w14:noSpellErr="1">
      <w:pPr>
        <w:numPr>
          <w:ilvl w:val="0"/>
          <w:numId w:val="8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A chance to make a real difference in the lives of Kiritaki every day</w:t>
      </w:r>
    </w:p>
    <w:p w:rsidRPr="00E01760" w:rsidR="00E01760" w:rsidP="4B72C0C1" w:rsidRDefault="00E01760" w14:paraId="74431DB2" w14:textId="77777777" w14:noSpellErr="1">
      <w:pPr>
        <w:numPr>
          <w:ilvl w:val="0"/>
          <w:numId w:val="8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Supportive Navigation Team and experienced ICP leadership</w:t>
      </w:r>
    </w:p>
    <w:p w:rsidRPr="00E01760" w:rsidR="00E01760" w:rsidP="4B72C0C1" w:rsidRDefault="00E01760" w14:paraId="4DD7186B" w14:textId="77777777" w14:noSpellErr="1">
      <w:pPr>
        <w:numPr>
          <w:ilvl w:val="0"/>
          <w:numId w:val="8"/>
        </w:num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sz w:val="22"/>
          <w:szCs w:val="22"/>
        </w:rPr>
        <w:t>Paid Christmas/New Year closedown period</w:t>
      </w:r>
    </w:p>
    <w:p w:rsidRPr="00E01760" w:rsidR="00E01760" w:rsidP="4B72C0C1" w:rsidRDefault="00E01760" w14:paraId="4FD0AA4B" w14:textId="77777777" w14:noSpellErr="1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00E01760">
        <w:rPr>
          <w:b/>
          <w:bCs/>
        </w:rPr>
        <w:pict w14:anchorId="0DC015DA">
          <v:rect id="_x0000_i1064" style="width:0;height:1.5pt" o:hr="t" o:hrstd="t" o:hralign="center" fillcolor="#a0a0a0" stroked="f"/>
        </w:pict>
      </w:r>
    </w:p>
    <w:p w:rsidRPr="00E01760" w:rsidR="00E01760" w:rsidP="4B72C0C1" w:rsidRDefault="00E01760" w14:paraId="1321EEE4" w14:textId="356B6C85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Ko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wai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mātou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| Who We Are</w:t>
      </w:r>
      <w:r>
        <w:br/>
      </w:r>
      <w:r w:rsidRPr="4B72C0C1" w:rsidR="2F5FFC39">
        <w:rPr>
          <w:rFonts w:ascii="Calibri" w:hAnsi="Calibri" w:eastAsia="Calibri" w:cs="Calibri"/>
          <w:sz w:val="22"/>
          <w:szCs w:val="22"/>
        </w:rPr>
        <w:t>Active+ is Aotearoa’s largest New Zealand-owned rehabilitation services provider, with a network of 1,</w:t>
      </w:r>
      <w:r w:rsidRPr="4B72C0C1" w:rsidR="16E9637A">
        <w:rPr>
          <w:rFonts w:ascii="Calibri" w:hAnsi="Calibri" w:eastAsia="Calibri" w:cs="Calibri"/>
          <w:sz w:val="22"/>
          <w:szCs w:val="22"/>
        </w:rPr>
        <w:t>5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00+ health professionals across the country. Since 1990, </w:t>
      </w:r>
      <w:r w:rsidRPr="4B72C0C1" w:rsidR="2F5FFC39">
        <w:rPr>
          <w:rFonts w:ascii="Calibri" w:hAnsi="Calibri" w:eastAsia="Calibri" w:cs="Calibri"/>
          <w:sz w:val="22"/>
          <w:szCs w:val="22"/>
        </w:rPr>
        <w:t>we’ve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been committed to high-quality, person-centred care and are proudly part of Southern Cross Healthcare.</w:t>
      </w:r>
    </w:p>
    <w:p w:rsidRPr="00E01760" w:rsidR="00E01760" w:rsidP="4B72C0C1" w:rsidRDefault="00E01760" w14:paraId="17D66D08" w14:textId="77777777" w14:noSpellErr="1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00E01760">
        <w:rPr>
          <w:b/>
          <w:bCs/>
        </w:rPr>
        <w:pict w14:anchorId="1D130CC9">
          <v:rect id="_x0000_i1065" style="width:0;height:1.5pt" o:hr="t" o:hrstd="t" o:hralign="center" fillcolor="#a0a0a0" stroked="f"/>
        </w:pict>
      </w:r>
    </w:p>
    <w:p w:rsidRPr="00E01760" w:rsidR="00E01760" w:rsidP="4B72C0C1" w:rsidRDefault="00E01760" w14:paraId="18219B55" w14:textId="77777777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Ngā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Uara</w:t>
      </w: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 xml:space="preserve"> | Our Values</w:t>
      </w:r>
      <w:r>
        <w:br/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We honour the principles of Te </w:t>
      </w:r>
      <w:r w:rsidRPr="4B72C0C1" w:rsidR="2F5FFC39">
        <w:rPr>
          <w:rFonts w:ascii="Calibri" w:hAnsi="Calibri" w:eastAsia="Calibri" w:cs="Calibri"/>
          <w:sz w:val="22"/>
          <w:szCs w:val="22"/>
        </w:rPr>
        <w:t>Tiriti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o Waitangi and are committed to equity, diversity, inclusion, and cultural safety in all aspects of our work. We welcome applicants from all backgrounds and communities.</w:t>
      </w:r>
    </w:p>
    <w:p w:rsidRPr="00E01760" w:rsidR="00E01760" w:rsidP="4B72C0C1" w:rsidRDefault="00E01760" w14:paraId="5C50D409" w14:textId="77777777" w14:noSpellErr="1">
      <w:pPr>
        <w:spacing w:line="276" w:lineRule="auto"/>
        <w:rPr>
          <w:rFonts w:ascii="Calibri" w:hAnsi="Calibri" w:eastAsia="Calibri" w:cs="Calibri"/>
          <w:b w:val="1"/>
          <w:bCs w:val="1"/>
          <w:sz w:val="22"/>
          <w:szCs w:val="22"/>
        </w:rPr>
      </w:pPr>
      <w:r w:rsidRPr="00E01760">
        <w:rPr>
          <w:b/>
          <w:bCs/>
        </w:rPr>
        <w:pict w14:anchorId="7EDE4485">
          <v:rect id="_x0000_i1066" style="width:0;height:1.5pt" o:hr="t" o:hrstd="t" o:hralign="center" fillcolor="#a0a0a0" stroked="f"/>
        </w:pict>
      </w:r>
    </w:p>
    <w:p w:rsidRPr="00E01760" w:rsidR="00E01760" w:rsidP="4B72C0C1" w:rsidRDefault="00E01760" w14:paraId="23E3340A" w14:textId="04990C03">
      <w:pPr>
        <w:spacing w:line="276" w:lineRule="auto"/>
        <w:rPr>
          <w:rFonts w:ascii="Calibri" w:hAnsi="Calibri" w:eastAsia="Calibri" w:cs="Calibri"/>
          <w:sz w:val="22"/>
          <w:szCs w:val="22"/>
        </w:rPr>
      </w:pPr>
      <w:r w:rsidRPr="4B72C0C1" w:rsidR="2F5FFC39">
        <w:rPr>
          <w:rFonts w:ascii="Calibri" w:hAnsi="Calibri" w:eastAsia="Calibri" w:cs="Calibri"/>
          <w:b w:val="1"/>
          <w:bCs w:val="1"/>
          <w:sz w:val="22"/>
          <w:szCs w:val="22"/>
        </w:rPr>
        <w:t>Apply now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with your CV and cover </w:t>
      </w:r>
      <w:r w:rsidRPr="4B72C0C1" w:rsidR="2F5FFC39">
        <w:rPr>
          <w:rFonts w:ascii="Calibri" w:hAnsi="Calibri" w:eastAsia="Calibri" w:cs="Calibri"/>
          <w:sz w:val="22"/>
          <w:szCs w:val="22"/>
        </w:rPr>
        <w:t>letter and</w:t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 join us in reshaping recovery journeys for Kiritaki across Aotearoa.</w:t>
      </w:r>
      <w:r>
        <w:br/>
      </w:r>
      <w:r w:rsidRPr="4B72C0C1" w:rsidR="2F5FFC39">
        <w:rPr>
          <w:rFonts w:ascii="Calibri" w:hAnsi="Calibri" w:eastAsia="Calibri" w:cs="Calibri"/>
          <w:sz w:val="22"/>
          <w:szCs w:val="22"/>
        </w:rPr>
        <w:t xml:space="preserve">For any queries, contact </w:t>
      </w:r>
      <w:r w:rsidRPr="4B72C0C1" w:rsidR="1251D230">
        <w:rPr>
          <w:rFonts w:ascii="Calibri" w:hAnsi="Calibri" w:eastAsia="Calibri" w:cs="Calibri"/>
          <w:sz w:val="22"/>
          <w:szCs w:val="22"/>
        </w:rPr>
        <w:t xml:space="preserve">Deborah tutty, MSK service Delivery Manager. </w:t>
      </w:r>
    </w:p>
    <w:p w:rsidRPr="00E01760" w:rsidR="004500CA" w:rsidP="00E01760" w:rsidRDefault="004500CA" w14:paraId="48F1658D" w14:textId="77777777"/>
    <w:sectPr w:rsidRPr="00E01760" w:rsidR="004500C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A62F0"/>
    <w:multiLevelType w:val="multilevel"/>
    <w:tmpl w:val="960CC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" w15:restartNumberingAfterBreak="0">
    <w:nsid w:val="1B9431F8"/>
    <w:multiLevelType w:val="multilevel"/>
    <w:tmpl w:val="75A01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20516989"/>
    <w:multiLevelType w:val="multilevel"/>
    <w:tmpl w:val="FC8C2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2F312FA3"/>
    <w:multiLevelType w:val="multilevel"/>
    <w:tmpl w:val="8E9EB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39802729"/>
    <w:multiLevelType w:val="multilevel"/>
    <w:tmpl w:val="155CC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3CA000B5"/>
    <w:multiLevelType w:val="multilevel"/>
    <w:tmpl w:val="8AE86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78EF421C"/>
    <w:multiLevelType w:val="multilevel"/>
    <w:tmpl w:val="C94CE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 w15:restartNumberingAfterBreak="0">
    <w:nsid w:val="7F44169C"/>
    <w:multiLevelType w:val="hybridMultilevel"/>
    <w:tmpl w:val="459E2902"/>
    <w:lvl w:ilvl="0" w:tplc="1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899582991">
    <w:abstractNumId w:val="3"/>
  </w:num>
  <w:num w:numId="2" w16cid:durableId="2065106657">
    <w:abstractNumId w:val="4"/>
  </w:num>
  <w:num w:numId="3" w16cid:durableId="1706441064">
    <w:abstractNumId w:val="1"/>
  </w:num>
  <w:num w:numId="4" w16cid:durableId="488256987">
    <w:abstractNumId w:val="0"/>
  </w:num>
  <w:num w:numId="5" w16cid:durableId="1235970387">
    <w:abstractNumId w:val="7"/>
  </w:num>
  <w:num w:numId="6" w16cid:durableId="1357850831">
    <w:abstractNumId w:val="6"/>
  </w:num>
  <w:num w:numId="7" w16cid:durableId="1335114202">
    <w:abstractNumId w:val="5"/>
  </w:num>
  <w:num w:numId="8" w16cid:durableId="1897007468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0CA"/>
    <w:rsid w:val="004500CA"/>
    <w:rsid w:val="004F7F0A"/>
    <w:rsid w:val="00CE6C95"/>
    <w:rsid w:val="00E01760"/>
    <w:rsid w:val="0637429A"/>
    <w:rsid w:val="07A7157B"/>
    <w:rsid w:val="08C34ED8"/>
    <w:rsid w:val="0ACBE803"/>
    <w:rsid w:val="0C3F2EB9"/>
    <w:rsid w:val="0C53084E"/>
    <w:rsid w:val="0C700B5B"/>
    <w:rsid w:val="0C8154B3"/>
    <w:rsid w:val="0CADE179"/>
    <w:rsid w:val="0DB09EAD"/>
    <w:rsid w:val="1251D230"/>
    <w:rsid w:val="16E9637A"/>
    <w:rsid w:val="22AE940B"/>
    <w:rsid w:val="26A525E9"/>
    <w:rsid w:val="28F42983"/>
    <w:rsid w:val="2A4C8EB8"/>
    <w:rsid w:val="2D5AC891"/>
    <w:rsid w:val="2F5FFC39"/>
    <w:rsid w:val="2FC0725C"/>
    <w:rsid w:val="3196A472"/>
    <w:rsid w:val="3E34C9C1"/>
    <w:rsid w:val="3FDD4A92"/>
    <w:rsid w:val="4385C061"/>
    <w:rsid w:val="46B65441"/>
    <w:rsid w:val="4B4D7C9F"/>
    <w:rsid w:val="4B72C0C1"/>
    <w:rsid w:val="4C96A6B9"/>
    <w:rsid w:val="5648BC37"/>
    <w:rsid w:val="581414FD"/>
    <w:rsid w:val="694092BB"/>
    <w:rsid w:val="6E7F7CC0"/>
    <w:rsid w:val="7B46C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7D584"/>
  <w15:chartTrackingRefBased/>
  <w15:docId w15:val="{48587938-4B9A-4D54-8D1F-8FF33CCA401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uiPriority="0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00C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00C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00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0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0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00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00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00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00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4500C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4500C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4500C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500C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500C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500C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500C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500C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500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0C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4500C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0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4500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0C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4500CA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4500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00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0C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500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0C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500C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00C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nhideWhenUsed/>
    <w:rsid w:val="004500CA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4500CA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rsid w:val="004500C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500CA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4500CA"/>
    <w:rPr>
      <w:b/>
      <w:bCs/>
      <w:sz w:val="20"/>
      <w:szCs w:val="20"/>
    </w:rPr>
  </w:style>
  <w:style w:type="character" w:styleId="ListParagraphChar" w:customStyle="1">
    <w:name w:val="List Paragraph Char"/>
    <w:link w:val="ListParagraph"/>
    <w:uiPriority w:val="34"/>
    <w:rsid w:val="004500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3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701F7CC1DB584C8AF0EC84A55B92D0" ma:contentTypeVersion="14" ma:contentTypeDescription="Create a new document." ma:contentTypeScope="" ma:versionID="716b2642cfa2950bd066d0b87a9d1fdb">
  <xsd:schema xmlns:xsd="http://www.w3.org/2001/XMLSchema" xmlns:xs="http://www.w3.org/2001/XMLSchema" xmlns:p="http://schemas.microsoft.com/office/2006/metadata/properties" xmlns:ns2="783a372c-2a42-4598-a361-628d74ab17ce" xmlns:ns3="62027e30-3f13-48fe-ac8b-47e1b71f50ab" targetNamespace="http://schemas.microsoft.com/office/2006/metadata/properties" ma:root="true" ma:fieldsID="41e4a2784108d12180e9d267f1b0d000" ns2:_="" ns3:_="">
    <xsd:import namespace="783a372c-2a42-4598-a361-628d74ab17ce"/>
    <xsd:import namespace="62027e30-3f13-48fe-ac8b-47e1b71f50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3a372c-2a42-4598-a361-628d74ab17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0f40dcff-47f5-4449-b04b-270b6189fe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027e30-3f13-48fe-ac8b-47e1b71f50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3a372c-2a42-4598-a361-628d74ab17c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EB386C7-4071-4C3E-AB2D-E6142E155963}"/>
</file>

<file path=customXml/itemProps2.xml><?xml version="1.0" encoding="utf-8"?>
<ds:datastoreItem xmlns:ds="http://schemas.openxmlformats.org/officeDocument/2006/customXml" ds:itemID="{0090A6B3-B41F-43B6-944A-60469106F564}"/>
</file>

<file path=customXml/itemProps3.xml><?xml version="1.0" encoding="utf-8"?>
<ds:datastoreItem xmlns:ds="http://schemas.openxmlformats.org/officeDocument/2006/customXml" ds:itemID="{71A03BF2-1A58-4ED4-B5C7-1B58966016A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Davis</dc:creator>
  <cp:keywords/>
  <dc:description/>
  <cp:lastModifiedBy>Mike Davis</cp:lastModifiedBy>
  <cp:revision>2</cp:revision>
  <dcterms:created xsi:type="dcterms:W3CDTF">2025-05-21T05:48:00Z</dcterms:created>
  <dcterms:modified xsi:type="dcterms:W3CDTF">2025-08-26T23:48:09Z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0x01010011701F7CC1DB584C8AF0EC84A55B92D0</vt:lpwstr>
  </property>
</Properties>
</file>