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289A1" w14:textId="77777777" w:rsidR="00085EC8" w:rsidRPr="00515CAA" w:rsidRDefault="00085EC8" w:rsidP="00085EC8">
      <w:pPr>
        <w:rPr>
          <w:rFonts w:asciiTheme="majorHAnsi" w:hAnsiTheme="majorHAnsi"/>
          <w:b/>
        </w:rPr>
      </w:pPr>
    </w:p>
    <w:p w14:paraId="58424A24" w14:textId="77777777" w:rsidR="006A38FC" w:rsidRDefault="006A38FC" w:rsidP="00D5782A">
      <w:pPr>
        <w:pStyle w:val="Heading2"/>
        <w:jc w:val="center"/>
      </w:pPr>
    </w:p>
    <w:p w14:paraId="02233620" w14:textId="77777777" w:rsidR="006A38FC" w:rsidRDefault="006A38FC" w:rsidP="00D5782A">
      <w:pPr>
        <w:pStyle w:val="Heading2"/>
        <w:jc w:val="center"/>
      </w:pPr>
    </w:p>
    <w:p w14:paraId="1BE02472" w14:textId="77777777" w:rsidR="006A38FC" w:rsidRDefault="006A38FC" w:rsidP="00D5782A">
      <w:pPr>
        <w:pStyle w:val="Heading2"/>
        <w:jc w:val="center"/>
      </w:pPr>
    </w:p>
    <w:p w14:paraId="03E6AACD" w14:textId="77777777" w:rsidR="00085EC8" w:rsidRPr="00515CAA" w:rsidRDefault="00085EC8" w:rsidP="00D5782A">
      <w:pPr>
        <w:pStyle w:val="Heading2"/>
        <w:jc w:val="center"/>
      </w:pPr>
      <w:r w:rsidRPr="00515CAA">
        <w:t>READ FIRST: How to use this plan</w:t>
      </w:r>
    </w:p>
    <w:p w14:paraId="43332E9F" w14:textId="77777777" w:rsidR="00085EC8" w:rsidRDefault="00085EC8" w:rsidP="00085EC8">
      <w:pPr>
        <w:rPr>
          <w:rFonts w:asciiTheme="majorHAnsi" w:hAnsiTheme="majorHAnsi"/>
          <w:b/>
        </w:rPr>
      </w:pPr>
    </w:p>
    <w:p w14:paraId="4AD5969E" w14:textId="77777777" w:rsidR="00D5782A" w:rsidRDefault="00D5782A" w:rsidP="00085EC8">
      <w:pPr>
        <w:rPr>
          <w:rFonts w:asciiTheme="majorHAnsi" w:hAnsiTheme="majorHAnsi"/>
          <w:b/>
        </w:rPr>
      </w:pPr>
    </w:p>
    <w:p w14:paraId="7F00168B" w14:textId="77777777" w:rsidR="00D5782A" w:rsidRPr="00515CAA" w:rsidRDefault="00D5782A" w:rsidP="00085EC8">
      <w:pPr>
        <w:rPr>
          <w:rFonts w:asciiTheme="majorHAnsi" w:hAnsiTheme="majorHAnsi"/>
          <w:b/>
        </w:rPr>
      </w:pPr>
    </w:p>
    <w:p w14:paraId="1C44CBDA" w14:textId="5378821D" w:rsidR="004C696D" w:rsidRDefault="00085EC8" w:rsidP="00085EC8">
      <w:pPr>
        <w:rPr>
          <w:rFonts w:asciiTheme="majorHAnsi" w:hAnsiTheme="majorHAnsi"/>
        </w:rPr>
      </w:pPr>
      <w:r w:rsidRPr="00515CAA">
        <w:rPr>
          <w:rFonts w:asciiTheme="majorHAnsi" w:hAnsiTheme="majorHAnsi"/>
        </w:rPr>
        <w:t>This plan is a template</w:t>
      </w:r>
      <w:r w:rsidR="004C696D">
        <w:rPr>
          <w:rFonts w:asciiTheme="majorHAnsi" w:hAnsiTheme="majorHAnsi"/>
        </w:rPr>
        <w:t xml:space="preserve"> from the Collision Repair Association (CRA) to use to develop</w:t>
      </w:r>
      <w:r w:rsidRPr="00515CAA">
        <w:rPr>
          <w:rFonts w:asciiTheme="majorHAnsi" w:hAnsiTheme="majorHAnsi"/>
        </w:rPr>
        <w:t xml:space="preserve"> </w:t>
      </w:r>
      <w:r w:rsidR="004C696D">
        <w:rPr>
          <w:rFonts w:asciiTheme="majorHAnsi" w:hAnsiTheme="majorHAnsi"/>
        </w:rPr>
        <w:t>your</w:t>
      </w:r>
      <w:r w:rsidRPr="00515CAA">
        <w:rPr>
          <w:rFonts w:asciiTheme="majorHAnsi" w:hAnsiTheme="majorHAnsi"/>
        </w:rPr>
        <w:t xml:space="preserve"> own environmental plan. You </w:t>
      </w:r>
      <w:r w:rsidR="007853FB">
        <w:rPr>
          <w:rFonts w:asciiTheme="majorHAnsi" w:hAnsiTheme="majorHAnsi"/>
        </w:rPr>
        <w:t>will need</w:t>
      </w:r>
      <w:r w:rsidRPr="00515CAA">
        <w:rPr>
          <w:rFonts w:asciiTheme="majorHAnsi" w:hAnsiTheme="majorHAnsi"/>
        </w:rPr>
        <w:t xml:space="preserve"> to customise th</w:t>
      </w:r>
      <w:r w:rsidR="004C696D">
        <w:rPr>
          <w:rFonts w:asciiTheme="majorHAnsi" w:hAnsiTheme="majorHAnsi"/>
        </w:rPr>
        <w:t xml:space="preserve">is plan </w:t>
      </w:r>
      <w:r w:rsidR="007853FB">
        <w:rPr>
          <w:rFonts w:asciiTheme="majorHAnsi" w:hAnsiTheme="majorHAnsi"/>
        </w:rPr>
        <w:t xml:space="preserve">for </w:t>
      </w:r>
      <w:r w:rsidR="004C696D">
        <w:rPr>
          <w:rFonts w:asciiTheme="majorHAnsi" w:hAnsiTheme="majorHAnsi"/>
        </w:rPr>
        <w:t xml:space="preserve">your own operations. </w:t>
      </w:r>
    </w:p>
    <w:p w14:paraId="6E1C037A" w14:textId="77777777" w:rsidR="004C696D" w:rsidRDefault="004C696D" w:rsidP="00085EC8">
      <w:pPr>
        <w:rPr>
          <w:rFonts w:asciiTheme="majorHAnsi" w:hAnsiTheme="majorHAnsi"/>
        </w:rPr>
      </w:pPr>
    </w:p>
    <w:p w14:paraId="1D9073CA" w14:textId="037B0EDB" w:rsidR="00085EC8" w:rsidRPr="00515CAA" w:rsidRDefault="004C696D" w:rsidP="00085EC8">
      <w:pPr>
        <w:rPr>
          <w:rFonts w:asciiTheme="majorHAnsi" w:hAnsiTheme="majorHAnsi"/>
        </w:rPr>
      </w:pPr>
      <w:r>
        <w:rPr>
          <w:rFonts w:asciiTheme="majorHAnsi" w:hAnsiTheme="majorHAnsi"/>
        </w:rPr>
        <w:t>CRA</w:t>
      </w:r>
      <w:r w:rsidR="00085EC8" w:rsidRPr="00515CAA">
        <w:rPr>
          <w:rFonts w:asciiTheme="majorHAnsi" w:hAnsiTheme="majorHAnsi"/>
        </w:rPr>
        <w:t xml:space="preserve"> suggest you follow this process:</w:t>
      </w:r>
    </w:p>
    <w:p w14:paraId="49B6C0AF" w14:textId="16B0301A" w:rsidR="00085EC8" w:rsidRPr="00D5782A" w:rsidRDefault="00085EC8" w:rsidP="00D5782A">
      <w:pPr>
        <w:pStyle w:val="ListParagraph"/>
        <w:numPr>
          <w:ilvl w:val="0"/>
          <w:numId w:val="2"/>
        </w:numPr>
        <w:rPr>
          <w:color w:val="auto"/>
        </w:rPr>
      </w:pPr>
      <w:r w:rsidRPr="00D5782A">
        <w:rPr>
          <w:color w:val="auto"/>
        </w:rPr>
        <w:t>Find some</w:t>
      </w:r>
      <w:r w:rsidR="003F7432">
        <w:rPr>
          <w:color w:val="auto"/>
        </w:rPr>
        <w:t>one</w:t>
      </w:r>
      <w:r w:rsidRPr="00D5782A">
        <w:rPr>
          <w:color w:val="auto"/>
        </w:rPr>
        <w:t xml:space="preserve"> that will take responsibility</w:t>
      </w:r>
      <w:r w:rsidR="004C696D" w:rsidRPr="00D5782A">
        <w:rPr>
          <w:color w:val="auto"/>
        </w:rPr>
        <w:t xml:space="preserve"> (nominated person) for completing this plan.</w:t>
      </w:r>
    </w:p>
    <w:p w14:paraId="030ACB2D" w14:textId="77777777" w:rsidR="00085EC8" w:rsidRPr="00515CAA" w:rsidRDefault="00085EC8" w:rsidP="00085EC8">
      <w:pPr>
        <w:rPr>
          <w:rFonts w:asciiTheme="majorHAnsi" w:hAnsiTheme="majorHAnsi"/>
        </w:rPr>
      </w:pPr>
    </w:p>
    <w:p w14:paraId="50212968" w14:textId="77777777" w:rsidR="00085EC8" w:rsidRPr="00515CAA" w:rsidRDefault="00085EC8" w:rsidP="00085EC8">
      <w:pPr>
        <w:rPr>
          <w:rFonts w:asciiTheme="majorHAnsi" w:hAnsiTheme="majorHAnsi"/>
        </w:rPr>
      </w:pPr>
      <w:r w:rsidRPr="00515CAA">
        <w:rPr>
          <w:rFonts w:asciiTheme="majorHAnsi" w:hAnsiTheme="majorHAnsi"/>
        </w:rPr>
        <w:t>The nominated person should then:</w:t>
      </w:r>
    </w:p>
    <w:p w14:paraId="233E4D22" w14:textId="77777777" w:rsidR="00085EC8" w:rsidRPr="00D5782A" w:rsidRDefault="00085EC8" w:rsidP="00D5782A">
      <w:pPr>
        <w:pStyle w:val="ListParagraph"/>
        <w:numPr>
          <w:ilvl w:val="0"/>
          <w:numId w:val="2"/>
        </w:numPr>
        <w:rPr>
          <w:color w:val="auto"/>
        </w:rPr>
      </w:pPr>
      <w:r w:rsidRPr="00D5782A">
        <w:rPr>
          <w:color w:val="auto"/>
        </w:rPr>
        <w:t>Read this plan from beginning to end.</w:t>
      </w:r>
    </w:p>
    <w:p w14:paraId="2821CD5F" w14:textId="77777777" w:rsidR="00085EC8" w:rsidRPr="00D5782A" w:rsidRDefault="00085EC8" w:rsidP="00D5782A">
      <w:pPr>
        <w:pStyle w:val="ListParagraph"/>
        <w:numPr>
          <w:ilvl w:val="0"/>
          <w:numId w:val="2"/>
        </w:numPr>
        <w:rPr>
          <w:color w:val="auto"/>
        </w:rPr>
      </w:pPr>
      <w:r w:rsidRPr="00D5782A">
        <w:rPr>
          <w:color w:val="auto"/>
        </w:rPr>
        <w:t>Go back and work through the plan section by section.</w:t>
      </w:r>
    </w:p>
    <w:p w14:paraId="33D07BF2" w14:textId="77777777" w:rsidR="00085EC8" w:rsidRPr="00D5782A" w:rsidRDefault="00085EC8" w:rsidP="00D5782A">
      <w:pPr>
        <w:pStyle w:val="ListParagraph"/>
        <w:numPr>
          <w:ilvl w:val="0"/>
          <w:numId w:val="2"/>
        </w:numPr>
        <w:rPr>
          <w:color w:val="auto"/>
        </w:rPr>
      </w:pPr>
      <w:r w:rsidRPr="00D5782A">
        <w:rPr>
          <w:color w:val="auto"/>
        </w:rPr>
        <w:t>Ask for help from the rest of your team to find existing information and documents.</w:t>
      </w:r>
    </w:p>
    <w:p w14:paraId="602FC2DC" w14:textId="77777777" w:rsidR="00085EC8" w:rsidRPr="00D5782A" w:rsidRDefault="00085EC8" w:rsidP="00D5782A">
      <w:pPr>
        <w:pStyle w:val="ListParagraph"/>
        <w:numPr>
          <w:ilvl w:val="0"/>
          <w:numId w:val="2"/>
        </w:numPr>
        <w:rPr>
          <w:color w:val="auto"/>
        </w:rPr>
      </w:pPr>
      <w:r w:rsidRPr="00D5782A">
        <w:rPr>
          <w:color w:val="auto"/>
        </w:rPr>
        <w:t xml:space="preserve">Identify the gaps and work to fill those. </w:t>
      </w:r>
    </w:p>
    <w:p w14:paraId="23536ADC" w14:textId="77777777" w:rsidR="00085EC8" w:rsidRPr="00D5782A" w:rsidRDefault="00085EC8" w:rsidP="00D5782A">
      <w:pPr>
        <w:pStyle w:val="ListParagraph"/>
        <w:numPr>
          <w:ilvl w:val="0"/>
          <w:numId w:val="2"/>
        </w:numPr>
        <w:rPr>
          <w:color w:val="auto"/>
        </w:rPr>
      </w:pPr>
      <w:r w:rsidRPr="00D5782A">
        <w:rPr>
          <w:color w:val="auto"/>
        </w:rPr>
        <w:t>Complete the plan as a draft.</w:t>
      </w:r>
    </w:p>
    <w:p w14:paraId="523733D7" w14:textId="77777777" w:rsidR="00085EC8" w:rsidRPr="00D5782A" w:rsidRDefault="00085EC8" w:rsidP="00D5782A">
      <w:pPr>
        <w:pStyle w:val="ListParagraph"/>
        <w:numPr>
          <w:ilvl w:val="0"/>
          <w:numId w:val="2"/>
        </w:numPr>
        <w:rPr>
          <w:color w:val="auto"/>
        </w:rPr>
      </w:pPr>
      <w:r w:rsidRPr="00D5782A">
        <w:rPr>
          <w:color w:val="auto"/>
        </w:rPr>
        <w:t>Review the plan so it is ready to be read by management.</w:t>
      </w:r>
    </w:p>
    <w:p w14:paraId="2ACCA89B" w14:textId="77777777" w:rsidR="00085EC8" w:rsidRPr="00D5782A" w:rsidRDefault="00085EC8" w:rsidP="00D5782A">
      <w:pPr>
        <w:pStyle w:val="ListParagraph"/>
        <w:numPr>
          <w:ilvl w:val="0"/>
          <w:numId w:val="2"/>
        </w:numPr>
        <w:rPr>
          <w:color w:val="auto"/>
        </w:rPr>
      </w:pPr>
      <w:r w:rsidRPr="00D5782A">
        <w:rPr>
          <w:color w:val="auto"/>
        </w:rPr>
        <w:t>Arrange for management to read and approve the plan.</w:t>
      </w:r>
    </w:p>
    <w:p w14:paraId="086D128F" w14:textId="7E09C0DC" w:rsidR="00085EC8" w:rsidRPr="00D5782A" w:rsidRDefault="00C7166F" w:rsidP="00D5782A">
      <w:pPr>
        <w:pStyle w:val="ListParagraph"/>
        <w:numPr>
          <w:ilvl w:val="0"/>
          <w:numId w:val="2"/>
        </w:numPr>
        <w:rPr>
          <w:color w:val="auto"/>
        </w:rPr>
      </w:pPr>
      <w:r w:rsidRPr="00D5782A">
        <w:rPr>
          <w:color w:val="auto"/>
        </w:rPr>
        <w:t xml:space="preserve">Have a copy of this plan ready for when the </w:t>
      </w:r>
      <w:r w:rsidR="009C0622" w:rsidRPr="00D5782A">
        <w:rPr>
          <w:color w:val="auto"/>
        </w:rPr>
        <w:t xml:space="preserve">council or </w:t>
      </w:r>
      <w:r w:rsidRPr="00D5782A">
        <w:rPr>
          <w:color w:val="auto"/>
        </w:rPr>
        <w:t>auditor visits</w:t>
      </w:r>
      <w:r w:rsidR="009C0622" w:rsidRPr="00D5782A">
        <w:rPr>
          <w:color w:val="auto"/>
        </w:rPr>
        <w:t>.</w:t>
      </w:r>
    </w:p>
    <w:p w14:paraId="5B6DC007" w14:textId="0A0A6167" w:rsidR="00085EC8" w:rsidRPr="00D5782A" w:rsidRDefault="008B51FA" w:rsidP="00D5782A">
      <w:pPr>
        <w:pStyle w:val="ListParagraph"/>
        <w:numPr>
          <w:ilvl w:val="0"/>
          <w:numId w:val="2"/>
        </w:numPr>
        <w:rPr>
          <w:color w:val="auto"/>
        </w:rPr>
      </w:pPr>
      <w:r>
        <w:rPr>
          <w:color w:val="auto"/>
        </w:rPr>
        <w:t>R</w:t>
      </w:r>
      <w:r w:rsidR="00085EC8" w:rsidRPr="00D5782A">
        <w:rPr>
          <w:color w:val="auto"/>
        </w:rPr>
        <w:t>eview and update</w:t>
      </w:r>
      <w:r>
        <w:rPr>
          <w:color w:val="auto"/>
        </w:rPr>
        <w:t xml:space="preserve"> this plan</w:t>
      </w:r>
      <w:r w:rsidR="00085EC8" w:rsidRPr="00D5782A">
        <w:rPr>
          <w:color w:val="auto"/>
        </w:rPr>
        <w:t xml:space="preserve"> regularly.</w:t>
      </w:r>
    </w:p>
    <w:p w14:paraId="1C6CC2B5" w14:textId="77777777" w:rsidR="00085EC8" w:rsidRPr="00515CAA" w:rsidRDefault="00085EC8">
      <w:pPr>
        <w:rPr>
          <w:rFonts w:asciiTheme="majorHAnsi" w:hAnsiTheme="majorHAnsi"/>
          <w:b/>
        </w:rPr>
      </w:pPr>
    </w:p>
    <w:p w14:paraId="13765E64" w14:textId="6097E78F" w:rsidR="002B7313" w:rsidRDefault="00C7166F" w:rsidP="00C7166F">
      <w:pPr>
        <w:jc w:val="center"/>
        <w:rPr>
          <w:rFonts w:asciiTheme="majorHAnsi" w:hAnsiTheme="majorHAnsi"/>
          <w:b/>
          <w:color w:val="A6A6A6" w:themeColor="background1" w:themeShade="A6"/>
        </w:rPr>
      </w:pPr>
      <w:r w:rsidRPr="00C872BF">
        <w:rPr>
          <w:rFonts w:asciiTheme="majorHAnsi" w:hAnsiTheme="majorHAnsi"/>
          <w:b/>
          <w:color w:val="A6A6A6" w:themeColor="background1" w:themeShade="A6"/>
          <w:u w:val="single"/>
        </w:rPr>
        <w:t>IMPORTANT:</w:t>
      </w:r>
      <w:r w:rsidRPr="00C7166F">
        <w:rPr>
          <w:rFonts w:asciiTheme="majorHAnsi" w:hAnsiTheme="majorHAnsi"/>
          <w:b/>
          <w:color w:val="A6A6A6" w:themeColor="background1" w:themeShade="A6"/>
        </w:rPr>
        <w:t xml:space="preserve"> The grey text </w:t>
      </w:r>
      <w:r w:rsidR="00F676F5">
        <w:rPr>
          <w:rFonts w:asciiTheme="majorHAnsi" w:hAnsiTheme="majorHAnsi"/>
          <w:b/>
          <w:color w:val="A6A6A6" w:themeColor="background1" w:themeShade="A6"/>
        </w:rPr>
        <w:t>is the text you need to customis</w:t>
      </w:r>
      <w:bookmarkStart w:id="0" w:name="_GoBack"/>
      <w:bookmarkEnd w:id="0"/>
      <w:r w:rsidRPr="00C7166F">
        <w:rPr>
          <w:rFonts w:asciiTheme="majorHAnsi" w:hAnsiTheme="majorHAnsi"/>
          <w:b/>
          <w:color w:val="A6A6A6" w:themeColor="background1" w:themeShade="A6"/>
        </w:rPr>
        <w:t>e and add</w:t>
      </w:r>
      <w:r w:rsidR="003F7432">
        <w:rPr>
          <w:rFonts w:asciiTheme="majorHAnsi" w:hAnsiTheme="majorHAnsi"/>
          <w:b/>
          <w:color w:val="A6A6A6" w:themeColor="background1" w:themeShade="A6"/>
        </w:rPr>
        <w:t>,</w:t>
      </w:r>
      <w:r w:rsidRPr="00C7166F">
        <w:rPr>
          <w:rFonts w:asciiTheme="majorHAnsi" w:hAnsiTheme="majorHAnsi"/>
          <w:b/>
          <w:color w:val="A6A6A6" w:themeColor="background1" w:themeShade="A6"/>
        </w:rPr>
        <w:t xml:space="preserve"> and</w:t>
      </w:r>
      <w:r w:rsidR="003F7432">
        <w:rPr>
          <w:rFonts w:asciiTheme="majorHAnsi" w:hAnsiTheme="majorHAnsi"/>
          <w:b/>
          <w:color w:val="A6A6A6" w:themeColor="background1" w:themeShade="A6"/>
        </w:rPr>
        <w:t>/</w:t>
      </w:r>
      <w:r w:rsidRPr="00C7166F">
        <w:rPr>
          <w:rFonts w:asciiTheme="majorHAnsi" w:hAnsiTheme="majorHAnsi"/>
          <w:b/>
          <w:color w:val="A6A6A6" w:themeColor="background1" w:themeShade="A6"/>
        </w:rPr>
        <w:t>or remove.</w:t>
      </w:r>
    </w:p>
    <w:p w14:paraId="1B80B247" w14:textId="77777777" w:rsidR="008B51FA" w:rsidRDefault="008B51FA" w:rsidP="00C7166F">
      <w:pPr>
        <w:jc w:val="center"/>
        <w:rPr>
          <w:rFonts w:asciiTheme="majorHAnsi" w:hAnsiTheme="majorHAnsi"/>
          <w:b/>
          <w:color w:val="A6A6A6" w:themeColor="background1" w:themeShade="A6"/>
        </w:rPr>
      </w:pPr>
    </w:p>
    <w:p w14:paraId="21DA27B0" w14:textId="1F28F23A" w:rsidR="00E75AFB" w:rsidRPr="00E75AFB" w:rsidRDefault="00E75AFB" w:rsidP="00C7166F">
      <w:pPr>
        <w:jc w:val="center"/>
        <w:rPr>
          <w:rFonts w:asciiTheme="majorHAnsi" w:hAnsiTheme="majorHAnsi"/>
          <w:b/>
          <w:color w:val="FF0000"/>
        </w:rPr>
      </w:pPr>
      <w:r>
        <w:rPr>
          <w:rFonts w:asciiTheme="majorHAnsi" w:hAnsiTheme="majorHAnsi"/>
          <w:b/>
          <w:color w:val="FF0000"/>
        </w:rPr>
        <w:t xml:space="preserve">The red text is important notes for you to read </w:t>
      </w:r>
      <w:r w:rsidR="00FF01FB">
        <w:rPr>
          <w:rFonts w:asciiTheme="majorHAnsi" w:hAnsiTheme="majorHAnsi"/>
          <w:b/>
          <w:color w:val="FF0000"/>
        </w:rPr>
        <w:t>- r</w:t>
      </w:r>
      <w:r>
        <w:rPr>
          <w:rFonts w:asciiTheme="majorHAnsi" w:hAnsiTheme="majorHAnsi"/>
          <w:b/>
          <w:color w:val="FF0000"/>
        </w:rPr>
        <w:t>emember to delete</w:t>
      </w:r>
      <w:r w:rsidR="003F7432" w:rsidRPr="008B51FA">
        <w:rPr>
          <w:rFonts w:asciiTheme="majorHAnsi" w:hAnsiTheme="majorHAnsi"/>
          <w:b/>
          <w:color w:val="FF0000"/>
        </w:rPr>
        <w:t xml:space="preserve"> the</w:t>
      </w:r>
      <w:r>
        <w:rPr>
          <w:rFonts w:asciiTheme="majorHAnsi" w:hAnsiTheme="majorHAnsi"/>
          <w:b/>
          <w:color w:val="FF0000"/>
        </w:rPr>
        <w:t xml:space="preserve"> red text from your final plan.</w:t>
      </w:r>
    </w:p>
    <w:p w14:paraId="6E645DAC" w14:textId="77777777" w:rsidR="00C7166F" w:rsidRPr="00515CAA" w:rsidRDefault="00C7166F">
      <w:pPr>
        <w:rPr>
          <w:rFonts w:asciiTheme="majorHAnsi" w:hAnsiTheme="majorHAnsi"/>
          <w:b/>
        </w:rPr>
      </w:pPr>
    </w:p>
    <w:p w14:paraId="3F0FE47D" w14:textId="06899CC1" w:rsidR="002B7313" w:rsidRPr="00515CAA" w:rsidRDefault="002B7313" w:rsidP="002B7313">
      <w:pPr>
        <w:jc w:val="center"/>
        <w:rPr>
          <w:rFonts w:asciiTheme="majorHAnsi" w:hAnsiTheme="majorHAnsi"/>
          <w:b/>
          <w:color w:val="A6A6A6" w:themeColor="background1" w:themeShade="A6"/>
        </w:rPr>
      </w:pPr>
      <w:r w:rsidRPr="00515CAA">
        <w:rPr>
          <w:rFonts w:asciiTheme="majorHAnsi" w:hAnsiTheme="majorHAnsi"/>
          <w:b/>
          <w:color w:val="A6A6A6" w:themeColor="background1" w:themeShade="A6"/>
        </w:rPr>
        <w:t xml:space="preserve">Please delete this </w:t>
      </w:r>
      <w:r w:rsidR="00E75AFB">
        <w:rPr>
          <w:rFonts w:asciiTheme="majorHAnsi" w:hAnsiTheme="majorHAnsi"/>
          <w:b/>
          <w:color w:val="A6A6A6" w:themeColor="background1" w:themeShade="A6"/>
        </w:rPr>
        <w:t xml:space="preserve">entire </w:t>
      </w:r>
      <w:r w:rsidRPr="00515CAA">
        <w:rPr>
          <w:rFonts w:asciiTheme="majorHAnsi" w:hAnsiTheme="majorHAnsi"/>
          <w:b/>
          <w:color w:val="A6A6A6" w:themeColor="background1" w:themeShade="A6"/>
        </w:rPr>
        <w:t>page when creating your final plan!</w:t>
      </w:r>
    </w:p>
    <w:p w14:paraId="5FBD7829" w14:textId="77777777" w:rsidR="00085EC8" w:rsidRPr="00515CAA" w:rsidRDefault="00085EC8">
      <w:pPr>
        <w:rPr>
          <w:rFonts w:asciiTheme="majorHAnsi" w:hAnsiTheme="majorHAnsi"/>
          <w:b/>
        </w:rPr>
      </w:pPr>
    </w:p>
    <w:p w14:paraId="02B79431" w14:textId="77777777" w:rsidR="00085EC8" w:rsidRPr="00515CAA" w:rsidRDefault="00085EC8">
      <w:pPr>
        <w:rPr>
          <w:rFonts w:asciiTheme="majorHAnsi" w:hAnsiTheme="majorHAnsi"/>
          <w:b/>
        </w:rPr>
        <w:sectPr w:rsidR="00085EC8" w:rsidRPr="00515CAA" w:rsidSect="00E75AFB">
          <w:footerReference w:type="even" r:id="rId8"/>
          <w:footerReference w:type="default" r:id="rId9"/>
          <w:pgSz w:w="11900" w:h="16840"/>
          <w:pgMar w:top="1440" w:right="1800" w:bottom="1440" w:left="1800" w:header="708" w:footer="708" w:gutter="0"/>
          <w:pgBorders w:display="firstPage">
            <w:top w:val="single" w:sz="4" w:space="1" w:color="auto"/>
            <w:left w:val="single" w:sz="4" w:space="4" w:color="auto"/>
            <w:bottom w:val="single" w:sz="4" w:space="1" w:color="auto"/>
            <w:right w:val="single" w:sz="4" w:space="4" w:color="auto"/>
          </w:pgBorders>
          <w:cols w:space="708"/>
          <w:docGrid w:linePitch="360"/>
        </w:sectPr>
      </w:pPr>
    </w:p>
    <w:p w14:paraId="57BCC05D" w14:textId="77777777" w:rsidR="00085EC8" w:rsidRPr="00515CAA" w:rsidRDefault="00085EC8">
      <w:pPr>
        <w:rPr>
          <w:rFonts w:asciiTheme="majorHAnsi" w:hAnsiTheme="majorHAnsi"/>
          <w:b/>
        </w:rPr>
      </w:pPr>
    </w:p>
    <w:p w14:paraId="7F2CA233" w14:textId="77777777" w:rsidR="00605B34" w:rsidRPr="0033471C" w:rsidRDefault="00085EC8" w:rsidP="00DD009C">
      <w:pPr>
        <w:pStyle w:val="Heading1"/>
        <w:rPr>
          <w:sz w:val="40"/>
          <w:szCs w:val="40"/>
        </w:rPr>
      </w:pPr>
      <w:r w:rsidRPr="0033471C">
        <w:rPr>
          <w:sz w:val="40"/>
          <w:szCs w:val="40"/>
        </w:rPr>
        <w:t>Environmental Management Plan</w:t>
      </w:r>
    </w:p>
    <w:p w14:paraId="6E577D61" w14:textId="77777777" w:rsidR="00085EC8" w:rsidRPr="00515CAA" w:rsidRDefault="00085EC8">
      <w:pPr>
        <w:rPr>
          <w:rFonts w:asciiTheme="majorHAnsi" w:hAnsiTheme="majorHAnsi"/>
          <w:b/>
        </w:rPr>
      </w:pPr>
    </w:p>
    <w:p w14:paraId="0AC37BA2" w14:textId="77777777" w:rsidR="0033471C" w:rsidRDefault="0033471C">
      <w:pPr>
        <w:rPr>
          <w:rFonts w:asciiTheme="majorHAnsi" w:hAnsiTheme="majorHAnsi"/>
          <w:b/>
          <w:color w:val="BFBFBF" w:themeColor="background1" w:themeShade="BF"/>
          <w:sz w:val="28"/>
          <w:szCs w:val="28"/>
        </w:rPr>
      </w:pPr>
    </w:p>
    <w:p w14:paraId="2D71E002" w14:textId="77777777" w:rsidR="00085EC8" w:rsidRPr="006A38FC" w:rsidRDefault="00085EC8">
      <w:pPr>
        <w:rPr>
          <w:rFonts w:asciiTheme="majorHAnsi" w:hAnsiTheme="majorHAnsi"/>
          <w:b/>
          <w:color w:val="BFBFBF" w:themeColor="background1" w:themeShade="BF"/>
          <w:sz w:val="28"/>
          <w:szCs w:val="28"/>
        </w:rPr>
      </w:pPr>
      <w:r w:rsidRPr="006A38FC">
        <w:rPr>
          <w:rFonts w:asciiTheme="majorHAnsi" w:hAnsiTheme="majorHAnsi"/>
          <w:b/>
          <w:color w:val="BFBFBF" w:themeColor="background1" w:themeShade="BF"/>
          <w:sz w:val="28"/>
          <w:szCs w:val="28"/>
        </w:rPr>
        <w:t>ABCD Limited</w:t>
      </w:r>
    </w:p>
    <w:p w14:paraId="04AB8A9E" w14:textId="77777777" w:rsidR="00085EC8" w:rsidRPr="006A38FC" w:rsidRDefault="00085EC8">
      <w:pPr>
        <w:rPr>
          <w:rFonts w:asciiTheme="majorHAnsi" w:hAnsiTheme="majorHAnsi"/>
          <w:b/>
          <w:color w:val="BFBFBF" w:themeColor="background1" w:themeShade="BF"/>
          <w:sz w:val="28"/>
          <w:szCs w:val="28"/>
        </w:rPr>
      </w:pPr>
      <w:r w:rsidRPr="006A38FC">
        <w:rPr>
          <w:rFonts w:asciiTheme="majorHAnsi" w:hAnsiTheme="majorHAnsi"/>
          <w:b/>
          <w:color w:val="BFBFBF" w:themeColor="background1" w:themeShade="BF"/>
          <w:sz w:val="28"/>
          <w:szCs w:val="28"/>
        </w:rPr>
        <w:t>23 Smith Street</w:t>
      </w:r>
    </w:p>
    <w:p w14:paraId="43F1735D" w14:textId="77777777" w:rsidR="00085EC8" w:rsidRPr="006A38FC" w:rsidRDefault="00085EC8">
      <w:pPr>
        <w:rPr>
          <w:rFonts w:asciiTheme="majorHAnsi" w:hAnsiTheme="majorHAnsi"/>
          <w:b/>
          <w:color w:val="BFBFBF" w:themeColor="background1" w:themeShade="BF"/>
          <w:sz w:val="28"/>
          <w:szCs w:val="28"/>
        </w:rPr>
      </w:pPr>
      <w:r w:rsidRPr="006A38FC">
        <w:rPr>
          <w:rFonts w:asciiTheme="majorHAnsi" w:hAnsiTheme="majorHAnsi"/>
          <w:b/>
          <w:color w:val="BFBFBF" w:themeColor="background1" w:themeShade="BF"/>
          <w:sz w:val="28"/>
          <w:szCs w:val="28"/>
        </w:rPr>
        <w:t>Hamilton, New Zealand</w:t>
      </w:r>
    </w:p>
    <w:p w14:paraId="20E397D2" w14:textId="77777777" w:rsidR="00085EC8" w:rsidRPr="006A38FC" w:rsidRDefault="00085EC8">
      <w:pPr>
        <w:rPr>
          <w:rFonts w:asciiTheme="majorHAnsi" w:hAnsiTheme="majorHAnsi"/>
          <w:b/>
          <w:color w:val="BFBFBF" w:themeColor="background1" w:themeShade="BF"/>
          <w:sz w:val="28"/>
          <w:szCs w:val="28"/>
        </w:rPr>
      </w:pPr>
    </w:p>
    <w:p w14:paraId="6648716D" w14:textId="77777777" w:rsidR="00DD009C" w:rsidRPr="006A38FC" w:rsidRDefault="00085EC8">
      <w:pPr>
        <w:rPr>
          <w:rFonts w:asciiTheme="majorHAnsi" w:hAnsiTheme="majorHAnsi"/>
          <w:b/>
          <w:color w:val="BFBFBF" w:themeColor="background1" w:themeShade="BF"/>
          <w:sz w:val="28"/>
          <w:szCs w:val="28"/>
        </w:rPr>
      </w:pPr>
      <w:r w:rsidRPr="006A38FC">
        <w:rPr>
          <w:rFonts w:asciiTheme="majorHAnsi" w:hAnsiTheme="majorHAnsi"/>
          <w:b/>
          <w:color w:val="BFBFBF" w:themeColor="background1" w:themeShade="BF"/>
          <w:sz w:val="28"/>
          <w:szCs w:val="28"/>
        </w:rPr>
        <w:t xml:space="preserve">Key contact: </w:t>
      </w:r>
    </w:p>
    <w:p w14:paraId="654F8BB7" w14:textId="77777777" w:rsidR="00DD009C" w:rsidRPr="006A38FC" w:rsidRDefault="00085EC8">
      <w:pPr>
        <w:rPr>
          <w:rFonts w:asciiTheme="majorHAnsi" w:hAnsiTheme="majorHAnsi"/>
          <w:b/>
          <w:color w:val="BFBFBF" w:themeColor="background1" w:themeShade="BF"/>
          <w:sz w:val="28"/>
          <w:szCs w:val="28"/>
        </w:rPr>
      </w:pPr>
      <w:r w:rsidRPr="006A38FC">
        <w:rPr>
          <w:rFonts w:asciiTheme="majorHAnsi" w:hAnsiTheme="majorHAnsi"/>
          <w:b/>
          <w:color w:val="BFBFBF" w:themeColor="background1" w:themeShade="BF"/>
          <w:sz w:val="28"/>
          <w:szCs w:val="28"/>
        </w:rPr>
        <w:t xml:space="preserve">Joe Bloggs, Owner </w:t>
      </w:r>
    </w:p>
    <w:p w14:paraId="6483FF7E" w14:textId="77777777" w:rsidR="00DD009C" w:rsidRPr="006A38FC" w:rsidRDefault="00DD009C">
      <w:pPr>
        <w:rPr>
          <w:rFonts w:asciiTheme="majorHAnsi" w:hAnsiTheme="majorHAnsi"/>
          <w:b/>
          <w:color w:val="BFBFBF" w:themeColor="background1" w:themeShade="BF"/>
          <w:sz w:val="28"/>
          <w:szCs w:val="28"/>
        </w:rPr>
      </w:pPr>
      <w:r w:rsidRPr="006A38FC">
        <w:rPr>
          <w:rFonts w:asciiTheme="majorHAnsi" w:hAnsiTheme="majorHAnsi"/>
          <w:b/>
          <w:color w:val="BFBFBF" w:themeColor="background1" w:themeShade="BF"/>
          <w:sz w:val="28"/>
          <w:szCs w:val="28"/>
        </w:rPr>
        <w:t>Phone: 021 111 111</w:t>
      </w:r>
    </w:p>
    <w:p w14:paraId="56440F61" w14:textId="56E0816B" w:rsidR="00085EC8" w:rsidRPr="006A38FC" w:rsidRDefault="00DD009C">
      <w:pPr>
        <w:rPr>
          <w:rFonts w:asciiTheme="majorHAnsi" w:hAnsiTheme="majorHAnsi"/>
          <w:b/>
          <w:color w:val="BFBFBF" w:themeColor="background1" w:themeShade="BF"/>
          <w:sz w:val="28"/>
          <w:szCs w:val="28"/>
        </w:rPr>
      </w:pPr>
      <w:r w:rsidRPr="006A38FC">
        <w:rPr>
          <w:rFonts w:asciiTheme="majorHAnsi" w:hAnsiTheme="majorHAnsi"/>
          <w:b/>
          <w:color w:val="BFBFBF" w:themeColor="background1" w:themeShade="BF"/>
          <w:sz w:val="28"/>
          <w:szCs w:val="28"/>
        </w:rPr>
        <w:t>Email joe.blogss@xtra.co.nz</w:t>
      </w:r>
    </w:p>
    <w:p w14:paraId="0C0EF002" w14:textId="77777777" w:rsidR="00605B34" w:rsidRPr="00515CAA" w:rsidRDefault="00605B34">
      <w:pPr>
        <w:rPr>
          <w:rFonts w:asciiTheme="majorHAnsi" w:hAnsiTheme="majorHAnsi"/>
          <w:b/>
        </w:rPr>
      </w:pPr>
    </w:p>
    <w:p w14:paraId="341A2231" w14:textId="77777777" w:rsidR="002C20AA" w:rsidRPr="00515CAA" w:rsidRDefault="002C20AA" w:rsidP="00DD009C">
      <w:pPr>
        <w:pStyle w:val="Heading2"/>
      </w:pPr>
      <w:r w:rsidRPr="00515CAA">
        <w:t xml:space="preserve">Introduction </w:t>
      </w:r>
    </w:p>
    <w:p w14:paraId="01577027" w14:textId="50450557" w:rsidR="002C20AA" w:rsidRDefault="006A38FC">
      <w:pPr>
        <w:rPr>
          <w:rFonts w:asciiTheme="majorHAnsi" w:hAnsiTheme="majorHAnsi"/>
        </w:rPr>
      </w:pPr>
      <w:r>
        <w:rPr>
          <w:rFonts w:asciiTheme="majorHAnsi" w:hAnsiTheme="majorHAnsi"/>
        </w:rPr>
        <w:t>The p</w:t>
      </w:r>
      <w:r w:rsidR="002C20AA" w:rsidRPr="00515CAA">
        <w:rPr>
          <w:rFonts w:asciiTheme="majorHAnsi" w:hAnsiTheme="majorHAnsi"/>
        </w:rPr>
        <w:t>urpose of this plan</w:t>
      </w:r>
      <w:r w:rsidR="00C7166F">
        <w:rPr>
          <w:rFonts w:asciiTheme="majorHAnsi" w:hAnsiTheme="majorHAnsi"/>
        </w:rPr>
        <w:t xml:space="preserve"> is to</w:t>
      </w:r>
      <w:r w:rsidR="002C20AA" w:rsidRPr="00515CAA">
        <w:rPr>
          <w:rFonts w:asciiTheme="majorHAnsi" w:hAnsiTheme="majorHAnsi"/>
        </w:rPr>
        <w:t>:</w:t>
      </w:r>
    </w:p>
    <w:p w14:paraId="363FAE8B" w14:textId="77777777" w:rsidR="006A38FC" w:rsidRPr="00515CAA" w:rsidRDefault="006A38FC">
      <w:pPr>
        <w:rPr>
          <w:rFonts w:asciiTheme="majorHAnsi" w:hAnsiTheme="majorHAnsi"/>
        </w:rPr>
      </w:pPr>
    </w:p>
    <w:p w14:paraId="45209DFB" w14:textId="712D9005" w:rsidR="0033471C" w:rsidRDefault="0033471C" w:rsidP="006A38FC">
      <w:pPr>
        <w:pStyle w:val="ListParagraph"/>
        <w:numPr>
          <w:ilvl w:val="0"/>
          <w:numId w:val="19"/>
        </w:numPr>
        <w:rPr>
          <w:color w:val="auto"/>
        </w:rPr>
      </w:pPr>
      <w:r>
        <w:rPr>
          <w:color w:val="auto"/>
        </w:rPr>
        <w:t>Capture the main environmental issues for our business;</w:t>
      </w:r>
    </w:p>
    <w:p w14:paraId="7BFB0527" w14:textId="09A8DA2F" w:rsidR="0033471C" w:rsidRDefault="0033471C" w:rsidP="006A38FC">
      <w:pPr>
        <w:pStyle w:val="ListParagraph"/>
        <w:numPr>
          <w:ilvl w:val="0"/>
          <w:numId w:val="19"/>
        </w:numPr>
        <w:rPr>
          <w:color w:val="auto"/>
        </w:rPr>
      </w:pPr>
      <w:r>
        <w:rPr>
          <w:color w:val="auto"/>
        </w:rPr>
        <w:t>State the practical measures we have put in place to reduce our environmental risks and impacts;</w:t>
      </w:r>
    </w:p>
    <w:p w14:paraId="5C1D4326" w14:textId="5D346B92" w:rsidR="002C20AA" w:rsidRPr="006A38FC" w:rsidRDefault="002C20AA" w:rsidP="006A38FC">
      <w:pPr>
        <w:pStyle w:val="ListParagraph"/>
        <w:numPr>
          <w:ilvl w:val="0"/>
          <w:numId w:val="19"/>
        </w:numPr>
        <w:rPr>
          <w:color w:val="auto"/>
        </w:rPr>
      </w:pPr>
      <w:r w:rsidRPr="006A38FC">
        <w:rPr>
          <w:color w:val="auto"/>
        </w:rPr>
        <w:t xml:space="preserve">Help </w:t>
      </w:r>
      <w:r w:rsidR="0033471C">
        <w:rPr>
          <w:color w:val="auto"/>
        </w:rPr>
        <w:t>us</w:t>
      </w:r>
      <w:r w:rsidRPr="006A38FC">
        <w:rPr>
          <w:color w:val="auto"/>
        </w:rPr>
        <w:t xml:space="preserve"> consider the environment</w:t>
      </w:r>
      <w:r w:rsidR="00605B34" w:rsidRPr="006A38FC">
        <w:rPr>
          <w:color w:val="auto"/>
        </w:rPr>
        <w:t xml:space="preserve"> in everyday activities</w:t>
      </w:r>
      <w:r w:rsidR="00085EC8" w:rsidRPr="006A38FC">
        <w:rPr>
          <w:color w:val="auto"/>
        </w:rPr>
        <w:t>;</w:t>
      </w:r>
    </w:p>
    <w:p w14:paraId="1E20DCA1" w14:textId="736A6B2E" w:rsidR="002C20AA" w:rsidRPr="006A38FC" w:rsidRDefault="002C20AA" w:rsidP="006A38FC">
      <w:pPr>
        <w:pStyle w:val="ListParagraph"/>
        <w:numPr>
          <w:ilvl w:val="0"/>
          <w:numId w:val="19"/>
        </w:numPr>
        <w:rPr>
          <w:color w:val="auto"/>
        </w:rPr>
      </w:pPr>
      <w:r w:rsidRPr="006A38FC">
        <w:rPr>
          <w:color w:val="auto"/>
        </w:rPr>
        <w:t xml:space="preserve">Demonstrate </w:t>
      </w:r>
      <w:r w:rsidR="00085EC8" w:rsidRPr="006A38FC">
        <w:rPr>
          <w:color w:val="auto"/>
        </w:rPr>
        <w:t>our commitment to the</w:t>
      </w:r>
      <w:r w:rsidRPr="006A38FC">
        <w:rPr>
          <w:color w:val="auto"/>
        </w:rPr>
        <w:t xml:space="preserve"> local community</w:t>
      </w:r>
      <w:r w:rsidR="003F7432">
        <w:rPr>
          <w:color w:val="auto"/>
        </w:rPr>
        <w:t>,</w:t>
      </w:r>
      <w:r w:rsidRPr="006A38FC">
        <w:rPr>
          <w:color w:val="auto"/>
        </w:rPr>
        <w:t xml:space="preserve"> and </w:t>
      </w:r>
      <w:r w:rsidR="003F7432">
        <w:rPr>
          <w:color w:val="auto"/>
        </w:rPr>
        <w:t xml:space="preserve">to </w:t>
      </w:r>
      <w:r w:rsidRPr="006A38FC">
        <w:rPr>
          <w:color w:val="auto"/>
        </w:rPr>
        <w:t xml:space="preserve">being </w:t>
      </w:r>
      <w:r w:rsidR="0033471C">
        <w:rPr>
          <w:color w:val="auto"/>
        </w:rPr>
        <w:t>a responsible business operator.</w:t>
      </w:r>
    </w:p>
    <w:p w14:paraId="6DBCCB33" w14:textId="77777777" w:rsidR="002C20AA" w:rsidRPr="00515CAA" w:rsidRDefault="002C20AA">
      <w:pPr>
        <w:rPr>
          <w:rFonts w:asciiTheme="majorHAnsi" w:hAnsiTheme="majorHAnsi"/>
        </w:rPr>
      </w:pPr>
    </w:p>
    <w:p w14:paraId="1992BC1C" w14:textId="30802088" w:rsidR="006A38FC" w:rsidRDefault="0033471C">
      <w:pPr>
        <w:rPr>
          <w:rFonts w:asciiTheme="majorHAnsi" w:hAnsiTheme="majorHAnsi"/>
        </w:rPr>
      </w:pPr>
      <w:r>
        <w:rPr>
          <w:rFonts w:asciiTheme="majorHAnsi" w:hAnsiTheme="majorHAnsi"/>
        </w:rPr>
        <w:t>Our environmental goals are to:</w:t>
      </w:r>
    </w:p>
    <w:p w14:paraId="086AA955" w14:textId="77777777" w:rsidR="0033471C" w:rsidRPr="00515CAA" w:rsidRDefault="0033471C">
      <w:pPr>
        <w:rPr>
          <w:rFonts w:asciiTheme="majorHAnsi" w:hAnsiTheme="majorHAnsi"/>
        </w:rPr>
      </w:pPr>
    </w:p>
    <w:p w14:paraId="2D4A7993" w14:textId="3F0F9B01" w:rsidR="00605B34" w:rsidRPr="006A38FC" w:rsidRDefault="00C7166F" w:rsidP="006A38FC">
      <w:pPr>
        <w:pStyle w:val="ListParagraph"/>
        <w:numPr>
          <w:ilvl w:val="0"/>
          <w:numId w:val="19"/>
        </w:numPr>
        <w:rPr>
          <w:color w:val="auto"/>
        </w:rPr>
      </w:pPr>
      <w:r w:rsidRPr="006A38FC">
        <w:rPr>
          <w:color w:val="auto"/>
        </w:rPr>
        <w:t>Limit</w:t>
      </w:r>
      <w:r w:rsidR="00605B34" w:rsidRPr="006A38FC">
        <w:rPr>
          <w:color w:val="auto"/>
        </w:rPr>
        <w:t xml:space="preserve"> discharge</w:t>
      </w:r>
      <w:r w:rsidRPr="006A38FC">
        <w:rPr>
          <w:color w:val="auto"/>
        </w:rPr>
        <w:t>s</w:t>
      </w:r>
      <w:r w:rsidR="003F7432">
        <w:rPr>
          <w:color w:val="auto"/>
        </w:rPr>
        <w:t xml:space="preserve"> of contaminants</w:t>
      </w:r>
      <w:r w:rsidR="00605B34" w:rsidRPr="006A38FC">
        <w:rPr>
          <w:color w:val="auto"/>
        </w:rPr>
        <w:t xml:space="preserve"> to water</w:t>
      </w:r>
      <w:r w:rsidR="0033471C">
        <w:rPr>
          <w:color w:val="auto"/>
        </w:rPr>
        <w:t xml:space="preserve"> and land;</w:t>
      </w:r>
    </w:p>
    <w:p w14:paraId="1D26C589" w14:textId="54BA3C78" w:rsidR="00605B34" w:rsidRPr="006A38FC" w:rsidRDefault="00C7166F" w:rsidP="006A38FC">
      <w:pPr>
        <w:pStyle w:val="ListParagraph"/>
        <w:numPr>
          <w:ilvl w:val="0"/>
          <w:numId w:val="19"/>
        </w:numPr>
        <w:rPr>
          <w:color w:val="auto"/>
        </w:rPr>
      </w:pPr>
      <w:r w:rsidRPr="006A38FC">
        <w:rPr>
          <w:color w:val="auto"/>
        </w:rPr>
        <w:t>Limit</w:t>
      </w:r>
      <w:r w:rsidR="00605B34" w:rsidRPr="006A38FC">
        <w:rPr>
          <w:color w:val="auto"/>
        </w:rPr>
        <w:t xml:space="preserve"> d</w:t>
      </w:r>
      <w:r w:rsidR="0033471C">
        <w:rPr>
          <w:color w:val="auto"/>
        </w:rPr>
        <w:t>ischarge</w:t>
      </w:r>
      <w:r w:rsidR="003F7432">
        <w:rPr>
          <w:color w:val="auto"/>
        </w:rPr>
        <w:t xml:space="preserve"> of contaminants</w:t>
      </w:r>
      <w:r w:rsidR="0033471C">
        <w:rPr>
          <w:color w:val="auto"/>
        </w:rPr>
        <w:t xml:space="preserve"> to air; and</w:t>
      </w:r>
    </w:p>
    <w:p w14:paraId="1DA23894" w14:textId="6054903B" w:rsidR="006A38FC" w:rsidRPr="006A38FC" w:rsidRDefault="00C7166F" w:rsidP="006A38FC">
      <w:pPr>
        <w:pStyle w:val="ListParagraph"/>
        <w:numPr>
          <w:ilvl w:val="0"/>
          <w:numId w:val="19"/>
        </w:numPr>
        <w:sectPr w:rsidR="006A38FC" w:rsidRPr="006A38FC" w:rsidSect="0030557A">
          <w:pgSz w:w="11900" w:h="16840"/>
          <w:pgMar w:top="1440" w:right="1800" w:bottom="1440" w:left="1800" w:header="708" w:footer="708" w:gutter="0"/>
          <w:cols w:space="708"/>
          <w:docGrid w:linePitch="360"/>
        </w:sectPr>
      </w:pPr>
      <w:r w:rsidRPr="006A38FC">
        <w:rPr>
          <w:color w:val="auto"/>
        </w:rPr>
        <w:t>Limit solid w</w:t>
      </w:r>
      <w:r w:rsidR="00605B34" w:rsidRPr="006A38FC">
        <w:rPr>
          <w:color w:val="auto"/>
        </w:rPr>
        <w:t>aste production</w:t>
      </w:r>
      <w:r w:rsidR="003F7432">
        <w:rPr>
          <w:color w:val="auto"/>
        </w:rPr>
        <w:t>;</w:t>
      </w:r>
      <w:r w:rsidR="00605B34" w:rsidRPr="006A38FC">
        <w:rPr>
          <w:color w:val="auto"/>
        </w:rPr>
        <w:t xml:space="preserve"> and </w:t>
      </w:r>
      <w:r w:rsidRPr="006A38FC">
        <w:rPr>
          <w:color w:val="auto"/>
        </w:rPr>
        <w:t xml:space="preserve">ensure </w:t>
      </w:r>
      <w:r w:rsidR="003F7432">
        <w:rPr>
          <w:color w:val="auto"/>
        </w:rPr>
        <w:t xml:space="preserve">all </w:t>
      </w:r>
      <w:r w:rsidRPr="006A38FC">
        <w:rPr>
          <w:color w:val="auto"/>
        </w:rPr>
        <w:t>wastes</w:t>
      </w:r>
      <w:r w:rsidR="003F7432">
        <w:rPr>
          <w:color w:val="auto"/>
        </w:rPr>
        <w:t xml:space="preserve"> are managed and disposed of appropriately</w:t>
      </w:r>
      <w:r w:rsidR="00FF66E8">
        <w:rPr>
          <w:color w:val="auto"/>
        </w:rPr>
        <w:t>.</w:t>
      </w:r>
    </w:p>
    <w:p w14:paraId="5CEFFDBE" w14:textId="77777777" w:rsidR="002C20AA" w:rsidRPr="00515CAA" w:rsidRDefault="002C20AA" w:rsidP="00DD009C">
      <w:pPr>
        <w:pStyle w:val="Heading2"/>
      </w:pPr>
      <w:r w:rsidRPr="00515CAA">
        <w:lastRenderedPageBreak/>
        <w:t>Compliance</w:t>
      </w:r>
    </w:p>
    <w:p w14:paraId="0742600D" w14:textId="2A4283D4" w:rsidR="00605B34" w:rsidRDefault="00085EC8">
      <w:pPr>
        <w:rPr>
          <w:rFonts w:asciiTheme="majorHAnsi" w:hAnsiTheme="majorHAnsi"/>
        </w:rPr>
      </w:pPr>
      <w:r w:rsidRPr="00515CAA">
        <w:rPr>
          <w:rFonts w:asciiTheme="majorHAnsi" w:hAnsiTheme="majorHAnsi"/>
        </w:rPr>
        <w:t xml:space="preserve">There are a number of regulatory compliance requirements in New Zealand. The following table </w:t>
      </w:r>
      <w:r w:rsidR="0033471C">
        <w:rPr>
          <w:rFonts w:asciiTheme="majorHAnsi" w:hAnsiTheme="majorHAnsi"/>
        </w:rPr>
        <w:t>gives a summary of</w:t>
      </w:r>
      <w:r w:rsidRPr="00515CAA">
        <w:rPr>
          <w:rFonts w:asciiTheme="majorHAnsi" w:hAnsiTheme="majorHAnsi"/>
        </w:rPr>
        <w:t xml:space="preserve"> main environmental laws that are applicable to our business.</w:t>
      </w:r>
    </w:p>
    <w:p w14:paraId="64D4ED99" w14:textId="77777777" w:rsidR="00BE0E3E" w:rsidRDefault="00BE0E3E">
      <w:pPr>
        <w:rPr>
          <w:rFonts w:asciiTheme="majorHAnsi" w:hAnsiTheme="majorHAnsi"/>
        </w:rPr>
      </w:pPr>
    </w:p>
    <w:tbl>
      <w:tblPr>
        <w:tblStyle w:val="TableGrid"/>
        <w:tblW w:w="0" w:type="auto"/>
        <w:tblLook w:val="04A0" w:firstRow="1" w:lastRow="0" w:firstColumn="1" w:lastColumn="0" w:noHBand="0" w:noVBand="1"/>
      </w:tblPr>
      <w:tblGrid>
        <w:gridCol w:w="4145"/>
        <w:gridCol w:w="4145"/>
      </w:tblGrid>
      <w:tr w:rsidR="00BE0E3E" w14:paraId="0D8653AF" w14:textId="77777777" w:rsidTr="00BE0E3E">
        <w:tc>
          <w:tcPr>
            <w:tcW w:w="8516" w:type="dxa"/>
            <w:gridSpan w:val="2"/>
            <w:shd w:val="clear" w:color="auto" w:fill="B3B3B3"/>
          </w:tcPr>
          <w:p w14:paraId="5E8ACA78" w14:textId="59C2C799" w:rsidR="00BE0E3E" w:rsidRPr="00BE0E3E" w:rsidRDefault="00BE0E3E" w:rsidP="00BE0E3E">
            <w:pPr>
              <w:jc w:val="center"/>
              <w:rPr>
                <w:rFonts w:asciiTheme="majorHAnsi" w:hAnsiTheme="majorHAnsi"/>
                <w:b/>
                <w:color w:val="FFFFFF" w:themeColor="background1"/>
              </w:rPr>
            </w:pPr>
            <w:r w:rsidRPr="00BE0E3E">
              <w:rPr>
                <w:rFonts w:asciiTheme="majorHAnsi" w:hAnsiTheme="majorHAnsi"/>
                <w:b/>
                <w:color w:val="FFFFFF" w:themeColor="background1"/>
              </w:rPr>
              <w:t>Resource Management Act 1996 and amendments</w:t>
            </w:r>
          </w:p>
        </w:tc>
      </w:tr>
      <w:tr w:rsidR="00BE0E3E" w14:paraId="34FA255D" w14:textId="77777777" w:rsidTr="00BE0E3E">
        <w:tc>
          <w:tcPr>
            <w:tcW w:w="4258" w:type="dxa"/>
          </w:tcPr>
          <w:p w14:paraId="2BB17404" w14:textId="7CD79392" w:rsidR="00BE0E3E" w:rsidRPr="00BE0E3E" w:rsidRDefault="00BE0E3E" w:rsidP="00BE0E3E">
            <w:pPr>
              <w:rPr>
                <w:rFonts w:asciiTheme="majorHAnsi" w:hAnsiTheme="majorHAnsi"/>
                <w:sz w:val="22"/>
                <w:szCs w:val="22"/>
              </w:rPr>
            </w:pPr>
            <w:r w:rsidRPr="00BE0E3E">
              <w:rPr>
                <w:rFonts w:asciiTheme="majorHAnsi" w:hAnsiTheme="majorHAnsi"/>
                <w:sz w:val="22"/>
                <w:szCs w:val="22"/>
              </w:rPr>
              <w:t>Allows for the development of regulations and regional rules that control activities such as discharges to land, water and air.</w:t>
            </w:r>
          </w:p>
          <w:p w14:paraId="51BC8B4E" w14:textId="77777777" w:rsidR="00BE0E3E" w:rsidRPr="00BE0E3E" w:rsidRDefault="00BE0E3E" w:rsidP="00BE0E3E">
            <w:pPr>
              <w:rPr>
                <w:rFonts w:asciiTheme="majorHAnsi" w:hAnsiTheme="majorHAnsi"/>
                <w:sz w:val="22"/>
                <w:szCs w:val="22"/>
              </w:rPr>
            </w:pPr>
          </w:p>
          <w:p w14:paraId="75451E3D" w14:textId="754555E0" w:rsidR="00BE0E3E" w:rsidRPr="00BE0E3E" w:rsidRDefault="00BE0E3E" w:rsidP="00BE0E3E">
            <w:pPr>
              <w:rPr>
                <w:rFonts w:asciiTheme="majorHAnsi" w:hAnsiTheme="majorHAnsi"/>
                <w:sz w:val="22"/>
                <w:szCs w:val="22"/>
              </w:rPr>
            </w:pPr>
            <w:r w:rsidRPr="00BE0E3E">
              <w:rPr>
                <w:rFonts w:asciiTheme="majorHAnsi" w:hAnsiTheme="majorHAnsi"/>
                <w:sz w:val="22"/>
                <w:szCs w:val="22"/>
              </w:rPr>
              <w:t>The relevant council can take enforcement action.</w:t>
            </w:r>
          </w:p>
        </w:tc>
        <w:tc>
          <w:tcPr>
            <w:tcW w:w="4258" w:type="dxa"/>
          </w:tcPr>
          <w:p w14:paraId="77A5F6CE" w14:textId="6C7B52B0" w:rsidR="00BE0E3E" w:rsidRPr="00BE0E3E" w:rsidRDefault="00BE0E3E" w:rsidP="00BE0E3E">
            <w:pPr>
              <w:rPr>
                <w:rFonts w:asciiTheme="majorHAnsi" w:hAnsiTheme="majorHAnsi"/>
                <w:sz w:val="22"/>
                <w:szCs w:val="22"/>
              </w:rPr>
            </w:pPr>
            <w:r w:rsidRPr="00BE0E3E">
              <w:rPr>
                <w:rFonts w:asciiTheme="majorHAnsi" w:hAnsiTheme="majorHAnsi"/>
                <w:sz w:val="22"/>
                <w:szCs w:val="22"/>
              </w:rPr>
              <w:t>Regional plans and rules set by a regional council or unitary council. Consent is obtained from the council to undertake activities that are not permitted</w:t>
            </w:r>
            <w:r w:rsidR="003F7432">
              <w:rPr>
                <w:rFonts w:asciiTheme="majorHAnsi" w:hAnsiTheme="majorHAnsi"/>
                <w:sz w:val="22"/>
                <w:szCs w:val="22"/>
              </w:rPr>
              <w:t>,</w:t>
            </w:r>
            <w:r w:rsidRPr="00BE0E3E">
              <w:rPr>
                <w:rFonts w:asciiTheme="majorHAnsi" w:hAnsiTheme="majorHAnsi"/>
                <w:sz w:val="22"/>
                <w:szCs w:val="22"/>
              </w:rPr>
              <w:t xml:space="preserve"> or</w:t>
            </w:r>
            <w:r w:rsidR="003F7432">
              <w:rPr>
                <w:rFonts w:asciiTheme="majorHAnsi" w:hAnsiTheme="majorHAnsi"/>
                <w:sz w:val="22"/>
                <w:szCs w:val="22"/>
              </w:rPr>
              <w:t xml:space="preserve"> are</w:t>
            </w:r>
            <w:r w:rsidRPr="00BE0E3E">
              <w:rPr>
                <w:rFonts w:asciiTheme="majorHAnsi" w:hAnsiTheme="majorHAnsi"/>
                <w:sz w:val="22"/>
                <w:szCs w:val="22"/>
              </w:rPr>
              <w:t xml:space="preserve"> discretionary activities. Consent may be needed for discharge to air and discharge to stormwater.</w:t>
            </w:r>
          </w:p>
        </w:tc>
      </w:tr>
    </w:tbl>
    <w:p w14:paraId="57AC05F6" w14:textId="77777777" w:rsidR="00BE0E3E" w:rsidRDefault="00BE0E3E">
      <w:pPr>
        <w:rPr>
          <w:rFonts w:asciiTheme="majorHAnsi" w:hAnsiTheme="majorHAnsi"/>
        </w:rPr>
      </w:pPr>
    </w:p>
    <w:tbl>
      <w:tblPr>
        <w:tblStyle w:val="TableGrid"/>
        <w:tblW w:w="0" w:type="auto"/>
        <w:tblLook w:val="04A0" w:firstRow="1" w:lastRow="0" w:firstColumn="1" w:lastColumn="0" w:noHBand="0" w:noVBand="1"/>
      </w:tblPr>
      <w:tblGrid>
        <w:gridCol w:w="4144"/>
        <w:gridCol w:w="4146"/>
      </w:tblGrid>
      <w:tr w:rsidR="00BE0E3E" w14:paraId="47E7D326" w14:textId="77777777" w:rsidTr="00BE0E3E">
        <w:tc>
          <w:tcPr>
            <w:tcW w:w="8516" w:type="dxa"/>
            <w:gridSpan w:val="2"/>
            <w:shd w:val="clear" w:color="auto" w:fill="B3B3B3"/>
          </w:tcPr>
          <w:p w14:paraId="598B166A" w14:textId="1F569F75" w:rsidR="00BE0E3E" w:rsidRPr="00BE0E3E" w:rsidRDefault="00BE0E3E" w:rsidP="00BE0E3E">
            <w:pPr>
              <w:jc w:val="center"/>
              <w:rPr>
                <w:rFonts w:asciiTheme="majorHAnsi" w:hAnsiTheme="majorHAnsi"/>
                <w:b/>
                <w:color w:val="FFFFFF" w:themeColor="background1"/>
              </w:rPr>
            </w:pPr>
            <w:r w:rsidRPr="00BE0E3E">
              <w:rPr>
                <w:rFonts w:asciiTheme="majorHAnsi" w:hAnsiTheme="majorHAnsi"/>
                <w:b/>
                <w:color w:val="FFFFFF" w:themeColor="background1"/>
              </w:rPr>
              <w:t>Local Government Act 1974 and amendments</w:t>
            </w:r>
          </w:p>
        </w:tc>
      </w:tr>
      <w:tr w:rsidR="00BE0E3E" w14:paraId="7973576E" w14:textId="77777777" w:rsidTr="00BE0E3E">
        <w:tc>
          <w:tcPr>
            <w:tcW w:w="4258" w:type="dxa"/>
          </w:tcPr>
          <w:p w14:paraId="47565AFB" w14:textId="55F6C2F3" w:rsidR="00BE0E3E" w:rsidRPr="00BE0E3E" w:rsidRDefault="00BE0E3E" w:rsidP="00BE0E3E">
            <w:pPr>
              <w:rPr>
                <w:rFonts w:asciiTheme="majorHAnsi" w:hAnsiTheme="majorHAnsi"/>
                <w:sz w:val="22"/>
                <w:szCs w:val="22"/>
              </w:rPr>
            </w:pPr>
            <w:r w:rsidRPr="00BE0E3E">
              <w:rPr>
                <w:rFonts w:asciiTheme="majorHAnsi" w:hAnsiTheme="majorHAnsi"/>
                <w:sz w:val="22"/>
                <w:szCs w:val="22"/>
              </w:rPr>
              <w:t>Allow</w:t>
            </w:r>
            <w:r w:rsidR="008B51FA">
              <w:rPr>
                <w:rFonts w:asciiTheme="majorHAnsi" w:hAnsiTheme="majorHAnsi"/>
                <w:sz w:val="22"/>
                <w:szCs w:val="22"/>
              </w:rPr>
              <w:t>s</w:t>
            </w:r>
            <w:r w:rsidRPr="00BE0E3E">
              <w:rPr>
                <w:rFonts w:asciiTheme="majorHAnsi" w:hAnsiTheme="majorHAnsi"/>
                <w:sz w:val="22"/>
                <w:szCs w:val="22"/>
              </w:rPr>
              <w:t xml:space="preserve"> for the city and district council to develop special laws that are enforceable locally to control activities.</w:t>
            </w:r>
          </w:p>
          <w:p w14:paraId="56ED34EF" w14:textId="77777777" w:rsidR="00BE0E3E" w:rsidRPr="00BE0E3E" w:rsidRDefault="00BE0E3E" w:rsidP="00BE0E3E">
            <w:pPr>
              <w:rPr>
                <w:rFonts w:asciiTheme="majorHAnsi" w:hAnsiTheme="majorHAnsi"/>
                <w:sz w:val="22"/>
                <w:szCs w:val="22"/>
              </w:rPr>
            </w:pPr>
          </w:p>
          <w:p w14:paraId="4E501A74" w14:textId="6514A849" w:rsidR="00BE0E3E" w:rsidRPr="00BE0E3E" w:rsidRDefault="00BE0E3E" w:rsidP="00BE0E3E">
            <w:pPr>
              <w:rPr>
                <w:rFonts w:asciiTheme="majorHAnsi" w:hAnsiTheme="majorHAnsi"/>
                <w:sz w:val="22"/>
                <w:szCs w:val="22"/>
              </w:rPr>
            </w:pPr>
            <w:r w:rsidRPr="00BE0E3E">
              <w:rPr>
                <w:rFonts w:asciiTheme="majorHAnsi" w:hAnsiTheme="majorHAnsi"/>
                <w:sz w:val="22"/>
                <w:szCs w:val="22"/>
              </w:rPr>
              <w:t>The relevant council can take enforcement action.</w:t>
            </w:r>
          </w:p>
        </w:tc>
        <w:tc>
          <w:tcPr>
            <w:tcW w:w="4258" w:type="dxa"/>
          </w:tcPr>
          <w:p w14:paraId="7213B77E" w14:textId="753388F4" w:rsidR="00BE0E3E" w:rsidRPr="00BE0E3E" w:rsidRDefault="00BE0E3E" w:rsidP="00BE0E3E">
            <w:pPr>
              <w:rPr>
                <w:rFonts w:asciiTheme="majorHAnsi" w:hAnsiTheme="majorHAnsi"/>
                <w:sz w:val="22"/>
                <w:szCs w:val="22"/>
              </w:rPr>
            </w:pPr>
            <w:r w:rsidRPr="00BE0E3E">
              <w:rPr>
                <w:rFonts w:asciiTheme="majorHAnsi" w:hAnsiTheme="majorHAnsi"/>
                <w:sz w:val="22"/>
                <w:szCs w:val="22"/>
              </w:rPr>
              <w:t>Common bylaws that are applicable include tradewaste, waste management and water supply. It is common to require a tradewaste permit.</w:t>
            </w:r>
          </w:p>
        </w:tc>
      </w:tr>
    </w:tbl>
    <w:p w14:paraId="7D6D801C" w14:textId="77777777" w:rsidR="00BE0E3E" w:rsidRDefault="00BE0E3E">
      <w:pPr>
        <w:rPr>
          <w:rFonts w:asciiTheme="majorHAnsi" w:hAnsiTheme="majorHAnsi"/>
        </w:rPr>
      </w:pPr>
    </w:p>
    <w:tbl>
      <w:tblPr>
        <w:tblStyle w:val="TableGrid"/>
        <w:tblW w:w="0" w:type="auto"/>
        <w:tblLook w:val="04A0" w:firstRow="1" w:lastRow="0" w:firstColumn="1" w:lastColumn="0" w:noHBand="0" w:noVBand="1"/>
      </w:tblPr>
      <w:tblGrid>
        <w:gridCol w:w="4153"/>
        <w:gridCol w:w="4137"/>
      </w:tblGrid>
      <w:tr w:rsidR="00BE0E3E" w14:paraId="02470AFF" w14:textId="77777777" w:rsidTr="00BE0E3E">
        <w:tc>
          <w:tcPr>
            <w:tcW w:w="8516" w:type="dxa"/>
            <w:gridSpan w:val="2"/>
            <w:shd w:val="clear" w:color="auto" w:fill="B3B3B3"/>
          </w:tcPr>
          <w:p w14:paraId="29E2F112" w14:textId="7E5EB25B" w:rsidR="00BE0E3E" w:rsidRPr="00BE0E3E" w:rsidRDefault="00BE0E3E" w:rsidP="00BE0E3E">
            <w:pPr>
              <w:jc w:val="center"/>
              <w:rPr>
                <w:rFonts w:asciiTheme="majorHAnsi" w:hAnsiTheme="majorHAnsi"/>
                <w:b/>
                <w:color w:val="FFFFFF" w:themeColor="background1"/>
              </w:rPr>
            </w:pPr>
            <w:r w:rsidRPr="00BE0E3E">
              <w:rPr>
                <w:rFonts w:asciiTheme="majorHAnsi" w:hAnsiTheme="majorHAnsi"/>
                <w:b/>
                <w:color w:val="FFFFFF" w:themeColor="background1"/>
              </w:rPr>
              <w:t>Hazardous Substances Act 1996 and amendments</w:t>
            </w:r>
          </w:p>
        </w:tc>
      </w:tr>
      <w:tr w:rsidR="00BE0E3E" w14:paraId="027E7E5B" w14:textId="77777777" w:rsidTr="00BE0E3E">
        <w:tc>
          <w:tcPr>
            <w:tcW w:w="4258" w:type="dxa"/>
          </w:tcPr>
          <w:p w14:paraId="22241239" w14:textId="77777777" w:rsidR="00BE0E3E" w:rsidRPr="00BE0E3E" w:rsidRDefault="00BE0E3E" w:rsidP="00BE0E3E">
            <w:pPr>
              <w:rPr>
                <w:rFonts w:asciiTheme="majorHAnsi" w:hAnsiTheme="majorHAnsi"/>
                <w:sz w:val="22"/>
                <w:szCs w:val="22"/>
              </w:rPr>
            </w:pPr>
            <w:r w:rsidRPr="00BE0E3E">
              <w:rPr>
                <w:rFonts w:asciiTheme="majorHAnsi" w:hAnsiTheme="majorHAnsi"/>
                <w:sz w:val="22"/>
                <w:szCs w:val="22"/>
              </w:rPr>
              <w:t>Allows for regulations to be developed to control the approval of hazardous substances being imported and used in New Zealand. There are also requirements for businesses manufacturing hazardous substances.</w:t>
            </w:r>
          </w:p>
          <w:p w14:paraId="5CDBD00C" w14:textId="77777777" w:rsidR="00BE0E3E" w:rsidRPr="00BE0E3E" w:rsidRDefault="00BE0E3E" w:rsidP="00BE0E3E">
            <w:pPr>
              <w:rPr>
                <w:rFonts w:asciiTheme="majorHAnsi" w:hAnsiTheme="majorHAnsi"/>
                <w:sz w:val="22"/>
                <w:szCs w:val="22"/>
              </w:rPr>
            </w:pPr>
          </w:p>
          <w:p w14:paraId="77C9572A" w14:textId="77777777" w:rsidR="00BE0E3E" w:rsidRPr="00BE0E3E" w:rsidRDefault="00BE0E3E" w:rsidP="00BE0E3E">
            <w:pPr>
              <w:rPr>
                <w:rFonts w:asciiTheme="majorHAnsi" w:hAnsiTheme="majorHAnsi"/>
                <w:sz w:val="22"/>
                <w:szCs w:val="22"/>
              </w:rPr>
            </w:pPr>
            <w:r w:rsidRPr="00BE0E3E">
              <w:rPr>
                <w:rFonts w:asciiTheme="majorHAnsi" w:hAnsiTheme="majorHAnsi"/>
                <w:sz w:val="22"/>
                <w:szCs w:val="22"/>
              </w:rPr>
              <w:t>Environmental Protection Agency is the enforcement agency.</w:t>
            </w:r>
          </w:p>
          <w:p w14:paraId="6B1B7290" w14:textId="3A35199B" w:rsidR="00BE0E3E" w:rsidRPr="00BE0E3E" w:rsidRDefault="00BE0E3E" w:rsidP="00BE0E3E">
            <w:pPr>
              <w:rPr>
                <w:rFonts w:asciiTheme="majorHAnsi" w:hAnsiTheme="majorHAnsi"/>
                <w:sz w:val="22"/>
                <w:szCs w:val="22"/>
              </w:rPr>
            </w:pPr>
          </w:p>
        </w:tc>
        <w:tc>
          <w:tcPr>
            <w:tcW w:w="4258" w:type="dxa"/>
          </w:tcPr>
          <w:p w14:paraId="1706FF58" w14:textId="11E4339A" w:rsidR="00BE0E3E" w:rsidRPr="00BE0E3E" w:rsidRDefault="00BE0E3E" w:rsidP="00BE0E3E">
            <w:pPr>
              <w:rPr>
                <w:rFonts w:asciiTheme="majorHAnsi" w:hAnsiTheme="majorHAnsi"/>
                <w:sz w:val="22"/>
                <w:szCs w:val="22"/>
              </w:rPr>
            </w:pPr>
            <w:r w:rsidRPr="00BE0E3E">
              <w:rPr>
                <w:rFonts w:asciiTheme="majorHAnsi" w:hAnsiTheme="majorHAnsi"/>
                <w:sz w:val="22"/>
                <w:szCs w:val="22"/>
              </w:rPr>
              <w:t>If a substance or new product being imported to New Zealand doesn’t have existing approval or covered by a group standard then there is an approval process to follow.</w:t>
            </w:r>
          </w:p>
        </w:tc>
      </w:tr>
    </w:tbl>
    <w:p w14:paraId="6CD8B8E4" w14:textId="77777777" w:rsidR="00BE0E3E" w:rsidRDefault="00BE0E3E">
      <w:pPr>
        <w:rPr>
          <w:rFonts w:asciiTheme="majorHAnsi" w:hAnsiTheme="majorHAnsi"/>
        </w:rPr>
      </w:pPr>
    </w:p>
    <w:tbl>
      <w:tblPr>
        <w:tblStyle w:val="TableGrid"/>
        <w:tblW w:w="0" w:type="auto"/>
        <w:tblLook w:val="04A0" w:firstRow="1" w:lastRow="0" w:firstColumn="1" w:lastColumn="0" w:noHBand="0" w:noVBand="1"/>
      </w:tblPr>
      <w:tblGrid>
        <w:gridCol w:w="4146"/>
        <w:gridCol w:w="4144"/>
      </w:tblGrid>
      <w:tr w:rsidR="00BE0E3E" w14:paraId="330AB590" w14:textId="77777777" w:rsidTr="00BE0E3E">
        <w:tc>
          <w:tcPr>
            <w:tcW w:w="8516" w:type="dxa"/>
            <w:gridSpan w:val="2"/>
            <w:shd w:val="clear" w:color="auto" w:fill="B3B3B3"/>
          </w:tcPr>
          <w:p w14:paraId="0991A244" w14:textId="442D5AB1" w:rsidR="00BE0E3E" w:rsidRPr="00BE0E3E" w:rsidRDefault="00BE0E3E" w:rsidP="00BE0E3E">
            <w:pPr>
              <w:jc w:val="center"/>
              <w:rPr>
                <w:rFonts w:asciiTheme="majorHAnsi" w:hAnsiTheme="majorHAnsi"/>
                <w:b/>
                <w:color w:val="FFFFFF" w:themeColor="background1"/>
              </w:rPr>
            </w:pPr>
            <w:r w:rsidRPr="00BE0E3E">
              <w:rPr>
                <w:rFonts w:asciiTheme="majorHAnsi" w:hAnsiTheme="majorHAnsi"/>
                <w:b/>
                <w:color w:val="FFFFFF" w:themeColor="background1"/>
              </w:rPr>
              <w:t>Health and Safety at Work Act 2015 and amendments</w:t>
            </w:r>
          </w:p>
        </w:tc>
      </w:tr>
      <w:tr w:rsidR="00BE0E3E" w14:paraId="0DF8A8FB" w14:textId="77777777" w:rsidTr="00BE0E3E">
        <w:tc>
          <w:tcPr>
            <w:tcW w:w="4258" w:type="dxa"/>
          </w:tcPr>
          <w:p w14:paraId="40135FE8" w14:textId="77777777" w:rsidR="00BE0E3E" w:rsidRPr="00BE0E3E" w:rsidRDefault="00BE0E3E" w:rsidP="00BE0E3E">
            <w:pPr>
              <w:rPr>
                <w:rFonts w:asciiTheme="majorHAnsi" w:hAnsiTheme="majorHAnsi"/>
                <w:sz w:val="22"/>
                <w:szCs w:val="22"/>
              </w:rPr>
            </w:pPr>
            <w:r w:rsidRPr="00BE0E3E">
              <w:rPr>
                <w:rFonts w:asciiTheme="majorHAnsi" w:hAnsiTheme="majorHAnsi"/>
                <w:sz w:val="22"/>
                <w:szCs w:val="22"/>
              </w:rPr>
              <w:t>Allows for regulations to be developed to control the use, storage, labeling, emergency management, signage, and disposal of hazardous substances.</w:t>
            </w:r>
          </w:p>
          <w:p w14:paraId="42531309" w14:textId="77777777" w:rsidR="00BE0E3E" w:rsidRPr="00BE0E3E" w:rsidRDefault="00BE0E3E" w:rsidP="00BE0E3E">
            <w:pPr>
              <w:rPr>
                <w:rFonts w:asciiTheme="majorHAnsi" w:hAnsiTheme="majorHAnsi"/>
                <w:sz w:val="22"/>
                <w:szCs w:val="22"/>
              </w:rPr>
            </w:pPr>
          </w:p>
          <w:p w14:paraId="511D54D1" w14:textId="080E0C40" w:rsidR="00BE0E3E" w:rsidRPr="00BE0E3E" w:rsidRDefault="00BE0E3E" w:rsidP="00BE0E3E">
            <w:pPr>
              <w:rPr>
                <w:rFonts w:asciiTheme="majorHAnsi" w:hAnsiTheme="majorHAnsi"/>
                <w:sz w:val="22"/>
                <w:szCs w:val="22"/>
              </w:rPr>
            </w:pPr>
            <w:r w:rsidRPr="00BE0E3E">
              <w:rPr>
                <w:rFonts w:asciiTheme="majorHAnsi" w:hAnsiTheme="majorHAnsi"/>
                <w:sz w:val="22"/>
                <w:szCs w:val="22"/>
              </w:rPr>
              <w:t>WorkSafe New Zealand is the enforcement agency.</w:t>
            </w:r>
          </w:p>
        </w:tc>
        <w:tc>
          <w:tcPr>
            <w:tcW w:w="4258" w:type="dxa"/>
          </w:tcPr>
          <w:p w14:paraId="682F3315" w14:textId="7A9C638C" w:rsidR="00BE0E3E" w:rsidRPr="00BE0E3E" w:rsidRDefault="00BE0E3E" w:rsidP="00BE0E3E">
            <w:pPr>
              <w:rPr>
                <w:rFonts w:asciiTheme="majorHAnsi" w:hAnsiTheme="majorHAnsi"/>
                <w:sz w:val="22"/>
                <w:szCs w:val="22"/>
              </w:rPr>
            </w:pPr>
            <w:r w:rsidRPr="00BE0E3E">
              <w:rPr>
                <w:rFonts w:asciiTheme="majorHAnsi" w:hAnsiTheme="majorHAnsi"/>
                <w:sz w:val="22"/>
                <w:szCs w:val="22"/>
              </w:rPr>
              <w:t>This law came into force on 4 April 2016.</w:t>
            </w:r>
          </w:p>
          <w:p w14:paraId="75C7A8A2" w14:textId="77777777" w:rsidR="00BE0E3E" w:rsidRPr="00BE0E3E" w:rsidRDefault="00BE0E3E" w:rsidP="00BE0E3E">
            <w:pPr>
              <w:rPr>
                <w:rFonts w:asciiTheme="majorHAnsi" w:hAnsiTheme="majorHAnsi"/>
                <w:sz w:val="22"/>
                <w:szCs w:val="22"/>
              </w:rPr>
            </w:pPr>
          </w:p>
          <w:p w14:paraId="079D404C" w14:textId="77777777" w:rsidR="00BE0E3E" w:rsidRPr="00BE0E3E" w:rsidRDefault="00BE0E3E" w:rsidP="00BE0E3E">
            <w:pPr>
              <w:rPr>
                <w:rFonts w:asciiTheme="majorHAnsi" w:hAnsiTheme="majorHAnsi"/>
                <w:sz w:val="22"/>
                <w:szCs w:val="22"/>
              </w:rPr>
            </w:pPr>
            <w:r w:rsidRPr="00BE0E3E">
              <w:rPr>
                <w:rFonts w:asciiTheme="majorHAnsi" w:hAnsiTheme="majorHAnsi"/>
                <w:sz w:val="22"/>
                <w:szCs w:val="22"/>
              </w:rPr>
              <w:t>Currently the existing Hazardous Substances and New Organisms Act regulations are still in place. This includes a number of Codes of Practice.</w:t>
            </w:r>
          </w:p>
          <w:p w14:paraId="36B85763" w14:textId="77777777" w:rsidR="00BE0E3E" w:rsidRPr="00BE0E3E" w:rsidRDefault="00BE0E3E" w:rsidP="00BE0E3E">
            <w:pPr>
              <w:rPr>
                <w:rFonts w:asciiTheme="majorHAnsi" w:hAnsiTheme="majorHAnsi"/>
                <w:sz w:val="22"/>
                <w:szCs w:val="22"/>
              </w:rPr>
            </w:pPr>
          </w:p>
          <w:p w14:paraId="6D4BBF59" w14:textId="5A841A5D" w:rsidR="00BE0E3E" w:rsidRPr="00BE0E3E" w:rsidRDefault="00BE0E3E" w:rsidP="00FF01FB">
            <w:pPr>
              <w:rPr>
                <w:sz w:val="22"/>
                <w:szCs w:val="22"/>
              </w:rPr>
            </w:pPr>
            <w:r w:rsidRPr="00BE0E3E">
              <w:rPr>
                <w:rFonts w:asciiTheme="majorHAnsi" w:hAnsiTheme="majorHAnsi"/>
                <w:sz w:val="22"/>
                <w:szCs w:val="22"/>
              </w:rPr>
              <w:t>Depending on the type and quantity of substances hel</w:t>
            </w:r>
            <w:r w:rsidR="008B51FA">
              <w:rPr>
                <w:rFonts w:asciiTheme="majorHAnsi" w:hAnsiTheme="majorHAnsi"/>
                <w:sz w:val="22"/>
                <w:szCs w:val="22"/>
              </w:rPr>
              <w:t>d</w:t>
            </w:r>
            <w:r w:rsidRPr="00BE0E3E">
              <w:rPr>
                <w:rFonts w:asciiTheme="majorHAnsi" w:hAnsiTheme="majorHAnsi"/>
                <w:sz w:val="22"/>
                <w:szCs w:val="22"/>
              </w:rPr>
              <w:t xml:space="preserve"> this may trigger requirements for approved handlers, container certification, location certification, emergency plans, signage</w:t>
            </w:r>
            <w:r w:rsidR="008B51FA">
              <w:rPr>
                <w:rFonts w:asciiTheme="majorHAnsi" w:hAnsiTheme="majorHAnsi"/>
                <w:sz w:val="22"/>
                <w:szCs w:val="22"/>
              </w:rPr>
              <w:t xml:space="preserve"> and</w:t>
            </w:r>
            <w:r w:rsidRPr="00BE0E3E">
              <w:rPr>
                <w:rFonts w:asciiTheme="majorHAnsi" w:hAnsiTheme="majorHAnsi"/>
                <w:sz w:val="22"/>
                <w:szCs w:val="22"/>
              </w:rPr>
              <w:t xml:space="preserve"> labeling. </w:t>
            </w:r>
          </w:p>
        </w:tc>
      </w:tr>
    </w:tbl>
    <w:p w14:paraId="277CBA36" w14:textId="77777777" w:rsidR="00FF01FB" w:rsidRDefault="00FF01FB">
      <w:pPr>
        <w:rPr>
          <w:rFonts w:asciiTheme="majorHAnsi" w:eastAsiaTheme="majorEastAsia" w:hAnsiTheme="majorHAnsi" w:cstheme="majorBidi"/>
          <w:b/>
          <w:bCs/>
          <w:color w:val="4F81BD" w:themeColor="accent1"/>
          <w:sz w:val="26"/>
          <w:szCs w:val="26"/>
        </w:rPr>
      </w:pPr>
      <w:r>
        <w:br w:type="page"/>
      </w:r>
    </w:p>
    <w:p w14:paraId="366B8E57" w14:textId="1F6CAEDB" w:rsidR="00085EC8" w:rsidRPr="00515CAA" w:rsidRDefault="00085EC8" w:rsidP="00DD009C">
      <w:pPr>
        <w:pStyle w:val="Heading2"/>
      </w:pPr>
      <w:r w:rsidRPr="00515CAA">
        <w:lastRenderedPageBreak/>
        <w:t xml:space="preserve">Contaminated </w:t>
      </w:r>
      <w:r w:rsidR="00CA5700" w:rsidRPr="00515CAA">
        <w:t>land</w:t>
      </w:r>
    </w:p>
    <w:p w14:paraId="5B6F4AE7" w14:textId="0A98652A" w:rsidR="00CA5700" w:rsidRPr="00515CAA" w:rsidRDefault="00DC4DAD">
      <w:pPr>
        <w:rPr>
          <w:rFonts w:asciiTheme="majorHAnsi" w:hAnsiTheme="majorHAnsi"/>
        </w:rPr>
      </w:pPr>
      <w:r w:rsidRPr="00515CAA">
        <w:rPr>
          <w:rFonts w:asciiTheme="majorHAnsi" w:hAnsiTheme="majorHAnsi"/>
        </w:rPr>
        <w:t>The Ministry for the Environment has put together a list of Hazardous Activities and Industries (HAIL). The list as at October 2011</w:t>
      </w:r>
      <w:r w:rsidR="00CA5700" w:rsidRPr="00515CAA">
        <w:rPr>
          <w:rFonts w:asciiTheme="majorHAnsi" w:hAnsiTheme="majorHAnsi"/>
        </w:rPr>
        <w:t xml:space="preserve"> includes</w:t>
      </w:r>
      <w:r w:rsidR="0033471C">
        <w:rPr>
          <w:rFonts w:asciiTheme="majorHAnsi" w:hAnsiTheme="majorHAnsi"/>
        </w:rPr>
        <w:t xml:space="preserve"> our activities in section F.4</w:t>
      </w:r>
      <w:r w:rsidR="00CA5700" w:rsidRPr="00515CAA">
        <w:rPr>
          <w:rFonts w:asciiTheme="majorHAnsi" w:hAnsiTheme="majorHAnsi"/>
        </w:rPr>
        <w:t>:</w:t>
      </w:r>
    </w:p>
    <w:p w14:paraId="25BD14DF" w14:textId="77777777" w:rsidR="00C7166F" w:rsidRDefault="00C7166F">
      <w:pPr>
        <w:rPr>
          <w:rFonts w:asciiTheme="majorHAnsi" w:hAnsiTheme="majorHAnsi"/>
          <w:i/>
        </w:rPr>
      </w:pPr>
    </w:p>
    <w:p w14:paraId="579954F6" w14:textId="77777777" w:rsidR="00CA5700" w:rsidRPr="00C7166F" w:rsidRDefault="00CA5700">
      <w:pPr>
        <w:rPr>
          <w:rFonts w:asciiTheme="majorHAnsi" w:hAnsiTheme="majorHAnsi"/>
          <w:i/>
        </w:rPr>
      </w:pPr>
      <w:r w:rsidRPr="00C7166F">
        <w:rPr>
          <w:rFonts w:asciiTheme="majorHAnsi" w:hAnsiTheme="majorHAnsi"/>
          <w:i/>
        </w:rPr>
        <w:t>F. Vehicle refueling service and repair</w:t>
      </w:r>
    </w:p>
    <w:p w14:paraId="305D416D" w14:textId="77777777" w:rsidR="00DC4DAD" w:rsidRPr="00C7166F" w:rsidRDefault="00CA5700">
      <w:pPr>
        <w:rPr>
          <w:rFonts w:asciiTheme="majorHAnsi" w:hAnsiTheme="majorHAnsi"/>
          <w:i/>
        </w:rPr>
      </w:pPr>
      <w:r w:rsidRPr="00C7166F">
        <w:rPr>
          <w:rFonts w:asciiTheme="majorHAnsi" w:hAnsiTheme="majorHAnsi"/>
          <w:i/>
        </w:rPr>
        <w:t xml:space="preserve">4. ‘motor vehicle workshops’. </w:t>
      </w:r>
    </w:p>
    <w:p w14:paraId="04A3C732" w14:textId="77777777" w:rsidR="00CA5700" w:rsidRPr="00515CAA" w:rsidRDefault="00CA5700">
      <w:pPr>
        <w:rPr>
          <w:rFonts w:asciiTheme="majorHAnsi" w:hAnsiTheme="majorHAnsi"/>
        </w:rPr>
      </w:pPr>
    </w:p>
    <w:p w14:paraId="1A1D7F6A" w14:textId="77007B5C" w:rsidR="00CA5700" w:rsidRPr="00515CAA" w:rsidRDefault="00CA5700">
      <w:pPr>
        <w:rPr>
          <w:rFonts w:asciiTheme="majorHAnsi" w:hAnsiTheme="majorHAnsi"/>
        </w:rPr>
      </w:pPr>
      <w:r w:rsidRPr="00515CAA">
        <w:rPr>
          <w:rFonts w:asciiTheme="majorHAnsi" w:hAnsiTheme="majorHAnsi"/>
        </w:rPr>
        <w:t xml:space="preserve">This may trigger </w:t>
      </w:r>
      <w:r w:rsidR="0076400B">
        <w:rPr>
          <w:rFonts w:asciiTheme="majorHAnsi" w:hAnsiTheme="majorHAnsi"/>
        </w:rPr>
        <w:t xml:space="preserve">special precautions and </w:t>
      </w:r>
      <w:r w:rsidRPr="00515CAA">
        <w:rPr>
          <w:rFonts w:asciiTheme="majorHAnsi" w:hAnsiTheme="majorHAnsi"/>
        </w:rPr>
        <w:t xml:space="preserve">requirements when the land is sold, new activities take place on the land, a building consent is lodged, and earthworks or excavation is undertaken. </w:t>
      </w:r>
    </w:p>
    <w:p w14:paraId="78ADCC76" w14:textId="77777777" w:rsidR="00CA5700" w:rsidRPr="00515CAA" w:rsidRDefault="00CA5700">
      <w:pPr>
        <w:rPr>
          <w:rFonts w:asciiTheme="majorHAnsi" w:hAnsiTheme="majorHAnsi"/>
        </w:rPr>
      </w:pPr>
    </w:p>
    <w:p w14:paraId="3E89CB98" w14:textId="2B4B7A81" w:rsidR="00CA5700" w:rsidRPr="00515CAA" w:rsidRDefault="00CA5700">
      <w:pPr>
        <w:rPr>
          <w:rFonts w:asciiTheme="majorHAnsi" w:hAnsiTheme="majorHAnsi"/>
        </w:rPr>
      </w:pPr>
      <w:r w:rsidRPr="00515CAA">
        <w:rPr>
          <w:rFonts w:asciiTheme="majorHAnsi" w:hAnsiTheme="majorHAnsi"/>
        </w:rPr>
        <w:t xml:space="preserve">As per the Ministry for the Environment’s advice the first point of contact </w:t>
      </w:r>
      <w:r w:rsidR="0076400B">
        <w:rPr>
          <w:rFonts w:asciiTheme="majorHAnsi" w:hAnsiTheme="majorHAnsi"/>
        </w:rPr>
        <w:t>will be the</w:t>
      </w:r>
      <w:r w:rsidRPr="00515CAA">
        <w:rPr>
          <w:rFonts w:asciiTheme="majorHAnsi" w:hAnsiTheme="majorHAnsi"/>
        </w:rPr>
        <w:t xml:space="preserve"> regional council. </w:t>
      </w:r>
    </w:p>
    <w:p w14:paraId="47546275" w14:textId="77777777" w:rsidR="002C20AA" w:rsidRPr="00515CAA" w:rsidRDefault="002C20AA">
      <w:pPr>
        <w:rPr>
          <w:rFonts w:asciiTheme="majorHAnsi" w:hAnsiTheme="majorHAnsi"/>
          <w:b/>
        </w:rPr>
      </w:pPr>
    </w:p>
    <w:p w14:paraId="0B51ECFC" w14:textId="77777777" w:rsidR="0030557A" w:rsidRPr="00515CAA" w:rsidRDefault="002C20AA" w:rsidP="00DD009C">
      <w:pPr>
        <w:pStyle w:val="Heading2"/>
      </w:pPr>
      <w:r w:rsidRPr="00515CAA">
        <w:t>Site Drainage</w:t>
      </w:r>
    </w:p>
    <w:p w14:paraId="6FC5DA61" w14:textId="2C901187" w:rsidR="002158E1" w:rsidRDefault="0033471C">
      <w:pPr>
        <w:rPr>
          <w:rFonts w:asciiTheme="majorHAnsi" w:hAnsiTheme="majorHAnsi"/>
        </w:rPr>
      </w:pPr>
      <w:r>
        <w:rPr>
          <w:rFonts w:asciiTheme="majorHAnsi" w:hAnsiTheme="majorHAnsi"/>
        </w:rPr>
        <w:t xml:space="preserve">Contaminants such as chemicals, debris </w:t>
      </w:r>
      <w:r w:rsidR="002158E1" w:rsidRPr="00515CAA">
        <w:rPr>
          <w:rFonts w:asciiTheme="majorHAnsi" w:hAnsiTheme="majorHAnsi"/>
        </w:rPr>
        <w:t>and other liquids can enter the waterways</w:t>
      </w:r>
      <w:r w:rsidR="003F7432">
        <w:rPr>
          <w:rFonts w:asciiTheme="majorHAnsi" w:hAnsiTheme="majorHAnsi"/>
        </w:rPr>
        <w:t xml:space="preserve"> directly or via</w:t>
      </w:r>
      <w:r w:rsidR="002158E1" w:rsidRPr="00515CAA">
        <w:rPr>
          <w:rFonts w:asciiTheme="majorHAnsi" w:hAnsiTheme="majorHAnsi"/>
        </w:rPr>
        <w:t xml:space="preserve"> stormwater </w:t>
      </w:r>
      <w:r w:rsidR="00C7166F" w:rsidRPr="00515CAA">
        <w:rPr>
          <w:rFonts w:asciiTheme="majorHAnsi" w:hAnsiTheme="majorHAnsi"/>
        </w:rPr>
        <w:t>drains, which</w:t>
      </w:r>
      <w:r w:rsidR="002158E1" w:rsidRPr="00515CAA">
        <w:rPr>
          <w:rFonts w:asciiTheme="majorHAnsi" w:hAnsiTheme="majorHAnsi"/>
        </w:rPr>
        <w:t xml:space="preserve"> end up in rivers, lakes and the sea. This can </w:t>
      </w:r>
      <w:r>
        <w:rPr>
          <w:rFonts w:asciiTheme="majorHAnsi" w:hAnsiTheme="majorHAnsi"/>
        </w:rPr>
        <w:t xml:space="preserve">ultimately </w:t>
      </w:r>
      <w:r w:rsidR="002158E1" w:rsidRPr="00515CAA">
        <w:rPr>
          <w:rFonts w:asciiTheme="majorHAnsi" w:hAnsiTheme="majorHAnsi"/>
        </w:rPr>
        <w:t xml:space="preserve">destroy </w:t>
      </w:r>
      <w:r w:rsidR="00C7166F" w:rsidRPr="00515CAA">
        <w:rPr>
          <w:rFonts w:asciiTheme="majorHAnsi" w:hAnsiTheme="majorHAnsi"/>
        </w:rPr>
        <w:t>aquatic</w:t>
      </w:r>
      <w:r w:rsidR="002158E1" w:rsidRPr="00515CAA">
        <w:rPr>
          <w:rFonts w:asciiTheme="majorHAnsi" w:hAnsiTheme="majorHAnsi"/>
        </w:rPr>
        <w:t xml:space="preserve"> life.  Spills and leaks can also runoff to land and cause soil contamination.</w:t>
      </w:r>
    </w:p>
    <w:p w14:paraId="3BA1BC74" w14:textId="77777777" w:rsidR="00E75AFB" w:rsidRDefault="00E75AFB">
      <w:pPr>
        <w:rPr>
          <w:rFonts w:asciiTheme="majorHAnsi" w:hAnsiTheme="majorHAnsi"/>
        </w:rPr>
      </w:pPr>
    </w:p>
    <w:p w14:paraId="46C77C24" w14:textId="6448F5A3" w:rsidR="00E75AFB" w:rsidRPr="00C872BF" w:rsidRDefault="00E75AFB">
      <w:pPr>
        <w:rPr>
          <w:rFonts w:asciiTheme="majorHAnsi" w:hAnsiTheme="majorHAnsi"/>
          <w:i/>
          <w:color w:val="FF0000"/>
        </w:rPr>
      </w:pPr>
      <w:r w:rsidRPr="00C872BF">
        <w:rPr>
          <w:rFonts w:asciiTheme="majorHAnsi" w:hAnsiTheme="majorHAnsi"/>
          <w:i/>
          <w:color w:val="FF0000"/>
        </w:rPr>
        <w:t>Delete the suggested controls in the list below that you do not use or feel that it is not feasible to imple</w:t>
      </w:r>
      <w:r w:rsidR="0033471C" w:rsidRPr="00C872BF">
        <w:rPr>
          <w:rFonts w:asciiTheme="majorHAnsi" w:hAnsiTheme="majorHAnsi"/>
          <w:i/>
          <w:color w:val="FF0000"/>
        </w:rPr>
        <w:t xml:space="preserve">ment. </w:t>
      </w:r>
      <w:r w:rsidR="00545785" w:rsidRPr="00C872BF">
        <w:rPr>
          <w:rFonts w:asciiTheme="majorHAnsi" w:hAnsiTheme="majorHAnsi"/>
          <w:i/>
          <w:color w:val="FF0000"/>
        </w:rPr>
        <w:t>A</w:t>
      </w:r>
      <w:r w:rsidR="0033471C" w:rsidRPr="00C872BF">
        <w:rPr>
          <w:rFonts w:asciiTheme="majorHAnsi" w:hAnsiTheme="majorHAnsi"/>
          <w:i/>
          <w:color w:val="FF0000"/>
        </w:rPr>
        <w:t>dd in</w:t>
      </w:r>
      <w:r w:rsidR="00545785" w:rsidRPr="00C872BF">
        <w:rPr>
          <w:rFonts w:asciiTheme="majorHAnsi" w:hAnsiTheme="majorHAnsi"/>
          <w:i/>
          <w:color w:val="FF0000"/>
        </w:rPr>
        <w:t xml:space="preserve"> any</w:t>
      </w:r>
      <w:r w:rsidR="0033471C" w:rsidRPr="00C872BF">
        <w:rPr>
          <w:rFonts w:asciiTheme="majorHAnsi" w:hAnsiTheme="majorHAnsi"/>
          <w:i/>
          <w:color w:val="FF0000"/>
        </w:rPr>
        <w:t xml:space="preserve"> extra controls</w:t>
      </w:r>
      <w:r w:rsidRPr="00C872BF">
        <w:rPr>
          <w:rFonts w:asciiTheme="majorHAnsi" w:hAnsiTheme="majorHAnsi"/>
          <w:i/>
          <w:color w:val="FF0000"/>
        </w:rPr>
        <w:t xml:space="preserve"> that you</w:t>
      </w:r>
      <w:r w:rsidR="00545785" w:rsidRPr="00C872BF">
        <w:rPr>
          <w:rFonts w:asciiTheme="majorHAnsi" w:hAnsiTheme="majorHAnsi"/>
          <w:i/>
          <w:color w:val="FF0000"/>
        </w:rPr>
        <w:t xml:space="preserve"> may</w:t>
      </w:r>
      <w:r w:rsidRPr="00C872BF">
        <w:rPr>
          <w:rFonts w:asciiTheme="majorHAnsi" w:hAnsiTheme="majorHAnsi"/>
          <w:i/>
          <w:color w:val="FF0000"/>
        </w:rPr>
        <w:t xml:space="preserve"> </w:t>
      </w:r>
      <w:r w:rsidR="0033471C" w:rsidRPr="00C872BF">
        <w:rPr>
          <w:rFonts w:asciiTheme="majorHAnsi" w:hAnsiTheme="majorHAnsi"/>
          <w:i/>
          <w:color w:val="FF0000"/>
        </w:rPr>
        <w:t xml:space="preserve">have in place. </w:t>
      </w:r>
      <w:r w:rsidRPr="00C872BF">
        <w:rPr>
          <w:rFonts w:asciiTheme="majorHAnsi" w:hAnsiTheme="majorHAnsi"/>
          <w:i/>
          <w:color w:val="FF0000"/>
        </w:rPr>
        <w:t xml:space="preserve"> </w:t>
      </w:r>
    </w:p>
    <w:p w14:paraId="1457AFC1" w14:textId="77777777" w:rsidR="002158E1" w:rsidRPr="00515CAA" w:rsidRDefault="002158E1">
      <w:pPr>
        <w:rPr>
          <w:rFonts w:asciiTheme="majorHAnsi" w:hAnsiTheme="majorHAnsi"/>
        </w:rPr>
      </w:pPr>
    </w:p>
    <w:p w14:paraId="02FE43FA" w14:textId="78A4C756" w:rsidR="002158E1" w:rsidRPr="00515CAA" w:rsidRDefault="0033471C">
      <w:pPr>
        <w:rPr>
          <w:rFonts w:asciiTheme="majorHAnsi" w:hAnsiTheme="majorHAnsi"/>
        </w:rPr>
      </w:pPr>
      <w:r>
        <w:rPr>
          <w:rFonts w:asciiTheme="majorHAnsi" w:hAnsiTheme="majorHAnsi"/>
        </w:rPr>
        <w:t>We control our activities</w:t>
      </w:r>
      <w:r w:rsidR="002158E1" w:rsidRPr="00515CAA">
        <w:rPr>
          <w:rFonts w:asciiTheme="majorHAnsi" w:hAnsiTheme="majorHAnsi"/>
        </w:rPr>
        <w:t xml:space="preserve"> by: </w:t>
      </w:r>
    </w:p>
    <w:p w14:paraId="639ED482" w14:textId="6EDB65F2" w:rsidR="0033471C" w:rsidRDefault="0033471C" w:rsidP="0033471C">
      <w:pPr>
        <w:pStyle w:val="ListParagraph"/>
      </w:pPr>
      <w:r>
        <w:t>Making sure we know the location</w:t>
      </w:r>
      <w:r w:rsidR="003F7432">
        <w:t>s</w:t>
      </w:r>
      <w:r>
        <w:t xml:space="preserve"> of each stormwater drain.</w:t>
      </w:r>
    </w:p>
    <w:p w14:paraId="5F4B72D7" w14:textId="6B90103D" w:rsidR="0033471C" w:rsidRDefault="0033471C" w:rsidP="0033471C">
      <w:pPr>
        <w:pStyle w:val="ListParagraph"/>
      </w:pPr>
      <w:r>
        <w:t>Ensuring all stormwater drains are clearly marked.</w:t>
      </w:r>
    </w:p>
    <w:p w14:paraId="0B930903" w14:textId="4B1A682B" w:rsidR="0033471C" w:rsidRDefault="0033471C" w:rsidP="00D5782A">
      <w:pPr>
        <w:pStyle w:val="ListParagraph"/>
      </w:pPr>
      <w:r>
        <w:t xml:space="preserve">Ensuring all staff members and contractors are aware </w:t>
      </w:r>
      <w:r w:rsidR="00FF66E8">
        <w:t>that stormwater</w:t>
      </w:r>
      <w:r>
        <w:t xml:space="preserve"> drain</w:t>
      </w:r>
      <w:r w:rsidR="00C3041E">
        <w:t xml:space="preserve">s </w:t>
      </w:r>
      <w:r w:rsidR="00FF66E8">
        <w:t>are for</w:t>
      </w:r>
      <w:r>
        <w:t xml:space="preserve"> rainwater</w:t>
      </w:r>
      <w:r w:rsidR="003F7432">
        <w:t xml:space="preserve"> only</w:t>
      </w:r>
      <w:r>
        <w:t xml:space="preserve">. </w:t>
      </w:r>
    </w:p>
    <w:p w14:paraId="229FB2E4" w14:textId="77777777" w:rsidR="0033471C" w:rsidRDefault="002158E1" w:rsidP="00D5782A">
      <w:pPr>
        <w:pStyle w:val="ListParagraph"/>
      </w:pPr>
      <w:r w:rsidRPr="00D5782A">
        <w:t xml:space="preserve">Keeping chemicals and </w:t>
      </w:r>
      <w:r w:rsidR="00E75AFB">
        <w:t xml:space="preserve">hazardous </w:t>
      </w:r>
      <w:r w:rsidRPr="00D5782A">
        <w:t>liquids such as fuels, solvents, oils, and coolants within</w:t>
      </w:r>
      <w:r w:rsidR="00E75AFB">
        <w:t xml:space="preserve"> a secondary containment system</w:t>
      </w:r>
      <w:r w:rsidRPr="00D5782A">
        <w:t xml:space="preserve"> (i.e. a bund)</w:t>
      </w:r>
      <w:r w:rsidR="0033471C">
        <w:t xml:space="preserve">. </w:t>
      </w:r>
    </w:p>
    <w:p w14:paraId="70548582" w14:textId="53E2E682" w:rsidR="00E75AFB" w:rsidRDefault="0033471C" w:rsidP="00D5782A">
      <w:pPr>
        <w:pStyle w:val="ListParagraph"/>
      </w:pPr>
      <w:r>
        <w:t xml:space="preserve">Ensuring all bunds </w:t>
      </w:r>
      <w:r w:rsidR="003F7432">
        <w:t>are</w:t>
      </w:r>
      <w:r w:rsidR="002158E1" w:rsidRPr="00D5782A">
        <w:t xml:space="preserve"> impervious to the materials stored within it.</w:t>
      </w:r>
    </w:p>
    <w:p w14:paraId="51A7B189" w14:textId="4ECB49CC" w:rsidR="0033471C" w:rsidRDefault="0033471C" w:rsidP="00D5782A">
      <w:pPr>
        <w:pStyle w:val="ListParagraph"/>
      </w:pPr>
      <w:r>
        <w:t>Ensuring all bunds</w:t>
      </w:r>
      <w:r w:rsidRPr="00D5782A">
        <w:t xml:space="preserve"> can hold</w:t>
      </w:r>
      <w:r w:rsidR="003F7432">
        <w:t xml:space="preserve"> 110% of</w:t>
      </w:r>
      <w:r w:rsidRPr="00D5782A">
        <w:t xml:space="preserve"> the contents of the</w:t>
      </w:r>
      <w:r w:rsidR="00C3041E">
        <w:t xml:space="preserve"> bund</w:t>
      </w:r>
      <w:r>
        <w:t xml:space="preserve"> (or the % stated in our local council rules). </w:t>
      </w:r>
    </w:p>
    <w:p w14:paraId="2DE545AA" w14:textId="3E3DA911" w:rsidR="0033471C" w:rsidRPr="00D5782A" w:rsidRDefault="0033471C" w:rsidP="00D5782A">
      <w:pPr>
        <w:pStyle w:val="ListParagraph"/>
      </w:pPr>
      <w:r>
        <w:t>Regularly checking b</w:t>
      </w:r>
      <w:r w:rsidRPr="00D5782A">
        <w:t xml:space="preserve">unds </w:t>
      </w:r>
      <w:r>
        <w:t>to ensure they are in good condition.</w:t>
      </w:r>
    </w:p>
    <w:p w14:paraId="7C3CB711" w14:textId="36DAF521" w:rsidR="002158E1" w:rsidRPr="00D5782A" w:rsidRDefault="0033471C" w:rsidP="00D5782A">
      <w:pPr>
        <w:pStyle w:val="ListParagraph"/>
      </w:pPr>
      <w:r>
        <w:t>Using and storing chemicals in</w:t>
      </w:r>
      <w:r w:rsidR="002158E1" w:rsidRPr="00D5782A">
        <w:t xml:space="preserve"> undercover</w:t>
      </w:r>
      <w:r>
        <w:t xml:space="preserve"> areas</w:t>
      </w:r>
      <w:r w:rsidR="002158E1" w:rsidRPr="00D5782A">
        <w:t xml:space="preserve">. </w:t>
      </w:r>
    </w:p>
    <w:p w14:paraId="23CC02F5" w14:textId="67DAF897" w:rsidR="002158E1" w:rsidRPr="00D5782A" w:rsidRDefault="0033471C" w:rsidP="00D5782A">
      <w:pPr>
        <w:pStyle w:val="ListParagraph"/>
      </w:pPr>
      <w:r>
        <w:t xml:space="preserve">Ensuring all </w:t>
      </w:r>
      <w:r w:rsidR="00E75AFB">
        <w:t>r</w:t>
      </w:r>
      <w:r w:rsidR="002158E1" w:rsidRPr="00D5782A">
        <w:t xml:space="preserve">epairs within </w:t>
      </w:r>
      <w:r>
        <w:t xml:space="preserve">our </w:t>
      </w:r>
      <w:r w:rsidR="002158E1" w:rsidRPr="00D5782A">
        <w:t xml:space="preserve">workshop </w:t>
      </w:r>
      <w:r w:rsidR="003F7432">
        <w:t>are</w:t>
      </w:r>
      <w:r w:rsidR="00E75AFB">
        <w:t xml:space="preserve"> </w:t>
      </w:r>
      <w:r>
        <w:t>done</w:t>
      </w:r>
      <w:r w:rsidR="002158E1" w:rsidRPr="00D5782A">
        <w:t xml:space="preserve"> </w:t>
      </w:r>
      <w:r>
        <w:t xml:space="preserve">so </w:t>
      </w:r>
      <w:r w:rsidR="002158E1" w:rsidRPr="00D5782A">
        <w:t xml:space="preserve">on a sealed </w:t>
      </w:r>
      <w:r w:rsidRPr="00D5782A">
        <w:t>surface, which</w:t>
      </w:r>
      <w:r>
        <w:t xml:space="preserve"> is </w:t>
      </w:r>
      <w:r w:rsidR="002158E1" w:rsidRPr="00D5782A">
        <w:t>drained to an oil/water separator</w:t>
      </w:r>
      <w:r w:rsidR="003F7432">
        <w:t>,</w:t>
      </w:r>
      <w:r w:rsidR="002158E1" w:rsidRPr="00D5782A">
        <w:t xml:space="preserve"> or a</w:t>
      </w:r>
      <w:r w:rsidR="009B3C35">
        <w:t>n interceptor</w:t>
      </w:r>
      <w:r w:rsidR="002158E1" w:rsidRPr="00D5782A">
        <w:t xml:space="preserve"> tank for collection by an approved waste contractor. </w:t>
      </w:r>
    </w:p>
    <w:p w14:paraId="649A2D65" w14:textId="78FA5383" w:rsidR="00130178" w:rsidRPr="00D5782A" w:rsidRDefault="0033471C" w:rsidP="00D5782A">
      <w:pPr>
        <w:pStyle w:val="ListParagraph"/>
      </w:pPr>
      <w:r>
        <w:t>Having the</w:t>
      </w:r>
      <w:r w:rsidR="00E75AFB">
        <w:t xml:space="preserve"> separator</w:t>
      </w:r>
      <w:r w:rsidR="009B3C35">
        <w:t xml:space="preserve"> or interceptor</w:t>
      </w:r>
      <w:r>
        <w:t xml:space="preserve"> </w:t>
      </w:r>
      <w:r w:rsidR="00E75AFB">
        <w:t>regularly serviced</w:t>
      </w:r>
      <w:r w:rsidR="003F7432">
        <w:t>,</w:t>
      </w:r>
      <w:r w:rsidR="00130178" w:rsidRPr="00D5782A">
        <w:t xml:space="preserve"> and </w:t>
      </w:r>
      <w:r w:rsidR="003F7432">
        <w:t xml:space="preserve">maintaining </w:t>
      </w:r>
      <w:r w:rsidRPr="00D5782A">
        <w:t>records of this</w:t>
      </w:r>
      <w:r w:rsidR="00130178" w:rsidRPr="00D5782A">
        <w:t>.</w:t>
      </w:r>
    </w:p>
    <w:p w14:paraId="09CC64F8" w14:textId="58DCC26B" w:rsidR="002158E1" w:rsidRPr="00D5782A" w:rsidRDefault="0033471C" w:rsidP="00D5782A">
      <w:pPr>
        <w:pStyle w:val="ListParagraph"/>
      </w:pPr>
      <w:r>
        <w:t>Ensuring o</w:t>
      </w:r>
      <w:r w:rsidR="00E75AFB">
        <w:t>utdoor</w:t>
      </w:r>
      <w:r w:rsidR="002158E1" w:rsidRPr="00D5782A">
        <w:t xml:space="preserve"> surfaces that drain to the stormwater s</w:t>
      </w:r>
      <w:r w:rsidR="00E75AFB">
        <w:t xml:space="preserve">ystem are not washed/hosed down with water. </w:t>
      </w:r>
    </w:p>
    <w:p w14:paraId="178A5222" w14:textId="1C7B4D0A" w:rsidR="002158E1" w:rsidRPr="00D5782A" w:rsidRDefault="0033471C" w:rsidP="00D5782A">
      <w:pPr>
        <w:pStyle w:val="ListParagraph"/>
      </w:pPr>
      <w:r>
        <w:t>Using</w:t>
      </w:r>
      <w:r w:rsidR="00E75AFB">
        <w:t xml:space="preserve"> drip</w:t>
      </w:r>
      <w:r w:rsidR="002158E1" w:rsidRPr="00D5782A">
        <w:t xml:space="preserve"> trays </w:t>
      </w:r>
      <w:r>
        <w:t>when needed</w:t>
      </w:r>
      <w:r w:rsidR="002158E1" w:rsidRPr="00D5782A">
        <w:t xml:space="preserve"> under vehicles to catch spent </w:t>
      </w:r>
      <w:r>
        <w:t>liquids.</w:t>
      </w:r>
    </w:p>
    <w:p w14:paraId="307DB107" w14:textId="1A449B00" w:rsidR="002158E1" w:rsidRDefault="0033471C" w:rsidP="00D5782A">
      <w:pPr>
        <w:pStyle w:val="ListParagraph"/>
      </w:pPr>
      <w:r>
        <w:t>Having spill kit(s)</w:t>
      </w:r>
      <w:r w:rsidR="00E75AFB">
        <w:t xml:space="preserve"> available including</w:t>
      </w:r>
      <w:r>
        <w:t xml:space="preserve"> the correct personal protective equipment.</w:t>
      </w:r>
    </w:p>
    <w:p w14:paraId="7DDF78B1" w14:textId="77777777" w:rsidR="00FF01FB" w:rsidRDefault="00FF01FB">
      <w:pPr>
        <w:rPr>
          <w:rFonts w:asciiTheme="majorHAnsi" w:hAnsiTheme="majorHAnsi"/>
          <w:color w:val="A6A6A6" w:themeColor="background1" w:themeShade="A6"/>
        </w:rPr>
      </w:pPr>
      <w:r>
        <w:br w:type="page"/>
      </w:r>
    </w:p>
    <w:p w14:paraId="4F5B2D3A" w14:textId="68897F24" w:rsidR="003F7432" w:rsidRPr="00D5782A" w:rsidRDefault="003F7432" w:rsidP="003F7432">
      <w:pPr>
        <w:pStyle w:val="ListParagraph"/>
      </w:pPr>
      <w:r>
        <w:lastRenderedPageBreak/>
        <w:t>Training staff so they kn</w:t>
      </w:r>
      <w:r w:rsidRPr="00D5782A">
        <w:t>ow to use the spill kits and personal protective equipment.</w:t>
      </w:r>
    </w:p>
    <w:p w14:paraId="2BB9568B" w14:textId="3C308FC8" w:rsidR="009C0622" w:rsidRPr="00D5782A" w:rsidRDefault="0033471C" w:rsidP="00D5782A">
      <w:pPr>
        <w:pStyle w:val="ListParagraph"/>
      </w:pPr>
      <w:r>
        <w:t>Having access to</w:t>
      </w:r>
      <w:r w:rsidR="009C0622" w:rsidRPr="00D5782A">
        <w:t xml:space="preserve"> additional equipment </w:t>
      </w:r>
      <w:r w:rsidR="00E75AFB">
        <w:t>available to cleanup a spill</w:t>
      </w:r>
      <w:r w:rsidR="009C0622" w:rsidRPr="00D5782A">
        <w:t xml:space="preserve"> e.g. mop, bucket etc.</w:t>
      </w:r>
    </w:p>
    <w:p w14:paraId="03548EE7" w14:textId="2E75AC4C" w:rsidR="002B15A0" w:rsidRPr="00D5782A" w:rsidRDefault="002B15A0" w:rsidP="00D5782A">
      <w:pPr>
        <w:pStyle w:val="ListParagraph"/>
      </w:pPr>
      <w:r w:rsidRPr="00D5782A">
        <w:t xml:space="preserve">Conducting </w:t>
      </w:r>
      <w:r w:rsidR="003F7432">
        <w:t xml:space="preserve">regular </w:t>
      </w:r>
      <w:r w:rsidRPr="00D5782A">
        <w:t>spill drill</w:t>
      </w:r>
      <w:r w:rsidR="00FF01FB">
        <w:t>s for practic</w:t>
      </w:r>
      <w:r w:rsidR="003F7432">
        <w:t>e</w:t>
      </w:r>
      <w:r w:rsidRPr="00D5782A">
        <w:t xml:space="preserve"> (minimum annually).</w:t>
      </w:r>
    </w:p>
    <w:p w14:paraId="6CCA16C9" w14:textId="77777777" w:rsidR="00130178" w:rsidRDefault="00130178" w:rsidP="00D5782A">
      <w:pPr>
        <w:pStyle w:val="ListParagraph"/>
      </w:pPr>
      <w:r w:rsidRPr="00D5782A">
        <w:t xml:space="preserve">Washing and cleaning of vehicles, parts and equipment </w:t>
      </w:r>
      <w:r w:rsidRPr="00C872BF">
        <w:rPr>
          <w:u w:val="single"/>
        </w:rPr>
        <w:t>does not</w:t>
      </w:r>
      <w:r w:rsidRPr="00D5782A">
        <w:t xml:space="preserve"> take place where it can drain to the stormwater system.</w:t>
      </w:r>
    </w:p>
    <w:p w14:paraId="790EF900" w14:textId="740C2EAA" w:rsidR="009E1048" w:rsidRPr="00D5782A" w:rsidRDefault="00B90CA2" w:rsidP="00D5782A">
      <w:pPr>
        <w:pStyle w:val="ListParagraph"/>
      </w:pPr>
      <w:r>
        <w:t xml:space="preserve">Protecting our </w:t>
      </w:r>
      <w:r w:rsidR="009E1048">
        <w:t xml:space="preserve">stormwater drains </w:t>
      </w:r>
      <w:r>
        <w:t>using a</w:t>
      </w:r>
      <w:r w:rsidR="009E1048">
        <w:t xml:space="preserve"> drain guard</w:t>
      </w:r>
      <w:r w:rsidR="003F7432">
        <w:t>,</w:t>
      </w:r>
      <w:r w:rsidR="009E1048">
        <w:t xml:space="preserve"> or a pod</w:t>
      </w:r>
      <w:r>
        <w:t xml:space="preserve"> to prevent silt and debris entering the drain.</w:t>
      </w:r>
    </w:p>
    <w:p w14:paraId="2C71353C" w14:textId="2BFDFF2B" w:rsidR="00E31DD5" w:rsidRPr="00D5782A" w:rsidRDefault="00081FFA" w:rsidP="00D5782A">
      <w:pPr>
        <w:pStyle w:val="ListParagraph"/>
      </w:pPr>
      <w:r>
        <w:t>Having</w:t>
      </w:r>
      <w:r w:rsidR="00E31DD5" w:rsidRPr="00D5782A">
        <w:t xml:space="preserve"> a stormwater discharge consent and monitor</w:t>
      </w:r>
      <w:r>
        <w:t>ing</w:t>
      </w:r>
      <w:r w:rsidR="00E31DD5" w:rsidRPr="00D5782A">
        <w:t xml:space="preserve"> </w:t>
      </w:r>
      <w:r w:rsidR="00C3041E">
        <w:t xml:space="preserve">our activities </w:t>
      </w:r>
      <w:r w:rsidR="00E31DD5" w:rsidRPr="00D5782A">
        <w:t>against the conditions of our consent.</w:t>
      </w:r>
    </w:p>
    <w:p w14:paraId="62F5F6E9" w14:textId="77777777" w:rsidR="002158E1" w:rsidRPr="00515CAA" w:rsidRDefault="002158E1">
      <w:pPr>
        <w:rPr>
          <w:rFonts w:asciiTheme="majorHAnsi" w:hAnsiTheme="majorHAnsi"/>
        </w:rPr>
      </w:pPr>
    </w:p>
    <w:p w14:paraId="110E2782" w14:textId="77777777" w:rsidR="00130178" w:rsidRPr="00515CAA" w:rsidRDefault="00130178" w:rsidP="00DD009C">
      <w:pPr>
        <w:pStyle w:val="Heading2"/>
      </w:pPr>
      <w:r w:rsidRPr="00515CAA">
        <w:t>Air Discharge</w:t>
      </w:r>
    </w:p>
    <w:p w14:paraId="2C54E2E9" w14:textId="4F1B284A" w:rsidR="002158E1" w:rsidRDefault="00130178" w:rsidP="00130178">
      <w:pPr>
        <w:rPr>
          <w:rFonts w:asciiTheme="majorHAnsi" w:hAnsiTheme="majorHAnsi"/>
        </w:rPr>
      </w:pPr>
      <w:r w:rsidRPr="00515CAA">
        <w:rPr>
          <w:rFonts w:asciiTheme="majorHAnsi" w:hAnsiTheme="majorHAnsi"/>
        </w:rPr>
        <w:t xml:space="preserve">Dust, offensive odours and toxic </w:t>
      </w:r>
      <w:r w:rsidR="00FF66E8" w:rsidRPr="00515CAA">
        <w:rPr>
          <w:rFonts w:asciiTheme="majorHAnsi" w:hAnsiTheme="majorHAnsi"/>
        </w:rPr>
        <w:t>vapors</w:t>
      </w:r>
      <w:r w:rsidRPr="00515CAA">
        <w:rPr>
          <w:rFonts w:asciiTheme="majorHAnsi" w:hAnsiTheme="majorHAnsi"/>
        </w:rPr>
        <w:t xml:space="preserve"> from spray painting and surface preparation can affect the environment and enter neighbouring properties causing nuisance.</w:t>
      </w:r>
    </w:p>
    <w:p w14:paraId="1E8E4330" w14:textId="77777777" w:rsidR="00E75AFB" w:rsidRDefault="00E75AFB" w:rsidP="00130178">
      <w:pPr>
        <w:rPr>
          <w:rFonts w:asciiTheme="majorHAnsi" w:hAnsiTheme="majorHAnsi"/>
        </w:rPr>
      </w:pPr>
    </w:p>
    <w:p w14:paraId="3DF9FB15" w14:textId="220DBE98" w:rsidR="00081FFA" w:rsidRPr="00C872BF" w:rsidRDefault="00E75AFB" w:rsidP="00081FFA">
      <w:pPr>
        <w:rPr>
          <w:rFonts w:asciiTheme="majorHAnsi" w:hAnsiTheme="majorHAnsi"/>
          <w:i/>
          <w:color w:val="FF0000"/>
        </w:rPr>
      </w:pPr>
      <w:r w:rsidRPr="00C872BF">
        <w:rPr>
          <w:rFonts w:asciiTheme="majorHAnsi" w:hAnsiTheme="majorHAnsi"/>
          <w:i/>
          <w:color w:val="FF0000"/>
        </w:rPr>
        <w:t xml:space="preserve">Delete the suggested controls in the list below that you do not use or feel that it is not feasible to implement. </w:t>
      </w:r>
      <w:r w:rsidR="0000260E" w:rsidRPr="00C872BF">
        <w:rPr>
          <w:rFonts w:asciiTheme="majorHAnsi" w:hAnsiTheme="majorHAnsi"/>
          <w:i/>
          <w:color w:val="FF0000"/>
        </w:rPr>
        <w:t>A</w:t>
      </w:r>
      <w:r w:rsidR="00081FFA" w:rsidRPr="00C872BF">
        <w:rPr>
          <w:rFonts w:asciiTheme="majorHAnsi" w:hAnsiTheme="majorHAnsi"/>
          <w:i/>
          <w:color w:val="FF0000"/>
        </w:rPr>
        <w:t>dd in</w:t>
      </w:r>
      <w:r w:rsidR="0000260E" w:rsidRPr="00C872BF">
        <w:rPr>
          <w:rFonts w:asciiTheme="majorHAnsi" w:hAnsiTheme="majorHAnsi"/>
          <w:i/>
          <w:color w:val="FF0000"/>
        </w:rPr>
        <w:t xml:space="preserve"> any</w:t>
      </w:r>
      <w:r w:rsidR="00081FFA" w:rsidRPr="00C872BF">
        <w:rPr>
          <w:rFonts w:asciiTheme="majorHAnsi" w:hAnsiTheme="majorHAnsi"/>
          <w:i/>
          <w:color w:val="FF0000"/>
        </w:rPr>
        <w:t xml:space="preserve"> extra controls that you</w:t>
      </w:r>
      <w:r w:rsidR="0000260E" w:rsidRPr="00C872BF">
        <w:rPr>
          <w:rFonts w:asciiTheme="majorHAnsi" w:hAnsiTheme="majorHAnsi"/>
          <w:i/>
          <w:color w:val="FF0000"/>
        </w:rPr>
        <w:t xml:space="preserve"> may</w:t>
      </w:r>
      <w:r w:rsidR="00081FFA" w:rsidRPr="00C872BF">
        <w:rPr>
          <w:rFonts w:asciiTheme="majorHAnsi" w:hAnsiTheme="majorHAnsi"/>
          <w:i/>
          <w:color w:val="FF0000"/>
        </w:rPr>
        <w:t xml:space="preserve"> have in place.  </w:t>
      </w:r>
    </w:p>
    <w:p w14:paraId="52B44B0C" w14:textId="77777777" w:rsidR="00E75AFB" w:rsidRPr="00515CAA" w:rsidRDefault="00E75AFB" w:rsidP="00130178">
      <w:pPr>
        <w:rPr>
          <w:rFonts w:asciiTheme="majorHAnsi" w:hAnsiTheme="majorHAnsi"/>
        </w:rPr>
      </w:pPr>
    </w:p>
    <w:p w14:paraId="4F91C59B" w14:textId="77777777" w:rsidR="002158E1" w:rsidRPr="00515CAA" w:rsidRDefault="002158E1">
      <w:pPr>
        <w:rPr>
          <w:rFonts w:asciiTheme="majorHAnsi" w:hAnsiTheme="majorHAnsi"/>
        </w:rPr>
      </w:pPr>
    </w:p>
    <w:p w14:paraId="2656B7A8" w14:textId="4AC76C2C" w:rsidR="00130178" w:rsidRPr="00515CAA" w:rsidRDefault="00130178" w:rsidP="00130178">
      <w:pPr>
        <w:rPr>
          <w:rFonts w:asciiTheme="majorHAnsi" w:hAnsiTheme="majorHAnsi"/>
        </w:rPr>
      </w:pPr>
      <w:r w:rsidRPr="00515CAA">
        <w:rPr>
          <w:rFonts w:asciiTheme="majorHAnsi" w:hAnsiTheme="majorHAnsi"/>
        </w:rPr>
        <w:t xml:space="preserve">We control </w:t>
      </w:r>
      <w:r w:rsidR="00081FFA">
        <w:rPr>
          <w:rFonts w:asciiTheme="majorHAnsi" w:hAnsiTheme="majorHAnsi"/>
        </w:rPr>
        <w:t xml:space="preserve">our activities </w:t>
      </w:r>
      <w:r w:rsidRPr="00515CAA">
        <w:rPr>
          <w:rFonts w:asciiTheme="majorHAnsi" w:hAnsiTheme="majorHAnsi"/>
        </w:rPr>
        <w:t xml:space="preserve">by: </w:t>
      </w:r>
    </w:p>
    <w:p w14:paraId="67D07488" w14:textId="04557F6D" w:rsidR="00130178" w:rsidRPr="00515CAA" w:rsidRDefault="00081FFA" w:rsidP="00D5782A">
      <w:pPr>
        <w:pStyle w:val="ListParagraph"/>
      </w:pPr>
      <w:r>
        <w:t>Ensuring</w:t>
      </w:r>
      <w:r w:rsidR="00130178" w:rsidRPr="00515CAA">
        <w:t xml:space="preserve"> panel beating work is conducted inside the workshop in </w:t>
      </w:r>
      <w:r w:rsidR="00E75AFB">
        <w:t xml:space="preserve">an undercover </w:t>
      </w:r>
      <w:r w:rsidR="00130178" w:rsidRPr="00515CAA">
        <w:t>area.</w:t>
      </w:r>
    </w:p>
    <w:p w14:paraId="431370B4" w14:textId="74FEE919" w:rsidR="00130178" w:rsidRPr="00515CAA" w:rsidRDefault="00081FFA" w:rsidP="00D5782A">
      <w:pPr>
        <w:pStyle w:val="ListParagraph"/>
      </w:pPr>
      <w:r>
        <w:t>Ensuring s</w:t>
      </w:r>
      <w:r w:rsidR="00C3063E" w:rsidRPr="00515CAA">
        <w:t>pray painting is conducted inside an approved spray booth or a well-ventilated enclosed area.</w:t>
      </w:r>
    </w:p>
    <w:p w14:paraId="5BD7876D" w14:textId="2AC3F98A" w:rsidR="00C3063E" w:rsidRPr="00515CAA" w:rsidRDefault="00081FFA" w:rsidP="00D5782A">
      <w:pPr>
        <w:pStyle w:val="ListParagraph"/>
      </w:pPr>
      <w:r>
        <w:t>Ensuring s</w:t>
      </w:r>
      <w:r w:rsidR="00C3063E" w:rsidRPr="00515CAA">
        <w:t>pray booth filters are regularly checked and maintained.</w:t>
      </w:r>
    </w:p>
    <w:p w14:paraId="767338DC" w14:textId="4F859B5C" w:rsidR="00C3063E" w:rsidRPr="00515CAA" w:rsidRDefault="00081FFA" w:rsidP="00D5782A">
      <w:pPr>
        <w:pStyle w:val="ListParagraph"/>
      </w:pPr>
      <w:r>
        <w:t>Controlling d</w:t>
      </w:r>
      <w:r w:rsidR="00C3063E" w:rsidRPr="00515CAA">
        <w:t xml:space="preserve">ust </w:t>
      </w:r>
      <w:r>
        <w:t>using an</w:t>
      </w:r>
      <w:r w:rsidR="00C3063E" w:rsidRPr="00515CAA">
        <w:t xml:space="preserve"> effective dust extraction and filtration </w:t>
      </w:r>
      <w:r w:rsidR="00E75AFB">
        <w:t>system.</w:t>
      </w:r>
    </w:p>
    <w:p w14:paraId="5EA73592" w14:textId="6C676F46" w:rsidR="00E75AFB" w:rsidRDefault="00081FFA" w:rsidP="00D5782A">
      <w:pPr>
        <w:pStyle w:val="ListParagraph"/>
      </w:pPr>
      <w:r>
        <w:t>Regularly cleaning w</w:t>
      </w:r>
      <w:r w:rsidR="00C3063E" w:rsidRPr="00515CAA">
        <w:t>orkshop floors to keep dust levels to a minimum</w:t>
      </w:r>
      <w:r w:rsidR="00E75AFB">
        <w:t xml:space="preserve">. </w:t>
      </w:r>
    </w:p>
    <w:p w14:paraId="263B6F2F" w14:textId="0ECBF061" w:rsidR="00C3063E" w:rsidRDefault="00081FFA" w:rsidP="00D5782A">
      <w:pPr>
        <w:pStyle w:val="ListParagraph"/>
      </w:pPr>
      <w:r>
        <w:t xml:space="preserve">Requiring all </w:t>
      </w:r>
      <w:r w:rsidR="00C3063E" w:rsidRPr="00515CAA">
        <w:t xml:space="preserve">sanders </w:t>
      </w:r>
      <w:r>
        <w:t xml:space="preserve">to </w:t>
      </w:r>
      <w:r w:rsidR="00C3063E" w:rsidRPr="00515CAA">
        <w:t>have dust vacuums installed.</w:t>
      </w:r>
    </w:p>
    <w:p w14:paraId="5738AC36" w14:textId="24373872" w:rsidR="009C0622" w:rsidRPr="00515CAA" w:rsidRDefault="00081FFA" w:rsidP="00D5782A">
      <w:pPr>
        <w:pStyle w:val="ListParagraph"/>
      </w:pPr>
      <w:r>
        <w:t>Using enclosed</w:t>
      </w:r>
      <w:r w:rsidR="009C0622">
        <w:t xml:space="preserve"> </w:t>
      </w:r>
      <w:r w:rsidR="009B3C35">
        <w:t xml:space="preserve">abrasive blasting units </w:t>
      </w:r>
      <w:r>
        <w:t xml:space="preserve">that can </w:t>
      </w:r>
      <w:r w:rsidR="009B3C35">
        <w:t>contain</w:t>
      </w:r>
      <w:r w:rsidR="009C0622">
        <w:t xml:space="preserve"> all waste residues</w:t>
      </w:r>
      <w:r w:rsidR="009B3C35">
        <w:t>.</w:t>
      </w:r>
    </w:p>
    <w:p w14:paraId="51252B66" w14:textId="5EE77F88" w:rsidR="00C3063E" w:rsidRPr="00515CAA" w:rsidRDefault="00081FFA" w:rsidP="00D5782A">
      <w:pPr>
        <w:pStyle w:val="ListParagraph"/>
      </w:pPr>
      <w:r>
        <w:t>Mixing paints</w:t>
      </w:r>
      <w:r w:rsidR="00C3063E" w:rsidRPr="00515CAA">
        <w:t xml:space="preserve"> in a room with a filtered exhaust.</w:t>
      </w:r>
    </w:p>
    <w:p w14:paraId="19FED348" w14:textId="6AF1A68D" w:rsidR="00C3063E" w:rsidRDefault="00081FFA" w:rsidP="00D5782A">
      <w:pPr>
        <w:pStyle w:val="ListParagraph"/>
      </w:pPr>
      <w:r>
        <w:t xml:space="preserve">Ensuring all </w:t>
      </w:r>
      <w:r w:rsidR="00C3063E" w:rsidRPr="00515CAA">
        <w:t>liquids are stored with lids</w:t>
      </w:r>
      <w:r w:rsidR="009B3C35">
        <w:t xml:space="preserve"> </w:t>
      </w:r>
      <w:r w:rsidR="00C3041E">
        <w:t>securely in place</w:t>
      </w:r>
      <w:r w:rsidR="009B3C35">
        <w:t>.</w:t>
      </w:r>
    </w:p>
    <w:p w14:paraId="3370F962" w14:textId="256BC346" w:rsidR="009C0622" w:rsidRPr="00515CAA" w:rsidRDefault="00081FFA" w:rsidP="00D5782A">
      <w:pPr>
        <w:pStyle w:val="ListParagraph"/>
      </w:pPr>
      <w:r>
        <w:t>Ensuring n</w:t>
      </w:r>
      <w:r w:rsidR="009C0622">
        <w:t>o refrigerant gases are discharged to the atmosphere.</w:t>
      </w:r>
    </w:p>
    <w:p w14:paraId="5FFC21DC" w14:textId="529900F3" w:rsidR="00C3063E" w:rsidRDefault="00081FFA" w:rsidP="00D5782A">
      <w:pPr>
        <w:pStyle w:val="ListParagraph"/>
      </w:pPr>
      <w:r>
        <w:t>Having an</w:t>
      </w:r>
      <w:r w:rsidR="00C3063E" w:rsidRPr="00515CAA">
        <w:t xml:space="preserve"> approved staff member</w:t>
      </w:r>
      <w:r w:rsidR="0000260E">
        <w:t>,</w:t>
      </w:r>
      <w:r w:rsidR="00C3063E" w:rsidRPr="00515CAA">
        <w:t xml:space="preserve"> or </w:t>
      </w:r>
      <w:r>
        <w:t xml:space="preserve">using a </w:t>
      </w:r>
      <w:r w:rsidR="00C3063E" w:rsidRPr="00515CAA">
        <w:t xml:space="preserve">contractor </w:t>
      </w:r>
      <w:r>
        <w:t xml:space="preserve">to </w:t>
      </w:r>
      <w:r w:rsidR="00C3063E" w:rsidRPr="00515CAA">
        <w:t xml:space="preserve">decommission </w:t>
      </w:r>
      <w:r>
        <w:t>air conditioning</w:t>
      </w:r>
      <w:r w:rsidR="00C3063E" w:rsidRPr="00515CAA">
        <w:t xml:space="preserve"> system</w:t>
      </w:r>
      <w:r>
        <w:t>s</w:t>
      </w:r>
      <w:r w:rsidR="00C3063E" w:rsidRPr="00515CAA">
        <w:t xml:space="preserve">. </w:t>
      </w:r>
    </w:p>
    <w:p w14:paraId="46FC4310" w14:textId="1C947489" w:rsidR="00E31DD5" w:rsidRPr="00515CAA" w:rsidRDefault="00081FFA" w:rsidP="00D5782A">
      <w:pPr>
        <w:pStyle w:val="ListParagraph"/>
      </w:pPr>
      <w:r>
        <w:t>Having</w:t>
      </w:r>
      <w:r w:rsidR="00E31DD5">
        <w:t xml:space="preserve"> </w:t>
      </w:r>
      <w:r>
        <w:t>a</w:t>
      </w:r>
      <w:r w:rsidR="0000260E">
        <w:t>n</w:t>
      </w:r>
      <w:r>
        <w:t xml:space="preserve"> air</w:t>
      </w:r>
      <w:r w:rsidR="00E31DD5">
        <w:t xml:space="preserve"> discharge consent and monitor</w:t>
      </w:r>
      <w:r>
        <w:t>ing</w:t>
      </w:r>
      <w:r w:rsidR="00E31DD5">
        <w:t xml:space="preserve"> </w:t>
      </w:r>
      <w:r w:rsidR="0000260E">
        <w:t xml:space="preserve">this </w:t>
      </w:r>
      <w:r w:rsidR="00E31DD5">
        <w:t>against the conditions of our consent.</w:t>
      </w:r>
    </w:p>
    <w:p w14:paraId="0D9183F1" w14:textId="77777777" w:rsidR="00E9251D" w:rsidRDefault="00E9251D">
      <w:pPr>
        <w:rPr>
          <w:rFonts w:asciiTheme="majorHAnsi" w:hAnsiTheme="majorHAnsi"/>
        </w:rPr>
        <w:sectPr w:rsidR="00E9251D" w:rsidSect="0030557A">
          <w:pgSz w:w="11900" w:h="16840"/>
          <w:pgMar w:top="1440" w:right="1800" w:bottom="1440" w:left="1800" w:header="708" w:footer="708" w:gutter="0"/>
          <w:cols w:space="708"/>
          <w:docGrid w:linePitch="360"/>
        </w:sectPr>
      </w:pPr>
    </w:p>
    <w:p w14:paraId="68899C1D" w14:textId="77777777" w:rsidR="00C3063E" w:rsidRPr="00515CAA" w:rsidRDefault="00C3063E" w:rsidP="00DD009C">
      <w:pPr>
        <w:pStyle w:val="Heading2"/>
      </w:pPr>
      <w:r w:rsidRPr="00515CAA">
        <w:lastRenderedPageBreak/>
        <w:t>Waste</w:t>
      </w:r>
    </w:p>
    <w:p w14:paraId="0FEC444E" w14:textId="5979E2D9" w:rsidR="00C3063E" w:rsidRDefault="00C3063E" w:rsidP="00C3063E">
      <w:pPr>
        <w:rPr>
          <w:rFonts w:asciiTheme="majorHAnsi" w:hAnsiTheme="majorHAnsi"/>
        </w:rPr>
      </w:pPr>
      <w:r w:rsidRPr="00515CAA">
        <w:rPr>
          <w:rFonts w:asciiTheme="majorHAnsi" w:hAnsiTheme="majorHAnsi"/>
        </w:rPr>
        <w:t xml:space="preserve">Sending waste to landfill has significant environmental impacts. When waste is not properly managed it can also cause </w:t>
      </w:r>
      <w:r w:rsidR="00081FFA">
        <w:rPr>
          <w:rFonts w:asciiTheme="majorHAnsi" w:hAnsiTheme="majorHAnsi"/>
        </w:rPr>
        <w:t xml:space="preserve">contamination of land, </w:t>
      </w:r>
      <w:r w:rsidRPr="00515CAA">
        <w:rPr>
          <w:rFonts w:asciiTheme="majorHAnsi" w:hAnsiTheme="majorHAnsi"/>
        </w:rPr>
        <w:t>water</w:t>
      </w:r>
      <w:r w:rsidR="00081FFA">
        <w:rPr>
          <w:rFonts w:asciiTheme="majorHAnsi" w:hAnsiTheme="majorHAnsi"/>
        </w:rPr>
        <w:t xml:space="preserve"> and issues with littering</w:t>
      </w:r>
      <w:r w:rsidRPr="00515CAA">
        <w:rPr>
          <w:rFonts w:asciiTheme="majorHAnsi" w:hAnsiTheme="majorHAnsi"/>
        </w:rPr>
        <w:t xml:space="preserve">. </w:t>
      </w:r>
    </w:p>
    <w:p w14:paraId="08BC7564" w14:textId="77777777" w:rsidR="009B3C35" w:rsidRDefault="009B3C35" w:rsidP="00C3063E">
      <w:pPr>
        <w:rPr>
          <w:rFonts w:asciiTheme="majorHAnsi" w:hAnsiTheme="majorHAnsi"/>
        </w:rPr>
      </w:pPr>
    </w:p>
    <w:p w14:paraId="4D8595F2" w14:textId="3FAA063E" w:rsidR="00081FFA" w:rsidRPr="00C872BF" w:rsidRDefault="009B3C35" w:rsidP="00081FFA">
      <w:pPr>
        <w:rPr>
          <w:rFonts w:asciiTheme="majorHAnsi" w:hAnsiTheme="majorHAnsi"/>
          <w:i/>
          <w:color w:val="FF0000"/>
        </w:rPr>
      </w:pPr>
      <w:r w:rsidRPr="00C872BF">
        <w:rPr>
          <w:rFonts w:asciiTheme="majorHAnsi" w:hAnsiTheme="majorHAnsi"/>
          <w:i/>
          <w:color w:val="FF0000"/>
        </w:rPr>
        <w:t xml:space="preserve">Delete the suggested controls in the list below that you do not use or feel that it is not feasible to implement. </w:t>
      </w:r>
      <w:r w:rsidR="00545785" w:rsidRPr="00C872BF">
        <w:rPr>
          <w:rFonts w:asciiTheme="majorHAnsi" w:hAnsiTheme="majorHAnsi"/>
          <w:i/>
          <w:color w:val="FF0000"/>
        </w:rPr>
        <w:t>A</w:t>
      </w:r>
      <w:r w:rsidR="00081FFA" w:rsidRPr="00C872BF">
        <w:rPr>
          <w:rFonts w:asciiTheme="majorHAnsi" w:hAnsiTheme="majorHAnsi"/>
          <w:i/>
          <w:color w:val="FF0000"/>
        </w:rPr>
        <w:t>dd in</w:t>
      </w:r>
      <w:r w:rsidR="00545785" w:rsidRPr="00C872BF">
        <w:rPr>
          <w:rFonts w:asciiTheme="majorHAnsi" w:hAnsiTheme="majorHAnsi"/>
          <w:i/>
          <w:color w:val="FF0000"/>
        </w:rPr>
        <w:t xml:space="preserve"> any</w:t>
      </w:r>
      <w:r w:rsidR="00081FFA" w:rsidRPr="00C872BF">
        <w:rPr>
          <w:rFonts w:asciiTheme="majorHAnsi" w:hAnsiTheme="majorHAnsi"/>
          <w:i/>
          <w:color w:val="FF0000"/>
        </w:rPr>
        <w:t xml:space="preserve"> extra controls that you</w:t>
      </w:r>
      <w:r w:rsidR="00545785" w:rsidRPr="00C872BF">
        <w:rPr>
          <w:rFonts w:asciiTheme="majorHAnsi" w:hAnsiTheme="majorHAnsi"/>
          <w:i/>
          <w:color w:val="FF0000"/>
        </w:rPr>
        <w:t xml:space="preserve"> may</w:t>
      </w:r>
      <w:r w:rsidR="00081FFA" w:rsidRPr="00C872BF">
        <w:rPr>
          <w:rFonts w:asciiTheme="majorHAnsi" w:hAnsiTheme="majorHAnsi"/>
          <w:i/>
          <w:color w:val="FF0000"/>
        </w:rPr>
        <w:t xml:space="preserve"> have in place.  </w:t>
      </w:r>
    </w:p>
    <w:p w14:paraId="40F02DBB" w14:textId="77777777" w:rsidR="009B3C35" w:rsidRPr="00515CAA" w:rsidRDefault="009B3C35" w:rsidP="00C3063E">
      <w:pPr>
        <w:rPr>
          <w:rFonts w:asciiTheme="majorHAnsi" w:hAnsiTheme="majorHAnsi"/>
        </w:rPr>
      </w:pPr>
    </w:p>
    <w:p w14:paraId="3F608D5B" w14:textId="4CA52DAC" w:rsidR="00C3063E" w:rsidRPr="00515CAA" w:rsidRDefault="00081FFA" w:rsidP="00C3063E">
      <w:pPr>
        <w:rPr>
          <w:rFonts w:asciiTheme="majorHAnsi" w:hAnsiTheme="majorHAnsi"/>
        </w:rPr>
      </w:pPr>
      <w:r>
        <w:rPr>
          <w:rFonts w:asciiTheme="majorHAnsi" w:hAnsiTheme="majorHAnsi"/>
        </w:rPr>
        <w:t>We control our activities</w:t>
      </w:r>
      <w:r w:rsidR="00C3063E" w:rsidRPr="00515CAA">
        <w:rPr>
          <w:rFonts w:asciiTheme="majorHAnsi" w:hAnsiTheme="majorHAnsi"/>
        </w:rPr>
        <w:t xml:space="preserve"> by: </w:t>
      </w:r>
    </w:p>
    <w:p w14:paraId="761BA6E9" w14:textId="0BE20C05" w:rsidR="00C3063E" w:rsidRPr="00515CAA" w:rsidRDefault="009B3C35" w:rsidP="00D5782A">
      <w:pPr>
        <w:pStyle w:val="ListParagraph"/>
      </w:pPr>
      <w:r>
        <w:t xml:space="preserve">Looking </w:t>
      </w:r>
      <w:r w:rsidR="00C3063E" w:rsidRPr="00515CAA">
        <w:t>for opportunities to reuse items</w:t>
      </w:r>
      <w:r w:rsidR="00081FFA">
        <w:t xml:space="preserve"> </w:t>
      </w:r>
      <w:r w:rsidR="00545785">
        <w:t>on site</w:t>
      </w:r>
      <w:r w:rsidR="00C3041E">
        <w:t xml:space="preserve"> e.g.</w:t>
      </w:r>
      <w:r>
        <w:t xml:space="preserve"> cardboard. </w:t>
      </w:r>
    </w:p>
    <w:p w14:paraId="1DDF2418" w14:textId="79F3D4C2" w:rsidR="00C3063E" w:rsidRDefault="00081FFA" w:rsidP="00D5782A">
      <w:pPr>
        <w:pStyle w:val="ListParagraph"/>
      </w:pPr>
      <w:r>
        <w:t>Ensuring w</w:t>
      </w:r>
      <w:r w:rsidR="00C3063E" w:rsidRPr="00515CAA">
        <w:t xml:space="preserve">aste materials are recycled whenever </w:t>
      </w:r>
      <w:r w:rsidR="00545785">
        <w:t>possible,</w:t>
      </w:r>
      <w:r w:rsidR="00C3063E" w:rsidRPr="00515CAA">
        <w:t xml:space="preserve"> including clean cardboard, paper, metal, and plastics.</w:t>
      </w:r>
    </w:p>
    <w:p w14:paraId="3E6ADA10" w14:textId="06AD8C9F" w:rsidR="00C7166F" w:rsidRDefault="00FF66E8" w:rsidP="00D5782A">
      <w:pPr>
        <w:pStyle w:val="ListParagraph"/>
      </w:pPr>
      <w:r>
        <w:t>Ensuring used</w:t>
      </w:r>
      <w:r w:rsidR="009B3C35">
        <w:t xml:space="preserve"> </w:t>
      </w:r>
      <w:r w:rsidR="00C7166F">
        <w:t>oil filters are</w:t>
      </w:r>
      <w:r w:rsidR="009B3C35">
        <w:t xml:space="preserve"> drained of </w:t>
      </w:r>
      <w:r>
        <w:t>oil,</w:t>
      </w:r>
      <w:r w:rsidR="00545785">
        <w:t xml:space="preserve"> and stored appropriately</w:t>
      </w:r>
      <w:r w:rsidR="009B3C35">
        <w:t xml:space="preserve"> </w:t>
      </w:r>
      <w:r w:rsidR="00545785">
        <w:t>before being collected for recycling.</w:t>
      </w:r>
    </w:p>
    <w:p w14:paraId="243C7CAB" w14:textId="7DE94BAD" w:rsidR="00C7166F" w:rsidRDefault="00081FFA" w:rsidP="00D5782A">
      <w:pPr>
        <w:pStyle w:val="ListParagraph"/>
      </w:pPr>
      <w:r>
        <w:t xml:space="preserve">Having any </w:t>
      </w:r>
      <w:r w:rsidR="009C3C7D">
        <w:t xml:space="preserve">liquid waste from our </w:t>
      </w:r>
      <w:r>
        <w:t>s</w:t>
      </w:r>
      <w:r w:rsidR="009B3C35">
        <w:t>olvent</w:t>
      </w:r>
      <w:r w:rsidR="00C7166F">
        <w:t xml:space="preserve"> parts </w:t>
      </w:r>
      <w:r w:rsidR="00FF66E8">
        <w:t>washer stored</w:t>
      </w:r>
      <w:r>
        <w:t xml:space="preserve"> within a bund.</w:t>
      </w:r>
    </w:p>
    <w:p w14:paraId="267854CE" w14:textId="2E938A16" w:rsidR="009C0622" w:rsidRDefault="00081FFA" w:rsidP="00D5782A">
      <w:pPr>
        <w:pStyle w:val="ListParagraph"/>
      </w:pPr>
      <w:r>
        <w:t>Ensuring w</w:t>
      </w:r>
      <w:r w:rsidR="009C0622">
        <w:t>aste oil</w:t>
      </w:r>
      <w:r w:rsidR="009B3C35">
        <w:t xml:space="preserve"> containers</w:t>
      </w:r>
      <w:r w:rsidR="009C0622">
        <w:t xml:space="preserve"> </w:t>
      </w:r>
      <w:r w:rsidR="009B3C35">
        <w:t>are</w:t>
      </w:r>
      <w:r w:rsidR="009C0622">
        <w:t xml:space="preserve"> stored in a bund for collection by an approved contractor</w:t>
      </w:r>
      <w:r w:rsidR="009B3C35">
        <w:t>.</w:t>
      </w:r>
    </w:p>
    <w:p w14:paraId="326A6A81" w14:textId="3784B08E" w:rsidR="009C3C7D" w:rsidRPr="00515CAA" w:rsidRDefault="009C3C7D" w:rsidP="00D5782A">
      <w:pPr>
        <w:pStyle w:val="ListParagraph"/>
      </w:pPr>
      <w:r>
        <w:t>Ensuring appropriate storage and disposal of solvent-soaked rags.</w:t>
      </w:r>
    </w:p>
    <w:p w14:paraId="1478727B" w14:textId="13BDFECD" w:rsidR="00C3063E" w:rsidRDefault="00081FFA" w:rsidP="00D5782A">
      <w:pPr>
        <w:pStyle w:val="ListParagraph"/>
      </w:pPr>
      <w:r>
        <w:t>Having all h</w:t>
      </w:r>
      <w:r w:rsidR="00C3063E" w:rsidRPr="00515CAA">
        <w:t>azardous waste (e.g. coolant, waste oil, solvents, brake fluid, fuel, spill waste, oil filters, contaminated rags etc) picked up by an approved contractor and sent to a waste disposal facility that can lawfully receive it</w:t>
      </w:r>
      <w:r>
        <w:t xml:space="preserve"> (e.g. council approved)</w:t>
      </w:r>
      <w:r w:rsidR="00C3063E" w:rsidRPr="00515CAA">
        <w:t xml:space="preserve">. </w:t>
      </w:r>
    </w:p>
    <w:p w14:paraId="77F3894F" w14:textId="33508291" w:rsidR="009C0622" w:rsidRPr="00515CAA" w:rsidRDefault="00081FFA" w:rsidP="00D5782A">
      <w:pPr>
        <w:pStyle w:val="ListParagraph"/>
      </w:pPr>
      <w:r>
        <w:t xml:space="preserve">Having batteries </w:t>
      </w:r>
      <w:r w:rsidR="009C0622">
        <w:t>stored undercover in a spill tray and collected by an approved contractor</w:t>
      </w:r>
      <w:r w:rsidR="00570E0D">
        <w:t>,</w:t>
      </w:r>
      <w:r w:rsidR="009C0622">
        <w:t xml:space="preserve"> or dropped off to a council approved collection facility.</w:t>
      </w:r>
    </w:p>
    <w:p w14:paraId="6BCC9047" w14:textId="2B33437C" w:rsidR="00C3063E" w:rsidRPr="00515CAA" w:rsidRDefault="00081FFA" w:rsidP="00D5782A">
      <w:pPr>
        <w:pStyle w:val="ListParagraph"/>
      </w:pPr>
      <w:r>
        <w:t>Ensuring general w</w:t>
      </w:r>
      <w:r w:rsidR="00C3063E" w:rsidRPr="00515CAA">
        <w:t>aste is sent</w:t>
      </w:r>
      <w:r>
        <w:t xml:space="preserve"> to a council approved landfill.</w:t>
      </w:r>
    </w:p>
    <w:p w14:paraId="21C7EB75" w14:textId="3301DBC9" w:rsidR="00C3063E" w:rsidRPr="00515CAA" w:rsidRDefault="00081FFA" w:rsidP="00D5782A">
      <w:pPr>
        <w:pStyle w:val="ListParagraph"/>
      </w:pPr>
      <w:r>
        <w:t>Having w</w:t>
      </w:r>
      <w:r w:rsidR="00C3063E" w:rsidRPr="00515CAA">
        <w:t xml:space="preserve">aste tyres </w:t>
      </w:r>
      <w:r>
        <w:t>collected for</w:t>
      </w:r>
      <w:r w:rsidR="00C3063E" w:rsidRPr="00515CAA">
        <w:t xml:space="preserve"> separate disposal and recycling where available.</w:t>
      </w:r>
    </w:p>
    <w:p w14:paraId="0DA09E21" w14:textId="7140F5DE" w:rsidR="00C3063E" w:rsidRPr="00515CAA" w:rsidRDefault="00081FFA" w:rsidP="00D5782A">
      <w:pPr>
        <w:pStyle w:val="ListParagraph"/>
      </w:pPr>
      <w:r>
        <w:t>Having scrap metals</w:t>
      </w:r>
      <w:r w:rsidR="00C3063E" w:rsidRPr="00515CAA">
        <w:t xml:space="preserve"> stored in a secure container ready for collection</w:t>
      </w:r>
      <w:r w:rsidR="009B3C35">
        <w:t xml:space="preserve"> and recycling</w:t>
      </w:r>
      <w:r w:rsidR="00C3063E" w:rsidRPr="00515CAA">
        <w:t>.</w:t>
      </w:r>
    </w:p>
    <w:p w14:paraId="65DF1B6C" w14:textId="322B5E80" w:rsidR="00C3063E" w:rsidRPr="00515CAA" w:rsidRDefault="00081FFA" w:rsidP="00D5782A">
      <w:pPr>
        <w:pStyle w:val="ListParagraph"/>
      </w:pPr>
      <w:r>
        <w:t>Not storing w</w:t>
      </w:r>
      <w:r w:rsidR="00C3063E" w:rsidRPr="00515CAA">
        <w:t>aste collection units such as skips and wheelie bins near stormwater drains.</w:t>
      </w:r>
    </w:p>
    <w:p w14:paraId="3B2BEA5B" w14:textId="3ED02EC4" w:rsidR="00DA7F9D" w:rsidRPr="00515CAA" w:rsidRDefault="00081FFA" w:rsidP="00D5782A">
      <w:pPr>
        <w:pStyle w:val="ListParagraph"/>
      </w:pPr>
      <w:r>
        <w:t>Storing waste</w:t>
      </w:r>
      <w:r w:rsidR="00DA7F9D" w:rsidRPr="00515CAA">
        <w:t xml:space="preserve"> undercover or in a container that prevents the waste washing or blowing away.</w:t>
      </w:r>
    </w:p>
    <w:p w14:paraId="1ECA8305" w14:textId="3FCE28E1" w:rsidR="00C3063E" w:rsidRPr="00515CAA" w:rsidRDefault="009E1048" w:rsidP="00D5782A">
      <w:pPr>
        <w:pStyle w:val="ListParagraph"/>
      </w:pPr>
      <w:r>
        <w:t>Not burning any waste.</w:t>
      </w:r>
    </w:p>
    <w:p w14:paraId="0EDB5A8B" w14:textId="102D4391" w:rsidR="00C872BF" w:rsidRPr="00515CAA" w:rsidRDefault="009E1048" w:rsidP="00D5782A">
      <w:pPr>
        <w:pStyle w:val="ListParagraph"/>
      </w:pPr>
      <w:r>
        <w:t xml:space="preserve">Ensuring all </w:t>
      </w:r>
      <w:r w:rsidR="00DA7F9D" w:rsidRPr="00515CAA">
        <w:t xml:space="preserve">refrigerants are </w:t>
      </w:r>
      <w:r w:rsidR="009B3C35">
        <w:t>re</w:t>
      </w:r>
      <w:r w:rsidR="00DA7F9D" w:rsidRPr="00515CAA">
        <w:t xml:space="preserve">moved for appropriate disposal by an approved contractor. </w:t>
      </w:r>
    </w:p>
    <w:p w14:paraId="793DDA8A" w14:textId="77777777" w:rsidR="00C872BF" w:rsidRDefault="009E1048" w:rsidP="00C872BF">
      <w:pPr>
        <w:pStyle w:val="ListParagraph"/>
      </w:pPr>
      <w:r>
        <w:t>Ensuring n</w:t>
      </w:r>
      <w:r w:rsidR="00DA7F9D" w:rsidRPr="00515CAA">
        <w:t>o liquid or hazardous waste enters our general waste bins.</w:t>
      </w:r>
    </w:p>
    <w:p w14:paraId="0DB81B5B" w14:textId="77777777" w:rsidR="00E9251D" w:rsidRDefault="00E9251D" w:rsidP="00DD009C">
      <w:pPr>
        <w:pStyle w:val="Heading2"/>
        <w:sectPr w:rsidR="00E9251D" w:rsidSect="0030557A">
          <w:pgSz w:w="11900" w:h="16840"/>
          <w:pgMar w:top="1440" w:right="1800" w:bottom="1440" w:left="1800" w:header="708" w:footer="708" w:gutter="0"/>
          <w:cols w:space="708"/>
          <w:docGrid w:linePitch="360"/>
        </w:sectPr>
      </w:pPr>
    </w:p>
    <w:p w14:paraId="072AFF8A" w14:textId="54F5C67C" w:rsidR="00E31DD5" w:rsidRPr="00515CAA" w:rsidRDefault="00E31DD5" w:rsidP="00DD009C">
      <w:pPr>
        <w:pStyle w:val="Heading2"/>
      </w:pPr>
      <w:r>
        <w:lastRenderedPageBreak/>
        <w:t>Hazardous substances</w:t>
      </w:r>
    </w:p>
    <w:p w14:paraId="07A303FE" w14:textId="16BCFF6C" w:rsidR="009E1048" w:rsidRPr="00C872BF" w:rsidRDefault="009B3C35" w:rsidP="009E1048">
      <w:pPr>
        <w:rPr>
          <w:rFonts w:asciiTheme="majorHAnsi" w:hAnsiTheme="majorHAnsi"/>
          <w:i/>
          <w:color w:val="FF0000"/>
        </w:rPr>
      </w:pPr>
      <w:r w:rsidRPr="00C872BF">
        <w:rPr>
          <w:rFonts w:asciiTheme="majorHAnsi" w:hAnsiTheme="majorHAnsi"/>
          <w:i/>
          <w:color w:val="FF0000"/>
        </w:rPr>
        <w:t xml:space="preserve">Delete the suggested controls in the list below that you do not use or feel that it is not feasible to implement. </w:t>
      </w:r>
      <w:r w:rsidR="009C3C7D" w:rsidRPr="00C872BF">
        <w:rPr>
          <w:rFonts w:asciiTheme="majorHAnsi" w:hAnsiTheme="majorHAnsi"/>
          <w:i/>
          <w:color w:val="FF0000"/>
        </w:rPr>
        <w:t>A</w:t>
      </w:r>
      <w:r w:rsidR="009E1048" w:rsidRPr="00C872BF">
        <w:rPr>
          <w:rFonts w:asciiTheme="majorHAnsi" w:hAnsiTheme="majorHAnsi"/>
          <w:i/>
          <w:color w:val="FF0000"/>
        </w:rPr>
        <w:t>dd in</w:t>
      </w:r>
      <w:r w:rsidR="009C3C7D" w:rsidRPr="00C872BF">
        <w:rPr>
          <w:rFonts w:asciiTheme="majorHAnsi" w:hAnsiTheme="majorHAnsi"/>
          <w:i/>
          <w:color w:val="FF0000"/>
        </w:rPr>
        <w:t xml:space="preserve"> any</w:t>
      </w:r>
      <w:r w:rsidR="009E1048" w:rsidRPr="00C872BF">
        <w:rPr>
          <w:rFonts w:asciiTheme="majorHAnsi" w:hAnsiTheme="majorHAnsi"/>
          <w:i/>
          <w:color w:val="FF0000"/>
        </w:rPr>
        <w:t xml:space="preserve"> extra controls that you</w:t>
      </w:r>
      <w:r w:rsidR="009C3C7D" w:rsidRPr="00C872BF">
        <w:rPr>
          <w:rFonts w:asciiTheme="majorHAnsi" w:hAnsiTheme="majorHAnsi"/>
          <w:i/>
          <w:color w:val="FF0000"/>
        </w:rPr>
        <w:t xml:space="preserve"> may</w:t>
      </w:r>
      <w:r w:rsidR="009E1048" w:rsidRPr="00C872BF">
        <w:rPr>
          <w:rFonts w:asciiTheme="majorHAnsi" w:hAnsiTheme="majorHAnsi"/>
          <w:i/>
          <w:color w:val="FF0000"/>
        </w:rPr>
        <w:t xml:space="preserve"> have in place.  </w:t>
      </w:r>
    </w:p>
    <w:p w14:paraId="12C5EFA4" w14:textId="77777777" w:rsidR="009B3C35" w:rsidRDefault="009B3C35" w:rsidP="00D5588F">
      <w:pPr>
        <w:rPr>
          <w:rFonts w:asciiTheme="majorHAnsi" w:hAnsiTheme="majorHAnsi"/>
        </w:rPr>
      </w:pPr>
    </w:p>
    <w:p w14:paraId="2089D7BF" w14:textId="7A0937BC" w:rsidR="00D5588F" w:rsidRDefault="00E31DD5" w:rsidP="00D5588F">
      <w:pPr>
        <w:rPr>
          <w:rFonts w:asciiTheme="majorHAnsi" w:hAnsiTheme="majorHAnsi"/>
        </w:rPr>
      </w:pPr>
      <w:r>
        <w:rPr>
          <w:rFonts w:asciiTheme="majorHAnsi" w:hAnsiTheme="majorHAnsi"/>
        </w:rPr>
        <w:t>The</w:t>
      </w:r>
      <w:r w:rsidR="00D5588F">
        <w:rPr>
          <w:rFonts w:asciiTheme="majorHAnsi" w:hAnsiTheme="majorHAnsi"/>
        </w:rPr>
        <w:t xml:space="preserve"> use of hazardous substances is covered by our health and safety systems. In addition to the controls mentioned </w:t>
      </w:r>
      <w:r w:rsidR="00FF66E8">
        <w:rPr>
          <w:rFonts w:asciiTheme="majorHAnsi" w:hAnsiTheme="majorHAnsi"/>
        </w:rPr>
        <w:t>in other</w:t>
      </w:r>
      <w:r w:rsidR="00D5588F">
        <w:rPr>
          <w:rFonts w:asciiTheme="majorHAnsi" w:hAnsiTheme="majorHAnsi"/>
        </w:rPr>
        <w:t xml:space="preserve"> parts of this plan we:</w:t>
      </w:r>
    </w:p>
    <w:p w14:paraId="63C34E62" w14:textId="21C100C5" w:rsidR="00D5588F" w:rsidRPr="00515CAA" w:rsidRDefault="00D5588F" w:rsidP="00D5782A">
      <w:pPr>
        <w:pStyle w:val="ListParagraph"/>
      </w:pPr>
      <w:r>
        <w:t>Have access to Safety Data Sheets for all the substances used and stored at our premises</w:t>
      </w:r>
      <w:r w:rsidRPr="00515CAA">
        <w:t xml:space="preserve">. </w:t>
      </w:r>
    </w:p>
    <w:p w14:paraId="56A2FE29" w14:textId="07E5FBBC" w:rsidR="00D5588F" w:rsidRDefault="009E1048" w:rsidP="00D5782A">
      <w:pPr>
        <w:pStyle w:val="ListParagraph"/>
      </w:pPr>
      <w:r>
        <w:t>Ensure the</w:t>
      </w:r>
      <w:r w:rsidR="00D5588F">
        <w:t xml:space="preserve"> Safety Data Sheets are readily accessible to allow for </w:t>
      </w:r>
      <w:r w:rsidR="00570E0D">
        <w:t>appropriate and timely response</w:t>
      </w:r>
      <w:r w:rsidR="00C872BF">
        <w:t xml:space="preserve"> </w:t>
      </w:r>
      <w:r w:rsidR="00D5588F">
        <w:t>during an emergency.</w:t>
      </w:r>
    </w:p>
    <w:p w14:paraId="3D2B5B53" w14:textId="1415157C" w:rsidR="009B3C35" w:rsidRDefault="009C3C7D" w:rsidP="00D5782A">
      <w:pPr>
        <w:pStyle w:val="ListParagraph"/>
      </w:pPr>
      <w:r>
        <w:t>Provid</w:t>
      </w:r>
      <w:r w:rsidR="00570E0D">
        <w:t>e</w:t>
      </w:r>
      <w:r w:rsidR="009E1048">
        <w:t xml:space="preserve"> our</w:t>
      </w:r>
      <w:r w:rsidR="00D5588F">
        <w:t xml:space="preserve"> staff basic chemical handling awareness</w:t>
      </w:r>
      <w:r>
        <w:t xml:space="preserve"> and</w:t>
      </w:r>
      <w:r w:rsidR="009B3C35">
        <w:t xml:space="preserve"> knowledge.</w:t>
      </w:r>
    </w:p>
    <w:p w14:paraId="13B7A71D" w14:textId="1CF70BEE" w:rsidR="00D5588F" w:rsidRDefault="009C3C7D" w:rsidP="00D5782A">
      <w:pPr>
        <w:pStyle w:val="ListParagraph"/>
      </w:pPr>
      <w:r>
        <w:t>H</w:t>
      </w:r>
      <w:r w:rsidR="00D5588F">
        <w:t>ave current an</w:t>
      </w:r>
      <w:r w:rsidR="009B3C35">
        <w:t>d certified approval handler(s) as the quantities of hazardous substances we hold are over the HSNO Act thresholds.</w:t>
      </w:r>
    </w:p>
    <w:p w14:paraId="0792AE9F" w14:textId="7EFD9C7C" w:rsidR="00D5588F" w:rsidRDefault="009C3C7D" w:rsidP="00D5782A">
      <w:pPr>
        <w:pStyle w:val="ListParagraph"/>
      </w:pPr>
      <w:r>
        <w:t>H</w:t>
      </w:r>
      <w:r w:rsidR="00D5588F">
        <w:t>ave a current test location certificate</w:t>
      </w:r>
      <w:r w:rsidR="009B3C35">
        <w:t xml:space="preserve"> as the quantities of hazardous substances we hold are over the HSNO Act threshold</w:t>
      </w:r>
      <w:r w:rsidR="00570E0D">
        <w:t xml:space="preserve"> limits</w:t>
      </w:r>
      <w:r w:rsidR="00D5588F">
        <w:t>.</w:t>
      </w:r>
    </w:p>
    <w:p w14:paraId="65177643" w14:textId="62694DC3" w:rsidR="00D5588F" w:rsidRDefault="009C3C7D" w:rsidP="00D5782A">
      <w:pPr>
        <w:pStyle w:val="ListParagraph"/>
      </w:pPr>
      <w:r>
        <w:t>H</w:t>
      </w:r>
      <w:r w:rsidR="00D5588F">
        <w:t>ave appropriate chemical</w:t>
      </w:r>
      <w:r w:rsidR="009B3C35">
        <w:t xml:space="preserve"> and hazardous substance</w:t>
      </w:r>
      <w:r w:rsidR="00D5588F">
        <w:t xml:space="preserve"> signage around our premises.</w:t>
      </w:r>
    </w:p>
    <w:p w14:paraId="0A9393E0" w14:textId="7CD91079" w:rsidR="00D5588F" w:rsidRPr="00515CAA" w:rsidRDefault="009C3C7D" w:rsidP="00D5782A">
      <w:pPr>
        <w:pStyle w:val="ListParagraph"/>
      </w:pPr>
      <w:r>
        <w:t xml:space="preserve">Have </w:t>
      </w:r>
      <w:r w:rsidR="00D5588F">
        <w:t>emergency procedures and plans</w:t>
      </w:r>
      <w:r>
        <w:t xml:space="preserve"> to</w:t>
      </w:r>
      <w:r w:rsidR="00D5588F">
        <w:t xml:space="preserve"> cover hazardous substances </w:t>
      </w:r>
      <w:r>
        <w:t xml:space="preserve">incidents </w:t>
      </w:r>
      <w:r w:rsidR="00D5588F">
        <w:t>such as spills and gas leaks.</w:t>
      </w:r>
    </w:p>
    <w:p w14:paraId="2B26B91C" w14:textId="77777777" w:rsidR="00E31DD5" w:rsidRPr="00515CAA" w:rsidRDefault="00E31DD5" w:rsidP="00E31DD5">
      <w:pPr>
        <w:rPr>
          <w:rFonts w:asciiTheme="majorHAnsi" w:hAnsiTheme="majorHAnsi"/>
        </w:rPr>
      </w:pPr>
    </w:p>
    <w:p w14:paraId="5BA79533" w14:textId="77777777" w:rsidR="002C20AA" w:rsidRPr="00515CAA" w:rsidRDefault="002C20AA" w:rsidP="00DD009C">
      <w:pPr>
        <w:pStyle w:val="Heading2"/>
      </w:pPr>
      <w:r w:rsidRPr="00515CAA">
        <w:t>Spills</w:t>
      </w:r>
    </w:p>
    <w:p w14:paraId="5A6201F4" w14:textId="4EAC2C4B" w:rsidR="00A302A7" w:rsidRDefault="00A302A7">
      <w:pPr>
        <w:rPr>
          <w:rFonts w:asciiTheme="majorHAnsi" w:hAnsiTheme="majorHAnsi"/>
          <w:color w:val="A6A6A6" w:themeColor="background1" w:themeShade="A6"/>
        </w:rPr>
      </w:pPr>
      <w:r w:rsidRPr="00515CAA">
        <w:rPr>
          <w:rFonts w:asciiTheme="majorHAnsi" w:hAnsiTheme="majorHAnsi"/>
          <w:color w:val="A6A6A6" w:themeColor="background1" w:themeShade="A6"/>
        </w:rPr>
        <w:t xml:space="preserve">Our spill response plan is located within our emergency procedures, which is a separate document. </w:t>
      </w:r>
      <w:r w:rsidR="0076400B">
        <w:rPr>
          <w:rFonts w:asciiTheme="majorHAnsi" w:hAnsiTheme="majorHAnsi"/>
          <w:color w:val="A6A6A6" w:themeColor="background1" w:themeShade="A6"/>
        </w:rPr>
        <w:t>A copy of this document can be found &lt;enter location</w:t>
      </w:r>
      <w:r w:rsidR="00E9251D">
        <w:rPr>
          <w:rFonts w:asciiTheme="majorHAnsi" w:hAnsiTheme="majorHAnsi"/>
          <w:color w:val="A6A6A6" w:themeColor="background1" w:themeShade="A6"/>
        </w:rPr>
        <w:t>&gt;</w:t>
      </w:r>
      <w:r w:rsidR="0076400B">
        <w:rPr>
          <w:rFonts w:asciiTheme="majorHAnsi" w:hAnsiTheme="majorHAnsi"/>
          <w:color w:val="A6A6A6" w:themeColor="background1" w:themeShade="A6"/>
        </w:rPr>
        <w:t>.</w:t>
      </w:r>
    </w:p>
    <w:p w14:paraId="72BA71A9" w14:textId="77777777" w:rsidR="0076400B" w:rsidRDefault="0076400B">
      <w:pPr>
        <w:rPr>
          <w:rFonts w:asciiTheme="majorHAnsi" w:hAnsiTheme="majorHAnsi"/>
          <w:color w:val="A6A6A6" w:themeColor="background1" w:themeShade="A6"/>
        </w:rPr>
      </w:pPr>
    </w:p>
    <w:p w14:paraId="31CCEF46" w14:textId="70FF7214" w:rsidR="0076400B" w:rsidRPr="0076400B" w:rsidRDefault="0076400B">
      <w:pPr>
        <w:rPr>
          <w:rFonts w:asciiTheme="majorHAnsi" w:hAnsiTheme="majorHAnsi"/>
          <w:color w:val="FF0000"/>
        </w:rPr>
      </w:pPr>
      <w:r>
        <w:rPr>
          <w:rFonts w:asciiTheme="majorHAnsi" w:hAnsiTheme="majorHAnsi"/>
          <w:color w:val="FF0000"/>
        </w:rPr>
        <w:t>If you don’t have a spill response plan then you might like to adopt the one below.</w:t>
      </w:r>
    </w:p>
    <w:p w14:paraId="7CF1C920" w14:textId="77777777" w:rsidR="00A03CC8" w:rsidRPr="00515CAA" w:rsidRDefault="00A03CC8">
      <w:pPr>
        <w:rPr>
          <w:rFonts w:asciiTheme="majorHAnsi" w:hAnsiTheme="majorHAnsi"/>
          <w:color w:val="A6A6A6" w:themeColor="background1" w:themeShade="A6"/>
        </w:rPr>
      </w:pPr>
    </w:p>
    <w:p w14:paraId="62BDC882" w14:textId="77777777" w:rsidR="00A302A7" w:rsidRPr="00E9251D" w:rsidRDefault="00A302A7">
      <w:pPr>
        <w:rPr>
          <w:rFonts w:asciiTheme="majorHAnsi" w:hAnsiTheme="majorHAnsi"/>
          <w:color w:val="A6A6A6" w:themeColor="background1" w:themeShade="A6"/>
        </w:rPr>
      </w:pPr>
      <w:r w:rsidRPr="00E9251D">
        <w:rPr>
          <w:rFonts w:asciiTheme="majorHAnsi" w:hAnsiTheme="majorHAnsi"/>
          <w:color w:val="A6A6A6" w:themeColor="background1" w:themeShade="A6"/>
        </w:rPr>
        <w:t xml:space="preserve">We follow the spill emergency procedures </w:t>
      </w:r>
      <w:r w:rsidR="00515CAA" w:rsidRPr="00E9251D">
        <w:rPr>
          <w:rFonts w:asciiTheme="majorHAnsi" w:hAnsiTheme="majorHAnsi"/>
          <w:color w:val="A6A6A6" w:themeColor="background1" w:themeShade="A6"/>
        </w:rPr>
        <w:t xml:space="preserve">based on </w:t>
      </w:r>
      <w:r w:rsidRPr="00E9251D">
        <w:rPr>
          <w:rFonts w:asciiTheme="majorHAnsi" w:hAnsiTheme="majorHAnsi"/>
          <w:color w:val="A6A6A6" w:themeColor="background1" w:themeShade="A6"/>
        </w:rPr>
        <w:t xml:space="preserve">WorkSafe New Zealand </w:t>
      </w:r>
      <w:r w:rsidR="00515CAA" w:rsidRPr="00E9251D">
        <w:rPr>
          <w:rFonts w:asciiTheme="majorHAnsi" w:hAnsiTheme="majorHAnsi"/>
          <w:color w:val="A6A6A6" w:themeColor="background1" w:themeShade="A6"/>
        </w:rPr>
        <w:t xml:space="preserve">guidance </w:t>
      </w:r>
      <w:r w:rsidRPr="00E9251D">
        <w:rPr>
          <w:rFonts w:asciiTheme="majorHAnsi" w:hAnsiTheme="majorHAnsi"/>
          <w:color w:val="A6A6A6" w:themeColor="background1" w:themeShade="A6"/>
        </w:rPr>
        <w:t>(Emergency Procedures, Stop, think, act!)</w:t>
      </w:r>
    </w:p>
    <w:p w14:paraId="25C2150B" w14:textId="77777777" w:rsidR="00A302A7" w:rsidRPr="00E9251D" w:rsidRDefault="00A302A7">
      <w:pPr>
        <w:rPr>
          <w:rFonts w:asciiTheme="majorHAnsi" w:hAnsiTheme="majorHAnsi"/>
          <w:color w:val="A6A6A6" w:themeColor="background1" w:themeShade="A6"/>
        </w:rPr>
      </w:pPr>
    </w:p>
    <w:p w14:paraId="2FAD293C" w14:textId="57D4FDB3" w:rsidR="00A302A7" w:rsidRPr="00E9251D" w:rsidRDefault="00A302A7">
      <w:pPr>
        <w:rPr>
          <w:rFonts w:asciiTheme="majorHAnsi" w:hAnsiTheme="majorHAnsi"/>
          <w:color w:val="A6A6A6" w:themeColor="background1" w:themeShade="A6"/>
        </w:rPr>
      </w:pPr>
      <w:r w:rsidRPr="00E9251D">
        <w:rPr>
          <w:rFonts w:asciiTheme="majorHAnsi" w:hAnsiTheme="majorHAnsi"/>
          <w:color w:val="A6A6A6" w:themeColor="background1" w:themeShade="A6"/>
        </w:rPr>
        <w:t>Spill Procedures Checklist</w:t>
      </w:r>
      <w:r w:rsidR="00C872BF" w:rsidRPr="00E9251D">
        <w:rPr>
          <w:rFonts w:asciiTheme="majorHAnsi" w:hAnsiTheme="majorHAnsi"/>
          <w:color w:val="A6A6A6" w:themeColor="background1" w:themeShade="A6"/>
        </w:rPr>
        <w:t>:</w:t>
      </w:r>
    </w:p>
    <w:p w14:paraId="2113B5D2" w14:textId="77777777" w:rsidR="00A302A7" w:rsidRPr="00E9251D" w:rsidRDefault="00A302A7" w:rsidP="00D5782A">
      <w:pPr>
        <w:pStyle w:val="ListParagraph"/>
        <w:numPr>
          <w:ilvl w:val="0"/>
          <w:numId w:val="3"/>
        </w:numPr>
      </w:pPr>
      <w:r w:rsidRPr="00E9251D">
        <w:t>You must</w:t>
      </w:r>
      <w:r w:rsidR="00A03CC8" w:rsidRPr="00E9251D">
        <w:t xml:space="preserve"> know and understand what to do if a spill occurs</w:t>
      </w:r>
    </w:p>
    <w:p w14:paraId="0C32F6A9" w14:textId="77777777" w:rsidR="00A03CC8" w:rsidRPr="00E9251D" w:rsidRDefault="00A03CC8" w:rsidP="00D5782A">
      <w:pPr>
        <w:pStyle w:val="ListParagraph"/>
        <w:numPr>
          <w:ilvl w:val="0"/>
          <w:numId w:val="3"/>
        </w:numPr>
      </w:pPr>
      <w:r w:rsidRPr="00E9251D">
        <w:t>Your first consideration is the immediate safety of all people present</w:t>
      </w:r>
    </w:p>
    <w:p w14:paraId="1A2D5BCE" w14:textId="77777777" w:rsidR="00A03CC8" w:rsidRPr="00E9251D" w:rsidRDefault="00A03CC8" w:rsidP="00D5782A">
      <w:pPr>
        <w:pStyle w:val="ListParagraph"/>
        <w:numPr>
          <w:ilvl w:val="0"/>
          <w:numId w:val="3"/>
        </w:numPr>
      </w:pPr>
      <w:r w:rsidRPr="00E9251D">
        <w:t>Next call emergency services</w:t>
      </w:r>
    </w:p>
    <w:p w14:paraId="5927C055" w14:textId="77777777" w:rsidR="00A03CC8" w:rsidRPr="00E9251D" w:rsidRDefault="00A03CC8" w:rsidP="00D5782A">
      <w:pPr>
        <w:pStyle w:val="ListParagraph"/>
        <w:numPr>
          <w:ilvl w:val="0"/>
          <w:numId w:val="3"/>
        </w:numPr>
      </w:pPr>
      <w:r w:rsidRPr="00E9251D">
        <w:t>Then contain the spill but only if it is safe to do so</w:t>
      </w:r>
    </w:p>
    <w:p w14:paraId="650A5631" w14:textId="77777777" w:rsidR="00A03CC8" w:rsidRPr="00E9251D" w:rsidRDefault="00A03CC8" w:rsidP="00D5782A">
      <w:pPr>
        <w:pStyle w:val="ListParagraph"/>
        <w:numPr>
          <w:ilvl w:val="0"/>
          <w:numId w:val="3"/>
        </w:numPr>
      </w:pPr>
      <w:r w:rsidRPr="00E9251D">
        <w:t>If help is available, allocate responsibilities to others to create a competent emergency team to deal with the spill</w:t>
      </w:r>
    </w:p>
    <w:p w14:paraId="5899836B" w14:textId="77777777" w:rsidR="00A03CC8" w:rsidRPr="00E9251D" w:rsidRDefault="00A03CC8" w:rsidP="00A03CC8">
      <w:pPr>
        <w:rPr>
          <w:rFonts w:asciiTheme="majorHAnsi" w:hAnsiTheme="majorHAnsi"/>
          <w:color w:val="A6A6A6" w:themeColor="background1" w:themeShade="A6"/>
        </w:rPr>
      </w:pPr>
    </w:p>
    <w:p w14:paraId="3A856C03" w14:textId="77777777" w:rsidR="00FF01FB" w:rsidRDefault="00FF01FB">
      <w:pPr>
        <w:rPr>
          <w:rFonts w:asciiTheme="majorHAnsi" w:hAnsiTheme="majorHAnsi"/>
          <w:color w:val="A6A6A6" w:themeColor="background1" w:themeShade="A6"/>
        </w:rPr>
      </w:pPr>
      <w:r>
        <w:rPr>
          <w:rFonts w:asciiTheme="majorHAnsi" w:hAnsiTheme="majorHAnsi"/>
          <w:color w:val="A6A6A6" w:themeColor="background1" w:themeShade="A6"/>
        </w:rPr>
        <w:br w:type="page"/>
      </w:r>
    </w:p>
    <w:p w14:paraId="73607683" w14:textId="1A0D085D" w:rsidR="008B51FA" w:rsidRPr="00E9251D" w:rsidRDefault="008B51FA" w:rsidP="00A03CC8">
      <w:pPr>
        <w:rPr>
          <w:rFonts w:asciiTheme="majorHAnsi" w:hAnsiTheme="majorHAnsi"/>
          <w:color w:val="A6A6A6" w:themeColor="background1" w:themeShade="A6"/>
        </w:rPr>
      </w:pPr>
      <w:r w:rsidRPr="00E9251D">
        <w:rPr>
          <w:rFonts w:asciiTheme="majorHAnsi" w:hAnsiTheme="majorHAnsi"/>
          <w:color w:val="A6A6A6" w:themeColor="background1" w:themeShade="A6"/>
        </w:rPr>
        <w:lastRenderedPageBreak/>
        <w:t>Spill Response Procedure</w:t>
      </w:r>
      <w:r w:rsidR="00F55674">
        <w:rPr>
          <w:rFonts w:asciiTheme="majorHAnsi" w:hAnsiTheme="majorHAnsi"/>
          <w:color w:val="A6A6A6" w:themeColor="background1" w:themeShade="A6"/>
        </w:rPr>
        <w:t>:</w:t>
      </w:r>
    </w:p>
    <w:p w14:paraId="65B27BC6" w14:textId="77777777" w:rsidR="00A03CC8" w:rsidRPr="00E9251D" w:rsidRDefault="00A03CC8" w:rsidP="00D5782A">
      <w:pPr>
        <w:pStyle w:val="ListParagraph"/>
        <w:numPr>
          <w:ilvl w:val="0"/>
          <w:numId w:val="9"/>
        </w:numPr>
      </w:pPr>
      <w:r w:rsidRPr="00E9251D">
        <w:t>Raise the alarm</w:t>
      </w:r>
    </w:p>
    <w:p w14:paraId="0B433F56" w14:textId="77777777" w:rsidR="00A03CC8" w:rsidRPr="00E9251D" w:rsidRDefault="00A03CC8" w:rsidP="00D5782A">
      <w:pPr>
        <w:pStyle w:val="ListParagraph"/>
        <w:numPr>
          <w:ilvl w:val="0"/>
          <w:numId w:val="9"/>
        </w:numPr>
      </w:pPr>
      <w:r w:rsidRPr="00E9251D">
        <w:t>Evacuate people if necessary</w:t>
      </w:r>
    </w:p>
    <w:p w14:paraId="6DC7E1F6" w14:textId="77777777" w:rsidR="00CD7613" w:rsidRPr="00E9251D" w:rsidRDefault="00CD7613" w:rsidP="00CD7613">
      <w:pPr>
        <w:pStyle w:val="ListParagraph"/>
        <w:numPr>
          <w:ilvl w:val="0"/>
          <w:numId w:val="9"/>
        </w:numPr>
      </w:pPr>
      <w:r w:rsidRPr="00E9251D">
        <w:t>Identify the danger posed by the spill- only respond if it is safe to do so</w:t>
      </w:r>
    </w:p>
    <w:p w14:paraId="38177EDD" w14:textId="786AAF96" w:rsidR="00CD7613" w:rsidRPr="00E9251D" w:rsidRDefault="00CD7613" w:rsidP="00D5782A">
      <w:pPr>
        <w:pStyle w:val="ListParagraph"/>
        <w:numPr>
          <w:ilvl w:val="0"/>
          <w:numId w:val="9"/>
        </w:numPr>
      </w:pPr>
      <w:r w:rsidRPr="00E9251D">
        <w:t>Identify the substance</w:t>
      </w:r>
    </w:p>
    <w:p w14:paraId="153607C4" w14:textId="77777777" w:rsidR="00CD7613" w:rsidRPr="00E9251D" w:rsidRDefault="00CD7613" w:rsidP="00CD7613">
      <w:pPr>
        <w:pStyle w:val="ListParagraph"/>
        <w:numPr>
          <w:ilvl w:val="0"/>
          <w:numId w:val="9"/>
        </w:numPr>
      </w:pPr>
      <w:r w:rsidRPr="00E9251D">
        <w:t>Refer to the safety data sheet or call an approved handler or other specialists for advice</w:t>
      </w:r>
    </w:p>
    <w:p w14:paraId="2DE18901" w14:textId="02BC8527" w:rsidR="00A03CC8" w:rsidRPr="00E9251D" w:rsidRDefault="00CD7613" w:rsidP="00D5782A">
      <w:pPr>
        <w:pStyle w:val="ListParagraph"/>
        <w:numPr>
          <w:ilvl w:val="0"/>
          <w:numId w:val="9"/>
        </w:numPr>
      </w:pPr>
      <w:r w:rsidRPr="00E9251D">
        <w:t>If necessary c</w:t>
      </w:r>
      <w:r w:rsidR="00A03CC8" w:rsidRPr="00E9251D">
        <w:t>all</w:t>
      </w:r>
      <w:r w:rsidRPr="00E9251D">
        <w:t xml:space="preserve"> the</w:t>
      </w:r>
      <w:r w:rsidR="00A03CC8" w:rsidRPr="00E9251D">
        <w:t xml:space="preserve"> emergency services (dial 111)</w:t>
      </w:r>
    </w:p>
    <w:p w14:paraId="4162BFA2" w14:textId="045E814C" w:rsidR="00CD7613" w:rsidRPr="00E9251D" w:rsidRDefault="00CD7613" w:rsidP="00D5782A">
      <w:pPr>
        <w:pStyle w:val="ListParagraph"/>
        <w:numPr>
          <w:ilvl w:val="0"/>
          <w:numId w:val="9"/>
        </w:numPr>
      </w:pPr>
      <w:r w:rsidRPr="00E9251D">
        <w:t>Use personal protective equipment (PPE) appropriate for the spilled substance</w:t>
      </w:r>
    </w:p>
    <w:p w14:paraId="4051BF22" w14:textId="77777777" w:rsidR="00A03CC8" w:rsidRPr="00E9251D" w:rsidRDefault="00A03CC8" w:rsidP="00D5782A">
      <w:pPr>
        <w:pStyle w:val="ListParagraph"/>
        <w:numPr>
          <w:ilvl w:val="0"/>
          <w:numId w:val="9"/>
        </w:numPr>
      </w:pPr>
      <w:r w:rsidRPr="00E9251D">
        <w:t>Close valve, plug leak or upright container, if safe to do so</w:t>
      </w:r>
    </w:p>
    <w:p w14:paraId="1B1E580A" w14:textId="77777777" w:rsidR="00515CAA" w:rsidRPr="00E9251D" w:rsidRDefault="00515CAA" w:rsidP="00D5782A">
      <w:pPr>
        <w:pStyle w:val="ListParagraph"/>
        <w:numPr>
          <w:ilvl w:val="0"/>
          <w:numId w:val="9"/>
        </w:numPr>
      </w:pPr>
      <w:r w:rsidRPr="00E9251D">
        <w:t>Remove ignition sources, if safe to do so</w:t>
      </w:r>
    </w:p>
    <w:p w14:paraId="7624458E" w14:textId="335B313D" w:rsidR="00A03CC8" w:rsidRPr="00E9251D" w:rsidRDefault="00A03CC8" w:rsidP="00D5782A">
      <w:pPr>
        <w:pStyle w:val="ListParagraph"/>
        <w:numPr>
          <w:ilvl w:val="0"/>
          <w:numId w:val="9"/>
        </w:numPr>
      </w:pPr>
      <w:r w:rsidRPr="00E9251D">
        <w:t>Utilise safety equipment</w:t>
      </w:r>
      <w:r w:rsidR="00CD7613" w:rsidRPr="00E9251D">
        <w:t xml:space="preserve"> (spill kit)</w:t>
      </w:r>
      <w:r w:rsidRPr="00E9251D">
        <w:t xml:space="preserve"> to contain the spill</w:t>
      </w:r>
    </w:p>
    <w:p w14:paraId="688D5531" w14:textId="13EE46F0" w:rsidR="00A03CC8" w:rsidRPr="00E9251D" w:rsidRDefault="00CD7613" w:rsidP="00C872BF">
      <w:pPr>
        <w:pStyle w:val="ListParagraph"/>
        <w:numPr>
          <w:ilvl w:val="0"/>
          <w:numId w:val="9"/>
        </w:numPr>
      </w:pPr>
      <w:r w:rsidRPr="00E9251D">
        <w:t>Notify the local council if the spill is likely to enter a stormwater drain or waterway</w:t>
      </w:r>
    </w:p>
    <w:p w14:paraId="110A1557" w14:textId="77777777" w:rsidR="00A03CC8" w:rsidRPr="00E9251D" w:rsidRDefault="00A03CC8" w:rsidP="00D5782A">
      <w:pPr>
        <w:pStyle w:val="ListParagraph"/>
        <w:numPr>
          <w:ilvl w:val="0"/>
          <w:numId w:val="9"/>
        </w:numPr>
      </w:pPr>
      <w:r w:rsidRPr="00E9251D">
        <w:t>Clean up spill</w:t>
      </w:r>
    </w:p>
    <w:p w14:paraId="4AE16A98" w14:textId="6E6C33E8" w:rsidR="00A03CC8" w:rsidRPr="00E9251D" w:rsidRDefault="00A03CC8" w:rsidP="00D5782A">
      <w:pPr>
        <w:pStyle w:val="ListParagraph"/>
        <w:numPr>
          <w:ilvl w:val="0"/>
          <w:numId w:val="9"/>
        </w:numPr>
      </w:pPr>
      <w:r w:rsidRPr="00E9251D">
        <w:t>Recover p</w:t>
      </w:r>
      <w:r w:rsidR="00FF01FB">
        <w:t>roduct or dispose of waste safel</w:t>
      </w:r>
      <w:r w:rsidRPr="00E9251D">
        <w:t>y</w:t>
      </w:r>
    </w:p>
    <w:p w14:paraId="30410F92" w14:textId="5A56301F" w:rsidR="00CD7613" w:rsidRPr="00E9251D" w:rsidRDefault="00CD7613" w:rsidP="00C872BF">
      <w:pPr>
        <w:ind w:left="360"/>
        <w:rPr>
          <w:color w:val="A6A6A6" w:themeColor="background1" w:themeShade="A6"/>
        </w:rPr>
      </w:pPr>
    </w:p>
    <w:p w14:paraId="44C327B4" w14:textId="77777777" w:rsidR="00A03CC8" w:rsidRPr="00515CAA" w:rsidRDefault="00A03CC8" w:rsidP="00A03CC8">
      <w:pPr>
        <w:rPr>
          <w:rFonts w:asciiTheme="majorHAnsi" w:hAnsiTheme="majorHAnsi"/>
        </w:rPr>
      </w:pPr>
    </w:p>
    <w:p w14:paraId="520F8FF1" w14:textId="77777777" w:rsidR="00A302A7" w:rsidRPr="00515CAA" w:rsidRDefault="00A302A7">
      <w:pPr>
        <w:rPr>
          <w:rFonts w:asciiTheme="majorHAnsi" w:hAnsiTheme="majorHAnsi"/>
        </w:rPr>
      </w:pPr>
    </w:p>
    <w:p w14:paraId="3A120032" w14:textId="77777777" w:rsidR="00A302A7" w:rsidRPr="00515CAA" w:rsidRDefault="00A03CC8" w:rsidP="009E1048">
      <w:pPr>
        <w:jc w:val="center"/>
        <w:rPr>
          <w:rFonts w:asciiTheme="majorHAnsi" w:hAnsiTheme="majorHAnsi"/>
        </w:rPr>
      </w:pPr>
      <w:r w:rsidRPr="00515CAA">
        <w:rPr>
          <w:rFonts w:asciiTheme="majorHAnsi" w:hAnsiTheme="majorHAnsi"/>
        </w:rPr>
        <w:t xml:space="preserve">Evacuation/assembly point is located at: </w:t>
      </w:r>
      <w:r w:rsidRPr="00515CAA">
        <w:rPr>
          <w:rFonts w:asciiTheme="majorHAnsi" w:hAnsiTheme="majorHAnsi"/>
          <w:color w:val="A6A6A6" w:themeColor="background1" w:themeShade="A6"/>
        </w:rPr>
        <w:t>&lt;insert location&gt;</w:t>
      </w:r>
    </w:p>
    <w:p w14:paraId="5F9E4A5D" w14:textId="77777777" w:rsidR="00A03CC8" w:rsidRPr="00515CAA" w:rsidRDefault="00A03CC8" w:rsidP="009E1048">
      <w:pPr>
        <w:jc w:val="center"/>
        <w:rPr>
          <w:rFonts w:asciiTheme="majorHAnsi" w:hAnsiTheme="majorHAnsi"/>
        </w:rPr>
      </w:pPr>
      <w:r w:rsidRPr="00515CAA">
        <w:rPr>
          <w:rFonts w:asciiTheme="majorHAnsi" w:hAnsiTheme="majorHAnsi"/>
        </w:rPr>
        <w:t xml:space="preserve">Location of nearest phone is: </w:t>
      </w:r>
      <w:r w:rsidRPr="00515CAA">
        <w:rPr>
          <w:rFonts w:asciiTheme="majorHAnsi" w:hAnsiTheme="majorHAnsi"/>
          <w:color w:val="A6A6A6" w:themeColor="background1" w:themeShade="A6"/>
        </w:rPr>
        <w:t>&lt;insert location(s)&gt;</w:t>
      </w:r>
    </w:p>
    <w:p w14:paraId="5697C792" w14:textId="4666A583" w:rsidR="00A03CC8" w:rsidRPr="00515CAA" w:rsidRDefault="00A03CC8" w:rsidP="009E1048">
      <w:pPr>
        <w:jc w:val="center"/>
        <w:rPr>
          <w:rFonts w:asciiTheme="majorHAnsi" w:hAnsiTheme="majorHAnsi"/>
        </w:rPr>
      </w:pPr>
      <w:r w:rsidRPr="00515CAA">
        <w:rPr>
          <w:rFonts w:asciiTheme="majorHAnsi" w:hAnsiTheme="majorHAnsi"/>
        </w:rPr>
        <w:t xml:space="preserve">Raise the alarm by: </w:t>
      </w:r>
      <w:r w:rsidR="002B15A0">
        <w:rPr>
          <w:rFonts w:asciiTheme="majorHAnsi" w:hAnsiTheme="majorHAnsi"/>
          <w:color w:val="A6A6A6" w:themeColor="background1" w:themeShade="A6"/>
        </w:rPr>
        <w:t xml:space="preserve">&lt;insert method e.g. break glass, </w:t>
      </w:r>
      <w:r w:rsidRPr="00515CAA">
        <w:rPr>
          <w:rFonts w:asciiTheme="majorHAnsi" w:hAnsiTheme="majorHAnsi"/>
          <w:color w:val="A6A6A6" w:themeColor="background1" w:themeShade="A6"/>
        </w:rPr>
        <w:t>shout, sound hooter etc)</w:t>
      </w:r>
    </w:p>
    <w:p w14:paraId="17D01A90" w14:textId="77777777" w:rsidR="00A03CC8" w:rsidRPr="00515CAA" w:rsidRDefault="00A03CC8" w:rsidP="009E1048">
      <w:pPr>
        <w:jc w:val="center"/>
        <w:rPr>
          <w:rFonts w:asciiTheme="majorHAnsi" w:hAnsiTheme="majorHAnsi"/>
        </w:rPr>
      </w:pPr>
      <w:r w:rsidRPr="00515CAA">
        <w:rPr>
          <w:rFonts w:asciiTheme="majorHAnsi" w:hAnsiTheme="majorHAnsi"/>
        </w:rPr>
        <w:t xml:space="preserve">Safety Data Sheets are available at: </w:t>
      </w:r>
      <w:r w:rsidRPr="00515CAA">
        <w:rPr>
          <w:rFonts w:asciiTheme="majorHAnsi" w:hAnsiTheme="majorHAnsi"/>
          <w:color w:val="A6A6A6" w:themeColor="background1" w:themeShade="A6"/>
        </w:rPr>
        <w:t>&lt;insert location(s)&gt;</w:t>
      </w:r>
    </w:p>
    <w:p w14:paraId="2597B6B8" w14:textId="77777777" w:rsidR="00A302A7" w:rsidRPr="00515CAA" w:rsidRDefault="00A302A7">
      <w:pPr>
        <w:rPr>
          <w:rFonts w:asciiTheme="majorHAnsi" w:hAnsiTheme="majorHAnsi"/>
        </w:rPr>
      </w:pPr>
    </w:p>
    <w:p w14:paraId="6078AED0" w14:textId="37242E18" w:rsidR="00515CAA" w:rsidRDefault="00515CAA">
      <w:pPr>
        <w:rPr>
          <w:rFonts w:asciiTheme="majorHAnsi" w:hAnsiTheme="majorHAnsi"/>
        </w:rPr>
      </w:pPr>
      <w:r>
        <w:rPr>
          <w:rFonts w:asciiTheme="majorHAnsi" w:hAnsiTheme="majorHAnsi"/>
        </w:rPr>
        <w:t>After the event</w:t>
      </w:r>
      <w:r w:rsidR="00C872BF">
        <w:rPr>
          <w:rFonts w:asciiTheme="majorHAnsi" w:hAnsiTheme="majorHAnsi"/>
        </w:rPr>
        <w:t>:</w:t>
      </w:r>
    </w:p>
    <w:p w14:paraId="6C1F3F1C" w14:textId="05C4F3E3" w:rsidR="00570E0D" w:rsidRDefault="00570E0D" w:rsidP="00D5782A">
      <w:pPr>
        <w:pStyle w:val="ListParagraph"/>
        <w:numPr>
          <w:ilvl w:val="0"/>
          <w:numId w:val="3"/>
        </w:numPr>
        <w:rPr>
          <w:color w:val="auto"/>
        </w:rPr>
      </w:pPr>
      <w:r>
        <w:rPr>
          <w:color w:val="auto"/>
        </w:rPr>
        <w:t>Advise the manager if they were not present at the time of the incident</w:t>
      </w:r>
    </w:p>
    <w:p w14:paraId="10D73B1B" w14:textId="77777777" w:rsidR="00515CAA" w:rsidRPr="009E1048" w:rsidRDefault="00515CAA" w:rsidP="00D5782A">
      <w:pPr>
        <w:pStyle w:val="ListParagraph"/>
        <w:numPr>
          <w:ilvl w:val="0"/>
          <w:numId w:val="3"/>
        </w:numPr>
        <w:rPr>
          <w:color w:val="auto"/>
        </w:rPr>
      </w:pPr>
      <w:r w:rsidRPr="009E1048">
        <w:rPr>
          <w:color w:val="auto"/>
        </w:rPr>
        <w:t>Replenish your spill kit</w:t>
      </w:r>
    </w:p>
    <w:p w14:paraId="2C03309C" w14:textId="77777777" w:rsidR="00515CAA" w:rsidRPr="009E1048" w:rsidRDefault="00515CAA" w:rsidP="00D5782A">
      <w:pPr>
        <w:pStyle w:val="ListParagraph"/>
        <w:numPr>
          <w:ilvl w:val="0"/>
          <w:numId w:val="3"/>
        </w:numPr>
        <w:rPr>
          <w:color w:val="auto"/>
        </w:rPr>
      </w:pPr>
      <w:r w:rsidRPr="009E1048">
        <w:rPr>
          <w:color w:val="auto"/>
        </w:rPr>
        <w:t>Complete an incident report</w:t>
      </w:r>
    </w:p>
    <w:p w14:paraId="116C942F" w14:textId="77777777" w:rsidR="00515CAA" w:rsidRPr="009E1048" w:rsidRDefault="00515CAA" w:rsidP="00D5782A">
      <w:pPr>
        <w:pStyle w:val="ListParagraph"/>
        <w:numPr>
          <w:ilvl w:val="0"/>
          <w:numId w:val="3"/>
        </w:numPr>
        <w:rPr>
          <w:color w:val="auto"/>
        </w:rPr>
      </w:pPr>
      <w:r w:rsidRPr="009E1048">
        <w:rPr>
          <w:color w:val="auto"/>
        </w:rPr>
        <w:t>Review the effectiveness of the emergency plan</w:t>
      </w:r>
    </w:p>
    <w:p w14:paraId="7D5CC738" w14:textId="77777777" w:rsidR="00E75E6E" w:rsidRDefault="00E75E6E">
      <w:pPr>
        <w:rPr>
          <w:rFonts w:asciiTheme="majorHAnsi" w:hAnsiTheme="majorHAnsi"/>
        </w:rPr>
        <w:sectPr w:rsidR="00E75E6E" w:rsidSect="0030557A">
          <w:pgSz w:w="11900" w:h="16840"/>
          <w:pgMar w:top="1440" w:right="1800" w:bottom="1440" w:left="1800" w:header="708" w:footer="708" w:gutter="0"/>
          <w:cols w:space="708"/>
          <w:docGrid w:linePitch="360"/>
        </w:sectPr>
      </w:pPr>
    </w:p>
    <w:p w14:paraId="2D2E222A" w14:textId="48104F14" w:rsidR="002C20AA" w:rsidRDefault="00DD009C" w:rsidP="00DD009C">
      <w:pPr>
        <w:pStyle w:val="Heading2"/>
      </w:pPr>
      <w:r>
        <w:lastRenderedPageBreak/>
        <w:t>Register</w:t>
      </w:r>
      <w:r w:rsidR="00FF01FB">
        <w:t xml:space="preserve"> </w:t>
      </w:r>
      <w:r>
        <w:t>- Important C</w:t>
      </w:r>
      <w:r w:rsidR="002B15A0">
        <w:t>ontacts</w:t>
      </w:r>
    </w:p>
    <w:p w14:paraId="2ECAA762" w14:textId="2E4077F8" w:rsidR="002B15A0" w:rsidRPr="00C872BF" w:rsidRDefault="00E75E6E" w:rsidP="002C20AA">
      <w:pPr>
        <w:rPr>
          <w:rFonts w:asciiTheme="majorHAnsi" w:hAnsiTheme="majorHAnsi"/>
          <w:i/>
          <w:color w:val="FF0000"/>
        </w:rPr>
      </w:pPr>
      <w:r w:rsidRPr="00C872BF">
        <w:rPr>
          <w:rFonts w:asciiTheme="majorHAnsi" w:hAnsiTheme="majorHAnsi"/>
          <w:i/>
          <w:color w:val="FF0000"/>
        </w:rPr>
        <w:t xml:space="preserve">Complete the tables below with important contacts. If these contacts are already listed in other business documents e.g. emergency plan, safety plans etc then there is no need to repeat them </w:t>
      </w:r>
      <w:r w:rsidR="00FF66E8" w:rsidRPr="00C872BF">
        <w:rPr>
          <w:rFonts w:asciiTheme="majorHAnsi" w:hAnsiTheme="majorHAnsi"/>
          <w:i/>
          <w:color w:val="FF0000"/>
        </w:rPr>
        <w:t>here, just</w:t>
      </w:r>
      <w:r w:rsidR="009E1048" w:rsidRPr="00C872BF">
        <w:rPr>
          <w:rFonts w:asciiTheme="majorHAnsi" w:hAnsiTheme="majorHAnsi"/>
          <w:i/>
          <w:color w:val="FF0000"/>
        </w:rPr>
        <w:t xml:space="preserve"> put in the reference to where you can find them.</w:t>
      </w:r>
    </w:p>
    <w:p w14:paraId="04F1A37E" w14:textId="0C232187" w:rsidR="002B15A0" w:rsidRDefault="00DD009C" w:rsidP="00DD009C">
      <w:pPr>
        <w:pStyle w:val="Heading3"/>
      </w:pPr>
      <w:r>
        <w:t>Emergency c</w:t>
      </w:r>
      <w:r w:rsidR="002B15A0">
        <w:t>ontacts</w:t>
      </w:r>
    </w:p>
    <w:tbl>
      <w:tblPr>
        <w:tblStyle w:val="TableGrid"/>
        <w:tblW w:w="0" w:type="auto"/>
        <w:tblLook w:val="04A0" w:firstRow="1" w:lastRow="0" w:firstColumn="1" w:lastColumn="0" w:noHBand="0" w:noVBand="1"/>
      </w:tblPr>
      <w:tblGrid>
        <w:gridCol w:w="1588"/>
        <w:gridCol w:w="1279"/>
        <w:gridCol w:w="2488"/>
        <w:gridCol w:w="1447"/>
        <w:gridCol w:w="1488"/>
      </w:tblGrid>
      <w:tr w:rsidR="00EB013B" w14:paraId="392C40F2" w14:textId="77777777" w:rsidTr="0076400B">
        <w:tc>
          <w:tcPr>
            <w:tcW w:w="1641" w:type="dxa"/>
            <w:shd w:val="clear" w:color="auto" w:fill="B3B3B3"/>
          </w:tcPr>
          <w:p w14:paraId="166A9CB7" w14:textId="09A7619C" w:rsidR="00EB013B" w:rsidRPr="0076400B" w:rsidRDefault="0076400B" w:rsidP="0076400B">
            <w:pPr>
              <w:jc w:val="center"/>
              <w:rPr>
                <w:rFonts w:asciiTheme="majorHAnsi" w:hAnsiTheme="majorHAnsi"/>
                <w:b/>
                <w:color w:val="FFFFFF" w:themeColor="background1"/>
              </w:rPr>
            </w:pPr>
            <w:r w:rsidRPr="0076400B">
              <w:rPr>
                <w:rFonts w:asciiTheme="majorHAnsi" w:hAnsiTheme="majorHAnsi"/>
                <w:b/>
                <w:color w:val="FFFFFF" w:themeColor="background1"/>
              </w:rPr>
              <w:t>Agency</w:t>
            </w:r>
          </w:p>
        </w:tc>
        <w:tc>
          <w:tcPr>
            <w:tcW w:w="1111" w:type="dxa"/>
            <w:shd w:val="clear" w:color="auto" w:fill="B3B3B3"/>
          </w:tcPr>
          <w:p w14:paraId="130AD7DF" w14:textId="68B7739E" w:rsidR="00EB013B" w:rsidRPr="0076400B" w:rsidRDefault="00EB013B" w:rsidP="0076400B">
            <w:pPr>
              <w:jc w:val="center"/>
              <w:rPr>
                <w:rFonts w:asciiTheme="majorHAnsi" w:hAnsiTheme="majorHAnsi"/>
                <w:b/>
                <w:color w:val="FFFFFF" w:themeColor="background1"/>
              </w:rPr>
            </w:pPr>
            <w:r w:rsidRPr="0076400B">
              <w:rPr>
                <w:rFonts w:asciiTheme="majorHAnsi" w:hAnsiTheme="majorHAnsi"/>
                <w:b/>
                <w:color w:val="FFFFFF" w:themeColor="background1"/>
              </w:rPr>
              <w:t>Name</w:t>
            </w:r>
          </w:p>
        </w:tc>
        <w:tc>
          <w:tcPr>
            <w:tcW w:w="2568" w:type="dxa"/>
            <w:shd w:val="clear" w:color="auto" w:fill="B3B3B3"/>
          </w:tcPr>
          <w:p w14:paraId="2208531D" w14:textId="60DB6132" w:rsidR="00EB013B" w:rsidRPr="0076400B" w:rsidRDefault="00EB013B" w:rsidP="0076400B">
            <w:pPr>
              <w:jc w:val="center"/>
              <w:rPr>
                <w:rFonts w:asciiTheme="majorHAnsi" w:hAnsiTheme="majorHAnsi"/>
                <w:b/>
                <w:color w:val="FFFFFF" w:themeColor="background1"/>
              </w:rPr>
            </w:pPr>
            <w:r w:rsidRPr="0076400B">
              <w:rPr>
                <w:rFonts w:asciiTheme="majorHAnsi" w:hAnsiTheme="majorHAnsi"/>
                <w:b/>
                <w:color w:val="FFFFFF" w:themeColor="background1"/>
              </w:rPr>
              <w:t>Expertise</w:t>
            </w:r>
          </w:p>
        </w:tc>
        <w:tc>
          <w:tcPr>
            <w:tcW w:w="1563" w:type="dxa"/>
            <w:shd w:val="clear" w:color="auto" w:fill="B3B3B3"/>
          </w:tcPr>
          <w:p w14:paraId="346955DB" w14:textId="5B2C9693" w:rsidR="00EB013B" w:rsidRPr="0076400B" w:rsidRDefault="00EB013B" w:rsidP="0076400B">
            <w:pPr>
              <w:jc w:val="center"/>
              <w:rPr>
                <w:rFonts w:asciiTheme="majorHAnsi" w:hAnsiTheme="majorHAnsi"/>
                <w:b/>
                <w:color w:val="FFFFFF" w:themeColor="background1"/>
              </w:rPr>
            </w:pPr>
            <w:r w:rsidRPr="0076400B">
              <w:rPr>
                <w:rFonts w:asciiTheme="majorHAnsi" w:hAnsiTheme="majorHAnsi"/>
                <w:b/>
                <w:color w:val="FFFFFF" w:themeColor="background1"/>
              </w:rPr>
              <w:t>Phone (Day)</w:t>
            </w:r>
          </w:p>
        </w:tc>
        <w:tc>
          <w:tcPr>
            <w:tcW w:w="1633" w:type="dxa"/>
            <w:shd w:val="clear" w:color="auto" w:fill="B3B3B3"/>
          </w:tcPr>
          <w:p w14:paraId="480F6FA0" w14:textId="58997651" w:rsidR="00EB013B" w:rsidRPr="0076400B" w:rsidRDefault="00EB013B" w:rsidP="0076400B">
            <w:pPr>
              <w:jc w:val="center"/>
              <w:rPr>
                <w:rFonts w:asciiTheme="majorHAnsi" w:hAnsiTheme="majorHAnsi"/>
                <w:b/>
                <w:color w:val="FFFFFF" w:themeColor="background1"/>
              </w:rPr>
            </w:pPr>
            <w:r w:rsidRPr="0076400B">
              <w:rPr>
                <w:rFonts w:asciiTheme="majorHAnsi" w:hAnsiTheme="majorHAnsi"/>
                <w:b/>
                <w:color w:val="FFFFFF" w:themeColor="background1"/>
              </w:rPr>
              <w:t>Phone (Night)</w:t>
            </w:r>
          </w:p>
        </w:tc>
      </w:tr>
      <w:tr w:rsidR="00EB013B" w14:paraId="60E5733C" w14:textId="77777777" w:rsidTr="00EB013B">
        <w:tc>
          <w:tcPr>
            <w:tcW w:w="1641" w:type="dxa"/>
          </w:tcPr>
          <w:p w14:paraId="71C45BBA" w14:textId="125CF75E" w:rsidR="00EB013B" w:rsidRPr="0076400B" w:rsidRDefault="00EB013B" w:rsidP="002C20AA">
            <w:pPr>
              <w:rPr>
                <w:rFonts w:asciiTheme="majorHAnsi" w:hAnsiTheme="majorHAnsi"/>
                <w:sz w:val="22"/>
                <w:szCs w:val="22"/>
              </w:rPr>
            </w:pPr>
            <w:r w:rsidRPr="0076400B">
              <w:rPr>
                <w:rFonts w:asciiTheme="majorHAnsi" w:hAnsiTheme="majorHAnsi"/>
                <w:sz w:val="22"/>
                <w:szCs w:val="22"/>
              </w:rPr>
              <w:t>Fire Service</w:t>
            </w:r>
          </w:p>
        </w:tc>
        <w:tc>
          <w:tcPr>
            <w:tcW w:w="1111" w:type="dxa"/>
          </w:tcPr>
          <w:p w14:paraId="14FFEA48" w14:textId="64982E77" w:rsidR="00EB013B" w:rsidRPr="0076400B" w:rsidRDefault="00EB013B" w:rsidP="002C20AA">
            <w:pPr>
              <w:rPr>
                <w:rFonts w:asciiTheme="majorHAnsi" w:hAnsiTheme="majorHAnsi"/>
                <w:sz w:val="22"/>
                <w:szCs w:val="22"/>
              </w:rPr>
            </w:pPr>
            <w:r w:rsidRPr="0076400B">
              <w:rPr>
                <w:rFonts w:asciiTheme="majorHAnsi" w:hAnsiTheme="majorHAnsi"/>
                <w:sz w:val="22"/>
                <w:szCs w:val="22"/>
              </w:rPr>
              <w:t>N/A</w:t>
            </w:r>
          </w:p>
        </w:tc>
        <w:tc>
          <w:tcPr>
            <w:tcW w:w="2568" w:type="dxa"/>
          </w:tcPr>
          <w:p w14:paraId="38CB7B70" w14:textId="7CAFDAA6" w:rsidR="00EB013B" w:rsidRPr="0076400B" w:rsidRDefault="00EB013B" w:rsidP="002C20AA">
            <w:pPr>
              <w:rPr>
                <w:rFonts w:asciiTheme="majorHAnsi" w:hAnsiTheme="majorHAnsi"/>
                <w:sz w:val="22"/>
                <w:szCs w:val="22"/>
              </w:rPr>
            </w:pPr>
            <w:r w:rsidRPr="0076400B">
              <w:rPr>
                <w:rFonts w:asciiTheme="majorHAnsi" w:hAnsiTheme="majorHAnsi"/>
                <w:sz w:val="22"/>
                <w:szCs w:val="22"/>
              </w:rPr>
              <w:t>Fire/explosion/chemical incident response</w:t>
            </w:r>
          </w:p>
        </w:tc>
        <w:tc>
          <w:tcPr>
            <w:tcW w:w="1563" w:type="dxa"/>
          </w:tcPr>
          <w:p w14:paraId="714B42C3" w14:textId="138A80E1" w:rsidR="00EB013B" w:rsidRPr="0076400B" w:rsidRDefault="00EB013B" w:rsidP="002C20AA">
            <w:pPr>
              <w:rPr>
                <w:rFonts w:asciiTheme="majorHAnsi" w:hAnsiTheme="majorHAnsi"/>
                <w:sz w:val="22"/>
                <w:szCs w:val="22"/>
              </w:rPr>
            </w:pPr>
            <w:r w:rsidRPr="0076400B">
              <w:rPr>
                <w:rFonts w:asciiTheme="majorHAnsi" w:hAnsiTheme="majorHAnsi"/>
                <w:sz w:val="22"/>
                <w:szCs w:val="22"/>
              </w:rPr>
              <w:t>111</w:t>
            </w:r>
          </w:p>
        </w:tc>
        <w:tc>
          <w:tcPr>
            <w:tcW w:w="1633" w:type="dxa"/>
          </w:tcPr>
          <w:p w14:paraId="6F4D3330" w14:textId="437F0643" w:rsidR="00EB013B" w:rsidRPr="0076400B" w:rsidRDefault="00EB013B" w:rsidP="002C20AA">
            <w:pPr>
              <w:rPr>
                <w:rFonts w:asciiTheme="majorHAnsi" w:hAnsiTheme="majorHAnsi"/>
                <w:sz w:val="22"/>
                <w:szCs w:val="22"/>
              </w:rPr>
            </w:pPr>
            <w:r w:rsidRPr="0076400B">
              <w:rPr>
                <w:rFonts w:asciiTheme="majorHAnsi" w:hAnsiTheme="majorHAnsi"/>
                <w:sz w:val="22"/>
                <w:szCs w:val="22"/>
              </w:rPr>
              <w:t>111</w:t>
            </w:r>
          </w:p>
        </w:tc>
      </w:tr>
      <w:tr w:rsidR="00EB013B" w14:paraId="735D0526" w14:textId="77777777" w:rsidTr="00EB013B">
        <w:tc>
          <w:tcPr>
            <w:tcW w:w="1641" w:type="dxa"/>
          </w:tcPr>
          <w:p w14:paraId="5D82BD0E" w14:textId="59BB47EE" w:rsidR="00EB013B" w:rsidRPr="0076400B" w:rsidRDefault="00EB013B" w:rsidP="002C20AA">
            <w:pPr>
              <w:rPr>
                <w:rFonts w:asciiTheme="majorHAnsi" w:hAnsiTheme="majorHAnsi"/>
                <w:sz w:val="22"/>
                <w:szCs w:val="22"/>
              </w:rPr>
            </w:pPr>
            <w:r w:rsidRPr="0076400B">
              <w:rPr>
                <w:rFonts w:asciiTheme="majorHAnsi" w:hAnsiTheme="majorHAnsi"/>
                <w:sz w:val="22"/>
                <w:szCs w:val="22"/>
              </w:rPr>
              <w:t>Police</w:t>
            </w:r>
          </w:p>
        </w:tc>
        <w:tc>
          <w:tcPr>
            <w:tcW w:w="1111" w:type="dxa"/>
          </w:tcPr>
          <w:p w14:paraId="7B9BB061" w14:textId="46194CB8" w:rsidR="00EB013B" w:rsidRPr="0076400B" w:rsidRDefault="00EB013B" w:rsidP="002C20AA">
            <w:pPr>
              <w:rPr>
                <w:rFonts w:asciiTheme="majorHAnsi" w:hAnsiTheme="majorHAnsi"/>
                <w:sz w:val="22"/>
                <w:szCs w:val="22"/>
              </w:rPr>
            </w:pPr>
            <w:r w:rsidRPr="0076400B">
              <w:rPr>
                <w:rFonts w:asciiTheme="majorHAnsi" w:hAnsiTheme="majorHAnsi"/>
                <w:sz w:val="22"/>
                <w:szCs w:val="22"/>
              </w:rPr>
              <w:t>N/A</w:t>
            </w:r>
          </w:p>
        </w:tc>
        <w:tc>
          <w:tcPr>
            <w:tcW w:w="2568" w:type="dxa"/>
          </w:tcPr>
          <w:p w14:paraId="1ECA6177" w14:textId="01640F24" w:rsidR="00EB013B" w:rsidRPr="0076400B" w:rsidRDefault="00EB013B" w:rsidP="002C20AA">
            <w:pPr>
              <w:rPr>
                <w:rFonts w:asciiTheme="majorHAnsi" w:hAnsiTheme="majorHAnsi"/>
                <w:sz w:val="22"/>
                <w:szCs w:val="22"/>
              </w:rPr>
            </w:pPr>
            <w:r w:rsidRPr="0076400B">
              <w:rPr>
                <w:rFonts w:asciiTheme="majorHAnsi" w:hAnsiTheme="majorHAnsi"/>
                <w:sz w:val="22"/>
                <w:szCs w:val="22"/>
              </w:rPr>
              <w:t>Emergency response</w:t>
            </w:r>
          </w:p>
        </w:tc>
        <w:tc>
          <w:tcPr>
            <w:tcW w:w="1563" w:type="dxa"/>
          </w:tcPr>
          <w:p w14:paraId="5509DF2E" w14:textId="0D389ADF" w:rsidR="00EB013B" w:rsidRPr="0076400B" w:rsidRDefault="00EB013B" w:rsidP="002C20AA">
            <w:pPr>
              <w:rPr>
                <w:rFonts w:asciiTheme="majorHAnsi" w:hAnsiTheme="majorHAnsi"/>
                <w:sz w:val="22"/>
                <w:szCs w:val="22"/>
              </w:rPr>
            </w:pPr>
            <w:r w:rsidRPr="0076400B">
              <w:rPr>
                <w:rFonts w:asciiTheme="majorHAnsi" w:hAnsiTheme="majorHAnsi"/>
                <w:sz w:val="22"/>
                <w:szCs w:val="22"/>
              </w:rPr>
              <w:t>111</w:t>
            </w:r>
          </w:p>
        </w:tc>
        <w:tc>
          <w:tcPr>
            <w:tcW w:w="1633" w:type="dxa"/>
          </w:tcPr>
          <w:p w14:paraId="76C3D674" w14:textId="4F9A1761" w:rsidR="00EB013B" w:rsidRPr="0076400B" w:rsidRDefault="00EB013B" w:rsidP="002C20AA">
            <w:pPr>
              <w:rPr>
                <w:rFonts w:asciiTheme="majorHAnsi" w:hAnsiTheme="majorHAnsi"/>
                <w:sz w:val="22"/>
                <w:szCs w:val="22"/>
              </w:rPr>
            </w:pPr>
            <w:r w:rsidRPr="0076400B">
              <w:rPr>
                <w:rFonts w:asciiTheme="majorHAnsi" w:hAnsiTheme="majorHAnsi"/>
                <w:sz w:val="22"/>
                <w:szCs w:val="22"/>
              </w:rPr>
              <w:t>111</w:t>
            </w:r>
          </w:p>
        </w:tc>
      </w:tr>
      <w:tr w:rsidR="00EB013B" w14:paraId="260A142A" w14:textId="77777777" w:rsidTr="00EB013B">
        <w:tc>
          <w:tcPr>
            <w:tcW w:w="1641" w:type="dxa"/>
          </w:tcPr>
          <w:p w14:paraId="529B73CC" w14:textId="00C348C9" w:rsidR="00EB013B" w:rsidRPr="0076400B" w:rsidRDefault="00EB013B" w:rsidP="002C20AA">
            <w:pPr>
              <w:rPr>
                <w:rFonts w:asciiTheme="majorHAnsi" w:hAnsiTheme="majorHAnsi"/>
                <w:sz w:val="22"/>
                <w:szCs w:val="22"/>
              </w:rPr>
            </w:pPr>
            <w:r w:rsidRPr="0076400B">
              <w:rPr>
                <w:rFonts w:asciiTheme="majorHAnsi" w:hAnsiTheme="majorHAnsi"/>
                <w:sz w:val="22"/>
                <w:szCs w:val="22"/>
              </w:rPr>
              <w:t>Ambulance</w:t>
            </w:r>
          </w:p>
        </w:tc>
        <w:tc>
          <w:tcPr>
            <w:tcW w:w="1111" w:type="dxa"/>
          </w:tcPr>
          <w:p w14:paraId="30B62FA7" w14:textId="53A10024" w:rsidR="00EB013B" w:rsidRPr="0076400B" w:rsidRDefault="00EB013B" w:rsidP="002C20AA">
            <w:pPr>
              <w:rPr>
                <w:rFonts w:asciiTheme="majorHAnsi" w:hAnsiTheme="majorHAnsi"/>
                <w:sz w:val="22"/>
                <w:szCs w:val="22"/>
              </w:rPr>
            </w:pPr>
            <w:r w:rsidRPr="0076400B">
              <w:rPr>
                <w:rFonts w:asciiTheme="majorHAnsi" w:hAnsiTheme="majorHAnsi"/>
                <w:sz w:val="22"/>
                <w:szCs w:val="22"/>
              </w:rPr>
              <w:t>N/A</w:t>
            </w:r>
          </w:p>
        </w:tc>
        <w:tc>
          <w:tcPr>
            <w:tcW w:w="2568" w:type="dxa"/>
          </w:tcPr>
          <w:p w14:paraId="584EEBA3" w14:textId="19FF92CF" w:rsidR="00EB013B" w:rsidRPr="0076400B" w:rsidRDefault="00EB013B" w:rsidP="002C20AA">
            <w:pPr>
              <w:rPr>
                <w:rFonts w:asciiTheme="majorHAnsi" w:hAnsiTheme="majorHAnsi"/>
                <w:sz w:val="22"/>
                <w:szCs w:val="22"/>
              </w:rPr>
            </w:pPr>
            <w:r w:rsidRPr="0076400B">
              <w:rPr>
                <w:rFonts w:asciiTheme="majorHAnsi" w:hAnsiTheme="majorHAnsi"/>
                <w:sz w:val="22"/>
                <w:szCs w:val="22"/>
              </w:rPr>
              <w:t>Medical emergency response</w:t>
            </w:r>
          </w:p>
        </w:tc>
        <w:tc>
          <w:tcPr>
            <w:tcW w:w="1563" w:type="dxa"/>
          </w:tcPr>
          <w:p w14:paraId="66B2C17A" w14:textId="29CF101F" w:rsidR="00EB013B" w:rsidRPr="0076400B" w:rsidRDefault="00EB013B" w:rsidP="002C20AA">
            <w:pPr>
              <w:rPr>
                <w:rFonts w:asciiTheme="majorHAnsi" w:hAnsiTheme="majorHAnsi"/>
                <w:sz w:val="22"/>
                <w:szCs w:val="22"/>
              </w:rPr>
            </w:pPr>
            <w:r w:rsidRPr="0076400B">
              <w:rPr>
                <w:rFonts w:asciiTheme="majorHAnsi" w:hAnsiTheme="majorHAnsi"/>
                <w:sz w:val="22"/>
                <w:szCs w:val="22"/>
              </w:rPr>
              <w:t>111</w:t>
            </w:r>
          </w:p>
        </w:tc>
        <w:tc>
          <w:tcPr>
            <w:tcW w:w="1633" w:type="dxa"/>
          </w:tcPr>
          <w:p w14:paraId="72B5496C" w14:textId="07AA42AB" w:rsidR="00EB013B" w:rsidRPr="0076400B" w:rsidRDefault="00EB013B" w:rsidP="002C20AA">
            <w:pPr>
              <w:rPr>
                <w:rFonts w:asciiTheme="majorHAnsi" w:hAnsiTheme="majorHAnsi"/>
                <w:sz w:val="22"/>
                <w:szCs w:val="22"/>
              </w:rPr>
            </w:pPr>
            <w:r w:rsidRPr="0076400B">
              <w:rPr>
                <w:rFonts w:asciiTheme="majorHAnsi" w:hAnsiTheme="majorHAnsi"/>
                <w:sz w:val="22"/>
                <w:szCs w:val="22"/>
              </w:rPr>
              <w:t>111</w:t>
            </w:r>
          </w:p>
        </w:tc>
      </w:tr>
      <w:tr w:rsidR="00EB013B" w14:paraId="0A3EC553" w14:textId="77777777" w:rsidTr="00EB013B">
        <w:tc>
          <w:tcPr>
            <w:tcW w:w="1641" w:type="dxa"/>
          </w:tcPr>
          <w:p w14:paraId="6BB44B0C" w14:textId="7E87BA61" w:rsidR="00EB013B" w:rsidRPr="0076400B" w:rsidRDefault="00EB013B" w:rsidP="002C20AA">
            <w:pPr>
              <w:rPr>
                <w:rFonts w:asciiTheme="majorHAnsi" w:hAnsiTheme="majorHAnsi"/>
                <w:sz w:val="22"/>
                <w:szCs w:val="22"/>
              </w:rPr>
            </w:pPr>
            <w:r w:rsidRPr="0076400B">
              <w:rPr>
                <w:rFonts w:asciiTheme="majorHAnsi" w:hAnsiTheme="majorHAnsi"/>
                <w:sz w:val="22"/>
                <w:szCs w:val="22"/>
              </w:rPr>
              <w:t>Medical Centre/Doctor</w:t>
            </w:r>
          </w:p>
        </w:tc>
        <w:tc>
          <w:tcPr>
            <w:tcW w:w="1111" w:type="dxa"/>
          </w:tcPr>
          <w:p w14:paraId="7EB0099C" w14:textId="18807B6D" w:rsidR="00EB013B" w:rsidRPr="0076400B" w:rsidRDefault="00EB013B" w:rsidP="002C20AA">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2568" w:type="dxa"/>
          </w:tcPr>
          <w:p w14:paraId="426DA86C" w14:textId="5D1517DB" w:rsidR="00EB013B" w:rsidRPr="0076400B" w:rsidRDefault="00FF01FB" w:rsidP="002C20AA">
            <w:pPr>
              <w:rPr>
                <w:rFonts w:asciiTheme="majorHAnsi" w:hAnsiTheme="majorHAnsi"/>
                <w:sz w:val="22"/>
                <w:szCs w:val="22"/>
              </w:rPr>
            </w:pPr>
            <w:r>
              <w:rPr>
                <w:rFonts w:asciiTheme="majorHAnsi" w:hAnsiTheme="majorHAnsi"/>
                <w:sz w:val="22"/>
                <w:szCs w:val="22"/>
              </w:rPr>
              <w:t>Medical i</w:t>
            </w:r>
            <w:r w:rsidR="00EB013B" w:rsidRPr="0076400B">
              <w:rPr>
                <w:rFonts w:asciiTheme="majorHAnsi" w:hAnsiTheme="majorHAnsi"/>
                <w:sz w:val="22"/>
                <w:szCs w:val="22"/>
              </w:rPr>
              <w:t>njuries</w:t>
            </w:r>
          </w:p>
        </w:tc>
        <w:tc>
          <w:tcPr>
            <w:tcW w:w="1563" w:type="dxa"/>
          </w:tcPr>
          <w:p w14:paraId="03E30FBB" w14:textId="1934DF57" w:rsidR="00EB013B" w:rsidRPr="0076400B" w:rsidRDefault="00EB013B" w:rsidP="002C20AA">
            <w:pPr>
              <w:rPr>
                <w:rFonts w:asciiTheme="majorHAnsi" w:hAnsiTheme="majorHAnsi"/>
                <w:sz w:val="22"/>
                <w:szCs w:val="22"/>
              </w:rPr>
            </w:pPr>
          </w:p>
        </w:tc>
        <w:tc>
          <w:tcPr>
            <w:tcW w:w="1633" w:type="dxa"/>
          </w:tcPr>
          <w:p w14:paraId="38DF19E7" w14:textId="1F698480" w:rsidR="00EB013B" w:rsidRPr="0076400B" w:rsidRDefault="00EB013B" w:rsidP="002C20AA">
            <w:pPr>
              <w:rPr>
                <w:rFonts w:asciiTheme="majorHAnsi" w:hAnsiTheme="majorHAnsi"/>
                <w:sz w:val="22"/>
                <w:szCs w:val="22"/>
              </w:rPr>
            </w:pPr>
            <w:r w:rsidRPr="0076400B">
              <w:rPr>
                <w:rFonts w:asciiTheme="majorHAnsi" w:hAnsiTheme="majorHAnsi"/>
                <w:sz w:val="22"/>
                <w:szCs w:val="22"/>
              </w:rPr>
              <w:t>111</w:t>
            </w:r>
          </w:p>
        </w:tc>
      </w:tr>
      <w:tr w:rsidR="00EB013B" w14:paraId="74A61284" w14:textId="77777777" w:rsidTr="00EB013B">
        <w:tc>
          <w:tcPr>
            <w:tcW w:w="1641" w:type="dxa"/>
          </w:tcPr>
          <w:p w14:paraId="2524BF92" w14:textId="523EACD8" w:rsidR="00EB013B" w:rsidRPr="0076400B" w:rsidRDefault="00EB013B" w:rsidP="002C20AA">
            <w:pPr>
              <w:rPr>
                <w:rFonts w:asciiTheme="majorHAnsi" w:hAnsiTheme="majorHAnsi"/>
                <w:sz w:val="22"/>
                <w:szCs w:val="22"/>
              </w:rPr>
            </w:pPr>
            <w:r w:rsidRPr="0076400B">
              <w:rPr>
                <w:rFonts w:asciiTheme="majorHAnsi" w:hAnsiTheme="majorHAnsi"/>
                <w:sz w:val="22"/>
                <w:szCs w:val="22"/>
              </w:rPr>
              <w:t>After Hours Medical Centre</w:t>
            </w:r>
          </w:p>
        </w:tc>
        <w:tc>
          <w:tcPr>
            <w:tcW w:w="1111" w:type="dxa"/>
          </w:tcPr>
          <w:p w14:paraId="0DD60348" w14:textId="207F0421" w:rsidR="00EB013B" w:rsidRPr="0076400B" w:rsidRDefault="00EB013B" w:rsidP="002C20AA">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2568" w:type="dxa"/>
          </w:tcPr>
          <w:p w14:paraId="6648A052" w14:textId="12F584DA" w:rsidR="00EB013B" w:rsidRPr="0076400B" w:rsidRDefault="00FF01FB" w:rsidP="002C20AA">
            <w:pPr>
              <w:rPr>
                <w:rFonts w:asciiTheme="majorHAnsi" w:hAnsiTheme="majorHAnsi"/>
                <w:sz w:val="22"/>
                <w:szCs w:val="22"/>
              </w:rPr>
            </w:pPr>
            <w:r>
              <w:rPr>
                <w:rFonts w:asciiTheme="majorHAnsi" w:hAnsiTheme="majorHAnsi"/>
                <w:sz w:val="22"/>
                <w:szCs w:val="22"/>
              </w:rPr>
              <w:t>Medical i</w:t>
            </w:r>
            <w:r w:rsidR="00EB013B" w:rsidRPr="0076400B">
              <w:rPr>
                <w:rFonts w:asciiTheme="majorHAnsi" w:hAnsiTheme="majorHAnsi"/>
                <w:sz w:val="22"/>
                <w:szCs w:val="22"/>
              </w:rPr>
              <w:t>njuries</w:t>
            </w:r>
          </w:p>
        </w:tc>
        <w:tc>
          <w:tcPr>
            <w:tcW w:w="1563" w:type="dxa"/>
          </w:tcPr>
          <w:p w14:paraId="0B3B485A" w14:textId="564BE989" w:rsidR="00EB013B" w:rsidRPr="0076400B" w:rsidRDefault="00EB013B" w:rsidP="002C20AA">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633" w:type="dxa"/>
          </w:tcPr>
          <w:p w14:paraId="7C536102" w14:textId="12822FB8" w:rsidR="00EB013B" w:rsidRPr="0076400B" w:rsidRDefault="00EB013B" w:rsidP="002C20AA">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r>
      <w:tr w:rsidR="00EB013B" w14:paraId="34C9A838" w14:textId="77777777" w:rsidTr="00EB013B">
        <w:tc>
          <w:tcPr>
            <w:tcW w:w="1641" w:type="dxa"/>
          </w:tcPr>
          <w:p w14:paraId="22214C63" w14:textId="4979B9ED" w:rsidR="00EB013B" w:rsidRPr="0076400B" w:rsidRDefault="00EB013B" w:rsidP="002C20AA">
            <w:pPr>
              <w:rPr>
                <w:rFonts w:asciiTheme="majorHAnsi" w:hAnsiTheme="majorHAnsi"/>
                <w:sz w:val="22"/>
                <w:szCs w:val="22"/>
              </w:rPr>
            </w:pPr>
            <w:r w:rsidRPr="0076400B">
              <w:rPr>
                <w:rFonts w:asciiTheme="majorHAnsi" w:hAnsiTheme="majorHAnsi"/>
                <w:sz w:val="22"/>
                <w:szCs w:val="22"/>
              </w:rPr>
              <w:t>Hospital</w:t>
            </w:r>
          </w:p>
        </w:tc>
        <w:tc>
          <w:tcPr>
            <w:tcW w:w="1111" w:type="dxa"/>
          </w:tcPr>
          <w:p w14:paraId="727C444F" w14:textId="43CE241B" w:rsidR="00EB013B" w:rsidRPr="0076400B" w:rsidRDefault="00EB013B" w:rsidP="002C20AA">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2568" w:type="dxa"/>
          </w:tcPr>
          <w:p w14:paraId="24557C71" w14:textId="50F854EA" w:rsidR="00EB013B" w:rsidRPr="0076400B" w:rsidRDefault="00EB013B" w:rsidP="002C20AA">
            <w:pPr>
              <w:rPr>
                <w:rFonts w:asciiTheme="majorHAnsi" w:hAnsiTheme="majorHAnsi"/>
                <w:sz w:val="22"/>
                <w:szCs w:val="22"/>
              </w:rPr>
            </w:pPr>
            <w:r w:rsidRPr="0076400B">
              <w:rPr>
                <w:rFonts w:asciiTheme="majorHAnsi" w:hAnsiTheme="majorHAnsi"/>
                <w:sz w:val="22"/>
                <w:szCs w:val="22"/>
              </w:rPr>
              <w:t>Medical treatment</w:t>
            </w:r>
          </w:p>
        </w:tc>
        <w:tc>
          <w:tcPr>
            <w:tcW w:w="1563" w:type="dxa"/>
          </w:tcPr>
          <w:p w14:paraId="7E93CAB2" w14:textId="394B22C8" w:rsidR="00EB013B" w:rsidRPr="0076400B" w:rsidRDefault="00EB013B" w:rsidP="002C20AA">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633" w:type="dxa"/>
          </w:tcPr>
          <w:p w14:paraId="06D41218" w14:textId="276D7040" w:rsidR="00EB013B" w:rsidRPr="0076400B" w:rsidRDefault="00EB013B" w:rsidP="002C20AA">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r>
      <w:tr w:rsidR="00EB013B" w14:paraId="1C52B2C5" w14:textId="77777777" w:rsidTr="00EB013B">
        <w:tc>
          <w:tcPr>
            <w:tcW w:w="1641" w:type="dxa"/>
          </w:tcPr>
          <w:p w14:paraId="6B551F8B" w14:textId="380610BA" w:rsidR="00EB013B" w:rsidRPr="0076400B" w:rsidRDefault="00EB013B" w:rsidP="002C20AA">
            <w:pPr>
              <w:rPr>
                <w:rFonts w:asciiTheme="majorHAnsi" w:hAnsiTheme="majorHAnsi"/>
                <w:sz w:val="22"/>
                <w:szCs w:val="22"/>
              </w:rPr>
            </w:pPr>
            <w:r w:rsidRPr="0076400B">
              <w:rPr>
                <w:rFonts w:asciiTheme="majorHAnsi" w:hAnsiTheme="majorHAnsi"/>
                <w:sz w:val="22"/>
                <w:szCs w:val="22"/>
              </w:rPr>
              <w:t>Poison Centre</w:t>
            </w:r>
          </w:p>
        </w:tc>
        <w:tc>
          <w:tcPr>
            <w:tcW w:w="1111" w:type="dxa"/>
          </w:tcPr>
          <w:p w14:paraId="3BA8021F" w14:textId="2B5C67E8" w:rsidR="00EB013B" w:rsidRPr="0076400B" w:rsidRDefault="00EB013B" w:rsidP="002C20AA">
            <w:pPr>
              <w:rPr>
                <w:rFonts w:asciiTheme="majorHAnsi" w:hAnsiTheme="majorHAnsi"/>
                <w:sz w:val="22"/>
                <w:szCs w:val="22"/>
              </w:rPr>
            </w:pPr>
            <w:r w:rsidRPr="0076400B">
              <w:rPr>
                <w:rFonts w:asciiTheme="majorHAnsi" w:hAnsiTheme="majorHAnsi"/>
                <w:sz w:val="22"/>
                <w:szCs w:val="22"/>
              </w:rPr>
              <w:t>N/A</w:t>
            </w:r>
          </w:p>
        </w:tc>
        <w:tc>
          <w:tcPr>
            <w:tcW w:w="2568" w:type="dxa"/>
          </w:tcPr>
          <w:p w14:paraId="37662505" w14:textId="53EEC0CD" w:rsidR="00EB013B" w:rsidRPr="0076400B" w:rsidRDefault="00EB013B" w:rsidP="002C20AA">
            <w:pPr>
              <w:rPr>
                <w:rFonts w:asciiTheme="majorHAnsi" w:hAnsiTheme="majorHAnsi"/>
                <w:sz w:val="22"/>
                <w:szCs w:val="22"/>
              </w:rPr>
            </w:pPr>
            <w:r w:rsidRPr="0076400B">
              <w:rPr>
                <w:rFonts w:asciiTheme="majorHAnsi" w:hAnsiTheme="majorHAnsi"/>
                <w:sz w:val="22"/>
                <w:szCs w:val="22"/>
              </w:rPr>
              <w:t>Advice</w:t>
            </w:r>
          </w:p>
        </w:tc>
        <w:tc>
          <w:tcPr>
            <w:tcW w:w="1563" w:type="dxa"/>
          </w:tcPr>
          <w:p w14:paraId="64A70EC6" w14:textId="14947C6F" w:rsidR="00EB013B" w:rsidRPr="0076400B" w:rsidRDefault="00EB013B" w:rsidP="00F55674">
            <w:pPr>
              <w:rPr>
                <w:rFonts w:asciiTheme="majorHAnsi" w:hAnsiTheme="majorHAnsi"/>
                <w:sz w:val="22"/>
                <w:szCs w:val="22"/>
              </w:rPr>
            </w:pPr>
            <w:r w:rsidRPr="0076400B">
              <w:rPr>
                <w:rFonts w:asciiTheme="majorHAnsi" w:hAnsiTheme="majorHAnsi"/>
                <w:sz w:val="22"/>
                <w:szCs w:val="22"/>
              </w:rPr>
              <w:t>0800 POISON</w:t>
            </w:r>
            <w:r w:rsidR="00F55674">
              <w:rPr>
                <w:rFonts w:asciiTheme="majorHAnsi" w:hAnsiTheme="majorHAnsi"/>
                <w:sz w:val="22"/>
                <w:szCs w:val="22"/>
              </w:rPr>
              <w:t xml:space="preserve"> or </w:t>
            </w:r>
            <w:r w:rsidRPr="0076400B">
              <w:rPr>
                <w:rFonts w:asciiTheme="majorHAnsi" w:hAnsiTheme="majorHAnsi"/>
                <w:sz w:val="22"/>
                <w:szCs w:val="22"/>
              </w:rPr>
              <w:t>0800 764 766</w:t>
            </w:r>
          </w:p>
        </w:tc>
        <w:tc>
          <w:tcPr>
            <w:tcW w:w="1633" w:type="dxa"/>
          </w:tcPr>
          <w:p w14:paraId="77EEB996" w14:textId="576159E7" w:rsidR="00EB013B" w:rsidRPr="0076400B" w:rsidRDefault="00EB013B" w:rsidP="00F55674">
            <w:pPr>
              <w:rPr>
                <w:rFonts w:asciiTheme="majorHAnsi" w:hAnsiTheme="majorHAnsi"/>
                <w:sz w:val="22"/>
                <w:szCs w:val="22"/>
              </w:rPr>
            </w:pPr>
            <w:r w:rsidRPr="0076400B">
              <w:rPr>
                <w:rFonts w:asciiTheme="majorHAnsi" w:hAnsiTheme="majorHAnsi"/>
                <w:sz w:val="22"/>
                <w:szCs w:val="22"/>
              </w:rPr>
              <w:t>0800 POISON</w:t>
            </w:r>
            <w:r w:rsidR="00F55674">
              <w:rPr>
                <w:rFonts w:asciiTheme="majorHAnsi" w:hAnsiTheme="majorHAnsi"/>
                <w:sz w:val="22"/>
                <w:szCs w:val="22"/>
              </w:rPr>
              <w:t xml:space="preserve"> or </w:t>
            </w:r>
            <w:r w:rsidRPr="0076400B">
              <w:rPr>
                <w:rFonts w:asciiTheme="majorHAnsi" w:hAnsiTheme="majorHAnsi"/>
                <w:sz w:val="22"/>
                <w:szCs w:val="22"/>
              </w:rPr>
              <w:t>0800</w:t>
            </w:r>
            <w:r w:rsidR="00F55674">
              <w:rPr>
                <w:rFonts w:asciiTheme="majorHAnsi" w:hAnsiTheme="majorHAnsi"/>
                <w:sz w:val="22"/>
                <w:szCs w:val="22"/>
              </w:rPr>
              <w:t xml:space="preserve"> </w:t>
            </w:r>
            <w:r w:rsidRPr="0076400B">
              <w:rPr>
                <w:rFonts w:asciiTheme="majorHAnsi" w:hAnsiTheme="majorHAnsi"/>
                <w:sz w:val="22"/>
                <w:szCs w:val="22"/>
              </w:rPr>
              <w:t>764 766</w:t>
            </w:r>
          </w:p>
        </w:tc>
      </w:tr>
    </w:tbl>
    <w:p w14:paraId="09394AE0" w14:textId="77777777" w:rsidR="002B15A0" w:rsidRDefault="002B15A0" w:rsidP="002C20AA">
      <w:pPr>
        <w:rPr>
          <w:rFonts w:asciiTheme="majorHAnsi" w:hAnsiTheme="majorHAnsi"/>
          <w:b/>
        </w:rPr>
      </w:pPr>
    </w:p>
    <w:p w14:paraId="5D10D699" w14:textId="46EC2CD7" w:rsidR="00EB013B" w:rsidRDefault="00DD009C" w:rsidP="00DD009C">
      <w:pPr>
        <w:pStyle w:val="Heading3"/>
      </w:pPr>
      <w:r>
        <w:t>Local/regional c</w:t>
      </w:r>
      <w:r w:rsidR="00EB013B">
        <w:t>ouncil</w:t>
      </w:r>
    </w:p>
    <w:tbl>
      <w:tblPr>
        <w:tblStyle w:val="TableGrid"/>
        <w:tblW w:w="0" w:type="auto"/>
        <w:tblLook w:val="04A0" w:firstRow="1" w:lastRow="0" w:firstColumn="1" w:lastColumn="0" w:noHBand="0" w:noVBand="1"/>
      </w:tblPr>
      <w:tblGrid>
        <w:gridCol w:w="1523"/>
        <w:gridCol w:w="1367"/>
        <w:gridCol w:w="2314"/>
        <w:gridCol w:w="1515"/>
        <w:gridCol w:w="1571"/>
      </w:tblGrid>
      <w:tr w:rsidR="00EB013B" w14:paraId="68D461EA" w14:textId="77777777" w:rsidTr="0076400B">
        <w:tc>
          <w:tcPr>
            <w:tcW w:w="1575" w:type="dxa"/>
            <w:shd w:val="clear" w:color="auto" w:fill="B3B3B3"/>
          </w:tcPr>
          <w:p w14:paraId="6A0593CE" w14:textId="755860BB" w:rsidR="00EB013B" w:rsidRPr="0076400B" w:rsidRDefault="0076400B" w:rsidP="0076400B">
            <w:pPr>
              <w:jc w:val="center"/>
              <w:rPr>
                <w:rFonts w:asciiTheme="majorHAnsi" w:hAnsiTheme="majorHAnsi"/>
                <w:b/>
                <w:color w:val="FFFFFF" w:themeColor="background1"/>
              </w:rPr>
            </w:pPr>
            <w:r w:rsidRPr="0076400B">
              <w:rPr>
                <w:rFonts w:asciiTheme="majorHAnsi" w:hAnsiTheme="majorHAnsi"/>
                <w:b/>
                <w:color w:val="FFFFFF" w:themeColor="background1"/>
              </w:rPr>
              <w:t>Agency</w:t>
            </w:r>
          </w:p>
        </w:tc>
        <w:tc>
          <w:tcPr>
            <w:tcW w:w="1376" w:type="dxa"/>
            <w:shd w:val="clear" w:color="auto" w:fill="B3B3B3"/>
          </w:tcPr>
          <w:p w14:paraId="73043913" w14:textId="77777777" w:rsidR="00EB013B" w:rsidRPr="0076400B" w:rsidRDefault="00EB013B" w:rsidP="0076400B">
            <w:pPr>
              <w:jc w:val="center"/>
              <w:rPr>
                <w:rFonts w:asciiTheme="majorHAnsi" w:hAnsiTheme="majorHAnsi"/>
                <w:b/>
                <w:color w:val="FFFFFF" w:themeColor="background1"/>
              </w:rPr>
            </w:pPr>
            <w:r w:rsidRPr="0076400B">
              <w:rPr>
                <w:rFonts w:asciiTheme="majorHAnsi" w:hAnsiTheme="majorHAnsi"/>
                <w:b/>
                <w:color w:val="FFFFFF" w:themeColor="background1"/>
              </w:rPr>
              <w:t>Name</w:t>
            </w:r>
          </w:p>
        </w:tc>
        <w:tc>
          <w:tcPr>
            <w:tcW w:w="2423" w:type="dxa"/>
            <w:shd w:val="clear" w:color="auto" w:fill="B3B3B3"/>
          </w:tcPr>
          <w:p w14:paraId="040E75AF" w14:textId="77777777" w:rsidR="00EB013B" w:rsidRPr="0076400B" w:rsidRDefault="00EB013B" w:rsidP="0076400B">
            <w:pPr>
              <w:jc w:val="center"/>
              <w:rPr>
                <w:rFonts w:asciiTheme="majorHAnsi" w:hAnsiTheme="majorHAnsi"/>
                <w:b/>
                <w:color w:val="FFFFFF" w:themeColor="background1"/>
              </w:rPr>
            </w:pPr>
            <w:r w:rsidRPr="0076400B">
              <w:rPr>
                <w:rFonts w:asciiTheme="majorHAnsi" w:hAnsiTheme="majorHAnsi"/>
                <w:b/>
                <w:color w:val="FFFFFF" w:themeColor="background1"/>
              </w:rPr>
              <w:t>Expertise</w:t>
            </w:r>
          </w:p>
        </w:tc>
        <w:tc>
          <w:tcPr>
            <w:tcW w:w="1540" w:type="dxa"/>
            <w:shd w:val="clear" w:color="auto" w:fill="B3B3B3"/>
          </w:tcPr>
          <w:p w14:paraId="39C55DB7" w14:textId="77777777" w:rsidR="00EB013B" w:rsidRPr="0076400B" w:rsidRDefault="00EB013B" w:rsidP="0076400B">
            <w:pPr>
              <w:jc w:val="center"/>
              <w:rPr>
                <w:rFonts w:asciiTheme="majorHAnsi" w:hAnsiTheme="majorHAnsi"/>
                <w:b/>
                <w:color w:val="FFFFFF" w:themeColor="background1"/>
              </w:rPr>
            </w:pPr>
            <w:r w:rsidRPr="0076400B">
              <w:rPr>
                <w:rFonts w:asciiTheme="majorHAnsi" w:hAnsiTheme="majorHAnsi"/>
                <w:b/>
                <w:color w:val="FFFFFF" w:themeColor="background1"/>
              </w:rPr>
              <w:t>Phone (Day)</w:t>
            </w:r>
          </w:p>
        </w:tc>
        <w:tc>
          <w:tcPr>
            <w:tcW w:w="1602" w:type="dxa"/>
            <w:shd w:val="clear" w:color="auto" w:fill="B3B3B3"/>
          </w:tcPr>
          <w:p w14:paraId="63A91696" w14:textId="77777777" w:rsidR="00EB013B" w:rsidRPr="0076400B" w:rsidRDefault="00EB013B" w:rsidP="0076400B">
            <w:pPr>
              <w:jc w:val="center"/>
              <w:rPr>
                <w:rFonts w:asciiTheme="majorHAnsi" w:hAnsiTheme="majorHAnsi"/>
                <w:b/>
                <w:color w:val="FFFFFF" w:themeColor="background1"/>
              </w:rPr>
            </w:pPr>
            <w:r w:rsidRPr="0076400B">
              <w:rPr>
                <w:rFonts w:asciiTheme="majorHAnsi" w:hAnsiTheme="majorHAnsi"/>
                <w:b/>
                <w:color w:val="FFFFFF" w:themeColor="background1"/>
              </w:rPr>
              <w:t>Phone (Night)</w:t>
            </w:r>
          </w:p>
        </w:tc>
      </w:tr>
      <w:tr w:rsidR="00EB013B" w14:paraId="6E7942D2" w14:textId="77777777" w:rsidTr="00177CBB">
        <w:tc>
          <w:tcPr>
            <w:tcW w:w="1575" w:type="dxa"/>
          </w:tcPr>
          <w:p w14:paraId="36BD3DA7" w14:textId="4464598B" w:rsidR="00EB013B" w:rsidRPr="0076400B" w:rsidRDefault="00EB013B" w:rsidP="00EB013B">
            <w:pPr>
              <w:rPr>
                <w:rFonts w:asciiTheme="majorHAnsi" w:hAnsiTheme="majorHAnsi"/>
                <w:sz w:val="22"/>
                <w:szCs w:val="22"/>
              </w:rPr>
            </w:pPr>
            <w:r w:rsidRPr="0076400B">
              <w:rPr>
                <w:rFonts w:asciiTheme="majorHAnsi" w:hAnsiTheme="majorHAnsi"/>
                <w:sz w:val="22"/>
                <w:szCs w:val="22"/>
              </w:rPr>
              <w:t>Pollution Hotline</w:t>
            </w:r>
          </w:p>
        </w:tc>
        <w:tc>
          <w:tcPr>
            <w:tcW w:w="1376" w:type="dxa"/>
          </w:tcPr>
          <w:p w14:paraId="14F2FBDF" w14:textId="2C7808E4"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2423" w:type="dxa"/>
          </w:tcPr>
          <w:p w14:paraId="48B5696F" w14:textId="3F0BA78E"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540" w:type="dxa"/>
          </w:tcPr>
          <w:p w14:paraId="729AB5D7" w14:textId="467BEB7E"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602" w:type="dxa"/>
          </w:tcPr>
          <w:p w14:paraId="343EF63D" w14:textId="1EBC6A42"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r>
      <w:tr w:rsidR="00EB013B" w14:paraId="5E727F16" w14:textId="77777777" w:rsidTr="00177CBB">
        <w:trPr>
          <w:trHeight w:val="708"/>
        </w:trPr>
        <w:tc>
          <w:tcPr>
            <w:tcW w:w="1575" w:type="dxa"/>
          </w:tcPr>
          <w:p w14:paraId="3D056920" w14:textId="246F7A03" w:rsidR="00EB013B" w:rsidRPr="0076400B" w:rsidRDefault="00EB013B" w:rsidP="00EB013B">
            <w:pPr>
              <w:rPr>
                <w:rFonts w:asciiTheme="majorHAnsi" w:hAnsiTheme="majorHAnsi"/>
                <w:sz w:val="22"/>
                <w:szCs w:val="22"/>
              </w:rPr>
            </w:pPr>
            <w:r w:rsidRPr="0076400B">
              <w:rPr>
                <w:rFonts w:asciiTheme="majorHAnsi" w:hAnsiTheme="majorHAnsi"/>
                <w:sz w:val="22"/>
                <w:szCs w:val="22"/>
              </w:rPr>
              <w:t xml:space="preserve">Regional Council </w:t>
            </w:r>
          </w:p>
        </w:tc>
        <w:tc>
          <w:tcPr>
            <w:tcW w:w="1376" w:type="dxa"/>
          </w:tcPr>
          <w:p w14:paraId="139ECDC4" w14:textId="13F9CACD"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2423" w:type="dxa"/>
          </w:tcPr>
          <w:p w14:paraId="4E488336" w14:textId="3D27D75D"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540" w:type="dxa"/>
          </w:tcPr>
          <w:p w14:paraId="4EDE927F" w14:textId="1B061F56"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602" w:type="dxa"/>
          </w:tcPr>
          <w:p w14:paraId="4BA6F0D8" w14:textId="3D452571"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r>
      <w:tr w:rsidR="00EB013B" w14:paraId="276E96EB" w14:textId="77777777" w:rsidTr="00177CBB">
        <w:trPr>
          <w:trHeight w:val="376"/>
        </w:trPr>
        <w:tc>
          <w:tcPr>
            <w:tcW w:w="1575" w:type="dxa"/>
          </w:tcPr>
          <w:p w14:paraId="6982490E" w14:textId="5528562D" w:rsidR="00EB013B" w:rsidRPr="0076400B" w:rsidRDefault="00EB013B" w:rsidP="00EB013B">
            <w:pPr>
              <w:rPr>
                <w:rFonts w:asciiTheme="majorHAnsi" w:hAnsiTheme="majorHAnsi"/>
                <w:sz w:val="22"/>
                <w:szCs w:val="22"/>
              </w:rPr>
            </w:pPr>
            <w:r w:rsidRPr="0076400B">
              <w:rPr>
                <w:rFonts w:asciiTheme="majorHAnsi" w:hAnsiTheme="majorHAnsi"/>
                <w:sz w:val="22"/>
                <w:szCs w:val="22"/>
              </w:rPr>
              <w:t xml:space="preserve">Local Council </w:t>
            </w:r>
          </w:p>
        </w:tc>
        <w:tc>
          <w:tcPr>
            <w:tcW w:w="1376" w:type="dxa"/>
          </w:tcPr>
          <w:p w14:paraId="463984AA" w14:textId="70E5E83F"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2423" w:type="dxa"/>
          </w:tcPr>
          <w:p w14:paraId="27A33AC9" w14:textId="3C7DF063"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540" w:type="dxa"/>
          </w:tcPr>
          <w:p w14:paraId="3C13005F" w14:textId="54ECE28F"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602" w:type="dxa"/>
          </w:tcPr>
          <w:p w14:paraId="4001FDB3" w14:textId="20BA341F"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r>
      <w:tr w:rsidR="00EB013B" w14:paraId="5EDC8D16" w14:textId="77777777" w:rsidTr="00177CBB">
        <w:tc>
          <w:tcPr>
            <w:tcW w:w="1575" w:type="dxa"/>
          </w:tcPr>
          <w:p w14:paraId="58A07582" w14:textId="0A2E0522" w:rsidR="00EB013B" w:rsidRPr="0076400B" w:rsidRDefault="00EB013B" w:rsidP="00EB013B">
            <w:pPr>
              <w:rPr>
                <w:rFonts w:asciiTheme="majorHAnsi" w:hAnsiTheme="majorHAnsi"/>
                <w:color w:val="A6A6A6" w:themeColor="background1" w:themeShade="A6"/>
                <w:sz w:val="22"/>
                <w:szCs w:val="22"/>
              </w:rPr>
            </w:pPr>
          </w:p>
        </w:tc>
        <w:tc>
          <w:tcPr>
            <w:tcW w:w="1376" w:type="dxa"/>
          </w:tcPr>
          <w:p w14:paraId="1EC8E8A6" w14:textId="0056EA13" w:rsidR="00EB013B" w:rsidRPr="0076400B" w:rsidRDefault="00EB013B" w:rsidP="00EB013B">
            <w:pPr>
              <w:rPr>
                <w:rFonts w:asciiTheme="majorHAnsi" w:hAnsiTheme="majorHAnsi"/>
                <w:sz w:val="22"/>
                <w:szCs w:val="22"/>
              </w:rPr>
            </w:pPr>
          </w:p>
        </w:tc>
        <w:tc>
          <w:tcPr>
            <w:tcW w:w="2423" w:type="dxa"/>
          </w:tcPr>
          <w:p w14:paraId="1C91FBC7" w14:textId="478CD1BC" w:rsidR="00EB013B" w:rsidRPr="0076400B" w:rsidRDefault="00EB013B" w:rsidP="00EB013B">
            <w:pPr>
              <w:rPr>
                <w:rFonts w:asciiTheme="majorHAnsi" w:hAnsiTheme="majorHAnsi"/>
                <w:sz w:val="22"/>
                <w:szCs w:val="22"/>
              </w:rPr>
            </w:pPr>
          </w:p>
        </w:tc>
        <w:tc>
          <w:tcPr>
            <w:tcW w:w="1540" w:type="dxa"/>
          </w:tcPr>
          <w:p w14:paraId="2774C21C" w14:textId="08C6A3F6" w:rsidR="00EB013B" w:rsidRPr="0076400B" w:rsidRDefault="00EB013B" w:rsidP="00EB013B">
            <w:pPr>
              <w:rPr>
                <w:rFonts w:asciiTheme="majorHAnsi" w:hAnsiTheme="majorHAnsi"/>
                <w:sz w:val="22"/>
                <w:szCs w:val="22"/>
              </w:rPr>
            </w:pPr>
          </w:p>
        </w:tc>
        <w:tc>
          <w:tcPr>
            <w:tcW w:w="1602" w:type="dxa"/>
          </w:tcPr>
          <w:p w14:paraId="45476438" w14:textId="5F2425AF" w:rsidR="00EB013B" w:rsidRPr="0076400B" w:rsidRDefault="00EB013B" w:rsidP="00EB013B">
            <w:pPr>
              <w:rPr>
                <w:rFonts w:asciiTheme="majorHAnsi" w:hAnsiTheme="majorHAnsi"/>
                <w:sz w:val="22"/>
                <w:szCs w:val="22"/>
              </w:rPr>
            </w:pPr>
          </w:p>
        </w:tc>
      </w:tr>
    </w:tbl>
    <w:p w14:paraId="50B2B30A" w14:textId="77777777" w:rsidR="00EB013B" w:rsidRDefault="00EB013B" w:rsidP="00EB013B">
      <w:pPr>
        <w:rPr>
          <w:rFonts w:asciiTheme="majorHAnsi" w:hAnsiTheme="majorHAnsi"/>
          <w:b/>
        </w:rPr>
      </w:pPr>
    </w:p>
    <w:p w14:paraId="728B559B" w14:textId="2A7BE9EC" w:rsidR="00EB013B" w:rsidRDefault="00EB013B" w:rsidP="00DD009C">
      <w:pPr>
        <w:pStyle w:val="Heading3"/>
      </w:pPr>
      <w:r>
        <w:t>Neighbours</w:t>
      </w:r>
    </w:p>
    <w:tbl>
      <w:tblPr>
        <w:tblStyle w:val="TableGrid"/>
        <w:tblW w:w="0" w:type="auto"/>
        <w:tblLook w:val="04A0" w:firstRow="1" w:lastRow="0" w:firstColumn="1" w:lastColumn="0" w:noHBand="0" w:noVBand="1"/>
      </w:tblPr>
      <w:tblGrid>
        <w:gridCol w:w="1569"/>
        <w:gridCol w:w="1366"/>
        <w:gridCol w:w="2282"/>
        <w:gridCol w:w="1510"/>
        <w:gridCol w:w="1563"/>
      </w:tblGrid>
      <w:tr w:rsidR="00EB013B" w14:paraId="404D9917" w14:textId="77777777" w:rsidTr="0076400B">
        <w:tc>
          <w:tcPr>
            <w:tcW w:w="1604" w:type="dxa"/>
            <w:shd w:val="clear" w:color="auto" w:fill="B3B3B3"/>
          </w:tcPr>
          <w:p w14:paraId="666011D8" w14:textId="3380B556" w:rsidR="00EB013B" w:rsidRPr="0076400B" w:rsidRDefault="00177CBB" w:rsidP="0076400B">
            <w:pPr>
              <w:jc w:val="center"/>
              <w:rPr>
                <w:rFonts w:asciiTheme="majorHAnsi" w:hAnsiTheme="majorHAnsi"/>
                <w:b/>
                <w:color w:val="FFFFFF" w:themeColor="background1"/>
              </w:rPr>
            </w:pPr>
            <w:r w:rsidRPr="0076400B">
              <w:rPr>
                <w:rFonts w:asciiTheme="majorHAnsi" w:hAnsiTheme="majorHAnsi"/>
                <w:b/>
                <w:color w:val="FFFFFF" w:themeColor="background1"/>
              </w:rPr>
              <w:t>Business Name</w:t>
            </w:r>
          </w:p>
        </w:tc>
        <w:tc>
          <w:tcPr>
            <w:tcW w:w="1376" w:type="dxa"/>
            <w:shd w:val="clear" w:color="auto" w:fill="B3B3B3"/>
          </w:tcPr>
          <w:p w14:paraId="0E997319" w14:textId="4DD5B539" w:rsidR="00EB013B" w:rsidRPr="0076400B" w:rsidRDefault="00177CBB" w:rsidP="0076400B">
            <w:pPr>
              <w:jc w:val="center"/>
              <w:rPr>
                <w:rFonts w:asciiTheme="majorHAnsi" w:hAnsiTheme="majorHAnsi"/>
                <w:b/>
                <w:color w:val="FFFFFF" w:themeColor="background1"/>
              </w:rPr>
            </w:pPr>
            <w:r w:rsidRPr="0076400B">
              <w:rPr>
                <w:rFonts w:asciiTheme="majorHAnsi" w:hAnsiTheme="majorHAnsi"/>
                <w:b/>
                <w:color w:val="FFFFFF" w:themeColor="background1"/>
              </w:rPr>
              <w:t xml:space="preserve">Contact </w:t>
            </w:r>
            <w:r w:rsidR="00EB013B" w:rsidRPr="0076400B">
              <w:rPr>
                <w:rFonts w:asciiTheme="majorHAnsi" w:hAnsiTheme="majorHAnsi"/>
                <w:b/>
                <w:color w:val="FFFFFF" w:themeColor="background1"/>
              </w:rPr>
              <w:t>Name</w:t>
            </w:r>
          </w:p>
        </w:tc>
        <w:tc>
          <w:tcPr>
            <w:tcW w:w="2402" w:type="dxa"/>
            <w:shd w:val="clear" w:color="auto" w:fill="B3B3B3"/>
          </w:tcPr>
          <w:p w14:paraId="2FE14194" w14:textId="43667CFC" w:rsidR="00EB013B" w:rsidRPr="0076400B" w:rsidRDefault="00177CBB" w:rsidP="0076400B">
            <w:pPr>
              <w:jc w:val="center"/>
              <w:rPr>
                <w:rFonts w:asciiTheme="majorHAnsi" w:hAnsiTheme="majorHAnsi"/>
                <w:b/>
                <w:color w:val="FFFFFF" w:themeColor="background1"/>
              </w:rPr>
            </w:pPr>
            <w:r w:rsidRPr="0076400B">
              <w:rPr>
                <w:rFonts w:asciiTheme="majorHAnsi" w:hAnsiTheme="majorHAnsi"/>
                <w:b/>
                <w:color w:val="FFFFFF" w:themeColor="background1"/>
              </w:rPr>
              <w:t>Address</w:t>
            </w:r>
          </w:p>
        </w:tc>
        <w:tc>
          <w:tcPr>
            <w:tcW w:w="1537" w:type="dxa"/>
            <w:shd w:val="clear" w:color="auto" w:fill="B3B3B3"/>
          </w:tcPr>
          <w:p w14:paraId="6F9D86C8" w14:textId="77777777" w:rsidR="00EB013B" w:rsidRPr="0076400B" w:rsidRDefault="00EB013B" w:rsidP="0076400B">
            <w:pPr>
              <w:jc w:val="center"/>
              <w:rPr>
                <w:rFonts w:asciiTheme="majorHAnsi" w:hAnsiTheme="majorHAnsi"/>
                <w:b/>
                <w:color w:val="FFFFFF" w:themeColor="background1"/>
              </w:rPr>
            </w:pPr>
            <w:r w:rsidRPr="0076400B">
              <w:rPr>
                <w:rFonts w:asciiTheme="majorHAnsi" w:hAnsiTheme="majorHAnsi"/>
                <w:b/>
                <w:color w:val="FFFFFF" w:themeColor="background1"/>
              </w:rPr>
              <w:t>Phone (Day)</w:t>
            </w:r>
          </w:p>
        </w:tc>
        <w:tc>
          <w:tcPr>
            <w:tcW w:w="1597" w:type="dxa"/>
            <w:shd w:val="clear" w:color="auto" w:fill="B3B3B3"/>
          </w:tcPr>
          <w:p w14:paraId="09489375" w14:textId="77777777" w:rsidR="00EB013B" w:rsidRPr="0076400B" w:rsidRDefault="00EB013B" w:rsidP="0076400B">
            <w:pPr>
              <w:jc w:val="center"/>
              <w:rPr>
                <w:rFonts w:asciiTheme="majorHAnsi" w:hAnsiTheme="majorHAnsi"/>
                <w:b/>
                <w:color w:val="FFFFFF" w:themeColor="background1"/>
              </w:rPr>
            </w:pPr>
            <w:r w:rsidRPr="0076400B">
              <w:rPr>
                <w:rFonts w:asciiTheme="majorHAnsi" w:hAnsiTheme="majorHAnsi"/>
                <w:b/>
                <w:color w:val="FFFFFF" w:themeColor="background1"/>
              </w:rPr>
              <w:t>Phone (Night)</w:t>
            </w:r>
          </w:p>
        </w:tc>
      </w:tr>
      <w:tr w:rsidR="00EB013B" w14:paraId="44D41E92" w14:textId="77777777" w:rsidTr="00EB013B">
        <w:tc>
          <w:tcPr>
            <w:tcW w:w="1604" w:type="dxa"/>
          </w:tcPr>
          <w:p w14:paraId="7BF6D9EC" w14:textId="2D8BEEE5"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376" w:type="dxa"/>
          </w:tcPr>
          <w:p w14:paraId="48133961"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2402" w:type="dxa"/>
          </w:tcPr>
          <w:p w14:paraId="248D27D0"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537" w:type="dxa"/>
          </w:tcPr>
          <w:p w14:paraId="563D2DC7"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597" w:type="dxa"/>
          </w:tcPr>
          <w:p w14:paraId="0412159F"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r>
      <w:tr w:rsidR="00EB013B" w14:paraId="4378B247" w14:textId="77777777" w:rsidTr="00EB013B">
        <w:trPr>
          <w:trHeight w:val="708"/>
        </w:trPr>
        <w:tc>
          <w:tcPr>
            <w:tcW w:w="1604" w:type="dxa"/>
          </w:tcPr>
          <w:p w14:paraId="18A5AE85" w14:textId="5C72296B"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376" w:type="dxa"/>
          </w:tcPr>
          <w:p w14:paraId="2724D1E0"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2402" w:type="dxa"/>
          </w:tcPr>
          <w:p w14:paraId="4A9442A2"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537" w:type="dxa"/>
          </w:tcPr>
          <w:p w14:paraId="34CD2CE6"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597" w:type="dxa"/>
          </w:tcPr>
          <w:p w14:paraId="3E404A8C"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r>
      <w:tr w:rsidR="00EB013B" w14:paraId="0845069E" w14:textId="77777777" w:rsidTr="00EB013B">
        <w:trPr>
          <w:trHeight w:val="376"/>
        </w:trPr>
        <w:tc>
          <w:tcPr>
            <w:tcW w:w="1604" w:type="dxa"/>
          </w:tcPr>
          <w:p w14:paraId="085C2A55" w14:textId="354709B3"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376" w:type="dxa"/>
          </w:tcPr>
          <w:p w14:paraId="52D0BEDE"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2402" w:type="dxa"/>
          </w:tcPr>
          <w:p w14:paraId="2D372922"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537" w:type="dxa"/>
          </w:tcPr>
          <w:p w14:paraId="3831D911"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597" w:type="dxa"/>
          </w:tcPr>
          <w:p w14:paraId="6B61213D"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r>
    </w:tbl>
    <w:p w14:paraId="56B69EFD" w14:textId="77777777" w:rsidR="00EB013B" w:rsidRDefault="00EB013B" w:rsidP="00EB013B">
      <w:pPr>
        <w:rPr>
          <w:rFonts w:asciiTheme="majorHAnsi" w:hAnsiTheme="majorHAnsi"/>
          <w:b/>
        </w:rPr>
      </w:pPr>
    </w:p>
    <w:p w14:paraId="7463294C" w14:textId="77777777" w:rsidR="009E1048" w:rsidRDefault="009E1048" w:rsidP="00EB013B">
      <w:pPr>
        <w:rPr>
          <w:rFonts w:asciiTheme="majorHAnsi" w:hAnsiTheme="majorHAnsi"/>
          <w:b/>
        </w:rPr>
      </w:pPr>
    </w:p>
    <w:p w14:paraId="1FB4978E" w14:textId="77777777" w:rsidR="00F55674" w:rsidRDefault="00F55674">
      <w:pPr>
        <w:rPr>
          <w:rFonts w:asciiTheme="majorHAnsi" w:eastAsiaTheme="majorEastAsia" w:hAnsiTheme="majorHAnsi" w:cstheme="majorBidi"/>
          <w:b/>
          <w:bCs/>
          <w:color w:val="4F81BD" w:themeColor="accent1"/>
        </w:rPr>
      </w:pPr>
      <w:r>
        <w:br w:type="page"/>
      </w:r>
    </w:p>
    <w:p w14:paraId="36FE45A0" w14:textId="1F767D60" w:rsidR="00EB013B" w:rsidRDefault="00EB013B" w:rsidP="00DD009C">
      <w:pPr>
        <w:pStyle w:val="Heading3"/>
      </w:pPr>
      <w:r>
        <w:lastRenderedPageBreak/>
        <w:t>Contractors, consultants and other important contacts</w:t>
      </w:r>
    </w:p>
    <w:tbl>
      <w:tblPr>
        <w:tblStyle w:val="TableGrid"/>
        <w:tblW w:w="0" w:type="auto"/>
        <w:tblLook w:val="04A0" w:firstRow="1" w:lastRow="0" w:firstColumn="1" w:lastColumn="0" w:noHBand="0" w:noVBand="1"/>
      </w:tblPr>
      <w:tblGrid>
        <w:gridCol w:w="1920"/>
        <w:gridCol w:w="1362"/>
        <w:gridCol w:w="2033"/>
        <w:gridCol w:w="1468"/>
        <w:gridCol w:w="1507"/>
      </w:tblGrid>
      <w:tr w:rsidR="00EB013B" w:rsidRPr="0076400B" w14:paraId="17785575" w14:textId="77777777" w:rsidTr="00F55674">
        <w:tc>
          <w:tcPr>
            <w:tcW w:w="1920" w:type="dxa"/>
            <w:shd w:val="clear" w:color="auto" w:fill="B3B3B3"/>
          </w:tcPr>
          <w:p w14:paraId="53C1CC50" w14:textId="600BDF1A" w:rsidR="00EB013B" w:rsidRPr="0076400B" w:rsidRDefault="0076400B" w:rsidP="0076400B">
            <w:pPr>
              <w:jc w:val="center"/>
              <w:rPr>
                <w:rFonts w:asciiTheme="majorHAnsi" w:hAnsiTheme="majorHAnsi"/>
                <w:b/>
                <w:color w:val="FFFFFF" w:themeColor="background1"/>
              </w:rPr>
            </w:pPr>
            <w:r w:rsidRPr="0076400B">
              <w:rPr>
                <w:rFonts w:asciiTheme="majorHAnsi" w:hAnsiTheme="majorHAnsi"/>
                <w:b/>
                <w:color w:val="FFFFFF" w:themeColor="background1"/>
              </w:rPr>
              <w:t>Expertise</w:t>
            </w:r>
          </w:p>
        </w:tc>
        <w:tc>
          <w:tcPr>
            <w:tcW w:w="1362" w:type="dxa"/>
            <w:shd w:val="clear" w:color="auto" w:fill="B3B3B3"/>
          </w:tcPr>
          <w:p w14:paraId="4CC7F3F3" w14:textId="0FF6FD55" w:rsidR="00EB013B" w:rsidRPr="0076400B" w:rsidRDefault="00177CBB" w:rsidP="0076400B">
            <w:pPr>
              <w:jc w:val="center"/>
              <w:rPr>
                <w:rFonts w:asciiTheme="majorHAnsi" w:hAnsiTheme="majorHAnsi"/>
                <w:b/>
                <w:color w:val="FFFFFF" w:themeColor="background1"/>
              </w:rPr>
            </w:pPr>
            <w:r w:rsidRPr="0076400B">
              <w:rPr>
                <w:rFonts w:asciiTheme="majorHAnsi" w:hAnsiTheme="majorHAnsi"/>
                <w:b/>
                <w:color w:val="FFFFFF" w:themeColor="background1"/>
              </w:rPr>
              <w:t>Business Name</w:t>
            </w:r>
          </w:p>
        </w:tc>
        <w:tc>
          <w:tcPr>
            <w:tcW w:w="2033" w:type="dxa"/>
            <w:shd w:val="clear" w:color="auto" w:fill="B3B3B3"/>
          </w:tcPr>
          <w:p w14:paraId="2DE697C8" w14:textId="600F59D2" w:rsidR="00EB013B" w:rsidRPr="0076400B" w:rsidRDefault="00177CBB" w:rsidP="0076400B">
            <w:pPr>
              <w:jc w:val="center"/>
              <w:rPr>
                <w:rFonts w:asciiTheme="majorHAnsi" w:hAnsiTheme="majorHAnsi"/>
                <w:b/>
                <w:color w:val="FFFFFF" w:themeColor="background1"/>
              </w:rPr>
            </w:pPr>
            <w:r w:rsidRPr="0076400B">
              <w:rPr>
                <w:rFonts w:asciiTheme="majorHAnsi" w:hAnsiTheme="majorHAnsi"/>
                <w:b/>
                <w:color w:val="FFFFFF" w:themeColor="background1"/>
              </w:rPr>
              <w:t>Contact Name</w:t>
            </w:r>
          </w:p>
        </w:tc>
        <w:tc>
          <w:tcPr>
            <w:tcW w:w="1468" w:type="dxa"/>
            <w:shd w:val="clear" w:color="auto" w:fill="B3B3B3"/>
          </w:tcPr>
          <w:p w14:paraId="025999B8" w14:textId="427AE4AD" w:rsidR="00EB013B" w:rsidRPr="0076400B" w:rsidRDefault="00EB013B" w:rsidP="0076400B">
            <w:pPr>
              <w:jc w:val="center"/>
              <w:rPr>
                <w:rFonts w:asciiTheme="majorHAnsi" w:hAnsiTheme="majorHAnsi"/>
                <w:b/>
                <w:color w:val="FFFFFF" w:themeColor="background1"/>
              </w:rPr>
            </w:pPr>
            <w:r w:rsidRPr="0076400B">
              <w:rPr>
                <w:rFonts w:asciiTheme="majorHAnsi" w:hAnsiTheme="majorHAnsi"/>
                <w:b/>
                <w:color w:val="FFFFFF" w:themeColor="background1"/>
              </w:rPr>
              <w:t>Phone</w:t>
            </w:r>
          </w:p>
        </w:tc>
        <w:tc>
          <w:tcPr>
            <w:tcW w:w="1507" w:type="dxa"/>
            <w:shd w:val="clear" w:color="auto" w:fill="B3B3B3"/>
          </w:tcPr>
          <w:p w14:paraId="426AD4F3" w14:textId="0BE95961" w:rsidR="00EB013B" w:rsidRPr="0076400B" w:rsidRDefault="00177CBB" w:rsidP="0076400B">
            <w:pPr>
              <w:jc w:val="center"/>
              <w:rPr>
                <w:rFonts w:asciiTheme="majorHAnsi" w:hAnsiTheme="majorHAnsi"/>
                <w:b/>
                <w:color w:val="FFFFFF" w:themeColor="background1"/>
              </w:rPr>
            </w:pPr>
            <w:r w:rsidRPr="0076400B">
              <w:rPr>
                <w:rFonts w:asciiTheme="majorHAnsi" w:hAnsiTheme="majorHAnsi"/>
                <w:b/>
                <w:color w:val="FFFFFF" w:themeColor="background1"/>
              </w:rPr>
              <w:t>Email</w:t>
            </w:r>
          </w:p>
        </w:tc>
      </w:tr>
      <w:tr w:rsidR="00EB013B" w14:paraId="7E68EB59" w14:textId="77777777" w:rsidTr="00F55674">
        <w:tc>
          <w:tcPr>
            <w:tcW w:w="1920" w:type="dxa"/>
          </w:tcPr>
          <w:p w14:paraId="7E73388D" w14:textId="1F86478F" w:rsidR="00EB013B" w:rsidRPr="0076400B" w:rsidRDefault="00EB013B" w:rsidP="00EB013B">
            <w:pPr>
              <w:rPr>
                <w:rFonts w:asciiTheme="majorHAnsi" w:hAnsiTheme="majorHAnsi"/>
                <w:sz w:val="22"/>
                <w:szCs w:val="22"/>
              </w:rPr>
            </w:pPr>
            <w:r w:rsidRPr="0076400B">
              <w:rPr>
                <w:rFonts w:asciiTheme="majorHAnsi" w:hAnsiTheme="majorHAnsi"/>
                <w:sz w:val="22"/>
                <w:szCs w:val="22"/>
              </w:rPr>
              <w:t>Electrician</w:t>
            </w:r>
          </w:p>
        </w:tc>
        <w:tc>
          <w:tcPr>
            <w:tcW w:w="1362" w:type="dxa"/>
          </w:tcPr>
          <w:p w14:paraId="254D6B44"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2033" w:type="dxa"/>
          </w:tcPr>
          <w:p w14:paraId="2618D4DD"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468" w:type="dxa"/>
          </w:tcPr>
          <w:p w14:paraId="21AAEEDD"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507" w:type="dxa"/>
          </w:tcPr>
          <w:p w14:paraId="359A6030"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r>
      <w:tr w:rsidR="00EB013B" w14:paraId="14D449B5" w14:textId="77777777" w:rsidTr="00F55674">
        <w:trPr>
          <w:trHeight w:val="708"/>
        </w:trPr>
        <w:tc>
          <w:tcPr>
            <w:tcW w:w="1920" w:type="dxa"/>
          </w:tcPr>
          <w:p w14:paraId="1A19B457" w14:textId="66C2BAEB" w:rsidR="00EB013B" w:rsidRPr="0076400B" w:rsidRDefault="00EB013B" w:rsidP="00EB013B">
            <w:pPr>
              <w:rPr>
                <w:rFonts w:asciiTheme="majorHAnsi" w:hAnsiTheme="majorHAnsi"/>
                <w:sz w:val="22"/>
                <w:szCs w:val="22"/>
              </w:rPr>
            </w:pPr>
            <w:r w:rsidRPr="0076400B">
              <w:rPr>
                <w:rFonts w:asciiTheme="majorHAnsi" w:hAnsiTheme="majorHAnsi"/>
                <w:sz w:val="22"/>
                <w:szCs w:val="22"/>
              </w:rPr>
              <w:t>Plumber</w:t>
            </w:r>
          </w:p>
        </w:tc>
        <w:tc>
          <w:tcPr>
            <w:tcW w:w="1362" w:type="dxa"/>
          </w:tcPr>
          <w:p w14:paraId="67281C95"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2033" w:type="dxa"/>
          </w:tcPr>
          <w:p w14:paraId="08DD7C10"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468" w:type="dxa"/>
          </w:tcPr>
          <w:p w14:paraId="33ED35EC"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507" w:type="dxa"/>
          </w:tcPr>
          <w:p w14:paraId="2E3A7CD9"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r>
      <w:tr w:rsidR="00EB013B" w14:paraId="3AEF0629" w14:textId="77777777" w:rsidTr="00F55674">
        <w:trPr>
          <w:trHeight w:val="376"/>
        </w:trPr>
        <w:tc>
          <w:tcPr>
            <w:tcW w:w="1920" w:type="dxa"/>
          </w:tcPr>
          <w:p w14:paraId="2F1C5310" w14:textId="590480BB" w:rsidR="00EB013B" w:rsidRPr="0076400B" w:rsidRDefault="00EB013B" w:rsidP="00EB013B">
            <w:pPr>
              <w:rPr>
                <w:rFonts w:asciiTheme="majorHAnsi" w:hAnsiTheme="majorHAnsi"/>
                <w:sz w:val="22"/>
                <w:szCs w:val="22"/>
              </w:rPr>
            </w:pPr>
            <w:r w:rsidRPr="0076400B">
              <w:rPr>
                <w:rFonts w:asciiTheme="majorHAnsi" w:hAnsiTheme="majorHAnsi"/>
                <w:sz w:val="22"/>
                <w:szCs w:val="22"/>
              </w:rPr>
              <w:t>Hazardous Waste Disposal</w:t>
            </w:r>
          </w:p>
        </w:tc>
        <w:tc>
          <w:tcPr>
            <w:tcW w:w="1362" w:type="dxa"/>
          </w:tcPr>
          <w:p w14:paraId="6CAB4A07"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2033" w:type="dxa"/>
          </w:tcPr>
          <w:p w14:paraId="0243D7BF"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468" w:type="dxa"/>
          </w:tcPr>
          <w:p w14:paraId="7FB86EC2"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507" w:type="dxa"/>
          </w:tcPr>
          <w:p w14:paraId="617E0768" w14:textId="77777777" w:rsidR="00EB013B" w:rsidRPr="0076400B" w:rsidRDefault="00EB013B" w:rsidP="00EB013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r>
      <w:tr w:rsidR="00336349" w14:paraId="2018BB1C" w14:textId="77777777" w:rsidTr="00F55674">
        <w:trPr>
          <w:trHeight w:val="376"/>
        </w:trPr>
        <w:tc>
          <w:tcPr>
            <w:tcW w:w="1920" w:type="dxa"/>
          </w:tcPr>
          <w:p w14:paraId="75FC53F4" w14:textId="6FCEF53D" w:rsidR="00336349" w:rsidRPr="0076400B" w:rsidRDefault="00336349" w:rsidP="00EB013B">
            <w:pPr>
              <w:rPr>
                <w:rFonts w:asciiTheme="majorHAnsi" w:hAnsiTheme="majorHAnsi"/>
                <w:sz w:val="22"/>
                <w:szCs w:val="22"/>
              </w:rPr>
            </w:pPr>
            <w:r w:rsidRPr="0076400B">
              <w:rPr>
                <w:rFonts w:asciiTheme="majorHAnsi" w:hAnsiTheme="majorHAnsi"/>
                <w:sz w:val="22"/>
                <w:szCs w:val="22"/>
              </w:rPr>
              <w:t>Solvent Recycler</w:t>
            </w:r>
          </w:p>
        </w:tc>
        <w:tc>
          <w:tcPr>
            <w:tcW w:w="1362" w:type="dxa"/>
          </w:tcPr>
          <w:p w14:paraId="6C2DBB4A" w14:textId="1D030080"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2033" w:type="dxa"/>
          </w:tcPr>
          <w:p w14:paraId="3176E545" w14:textId="1736F9F5"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468" w:type="dxa"/>
          </w:tcPr>
          <w:p w14:paraId="39464462" w14:textId="331FDC1C"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507" w:type="dxa"/>
          </w:tcPr>
          <w:p w14:paraId="57BA45E8" w14:textId="684BE92C"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r>
      <w:tr w:rsidR="00336349" w14:paraId="115AE57F" w14:textId="77777777" w:rsidTr="00F55674">
        <w:trPr>
          <w:trHeight w:val="376"/>
        </w:trPr>
        <w:tc>
          <w:tcPr>
            <w:tcW w:w="1920" w:type="dxa"/>
          </w:tcPr>
          <w:p w14:paraId="4D890C12" w14:textId="74EC6B7F" w:rsidR="00336349" w:rsidRPr="0076400B" w:rsidRDefault="00336349" w:rsidP="00EB013B">
            <w:pPr>
              <w:rPr>
                <w:rFonts w:asciiTheme="majorHAnsi" w:hAnsiTheme="majorHAnsi"/>
                <w:sz w:val="22"/>
                <w:szCs w:val="22"/>
              </w:rPr>
            </w:pPr>
            <w:r w:rsidRPr="0076400B">
              <w:rPr>
                <w:rFonts w:asciiTheme="majorHAnsi" w:hAnsiTheme="majorHAnsi"/>
                <w:sz w:val="22"/>
                <w:szCs w:val="22"/>
              </w:rPr>
              <w:t>General Waste Disposal</w:t>
            </w:r>
          </w:p>
        </w:tc>
        <w:tc>
          <w:tcPr>
            <w:tcW w:w="1362" w:type="dxa"/>
          </w:tcPr>
          <w:p w14:paraId="1DA1000F" w14:textId="29D3FE8B"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2033" w:type="dxa"/>
          </w:tcPr>
          <w:p w14:paraId="448BFA0B" w14:textId="44D8D7B6"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468" w:type="dxa"/>
          </w:tcPr>
          <w:p w14:paraId="4904537C" w14:textId="4DD84A51"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507" w:type="dxa"/>
          </w:tcPr>
          <w:p w14:paraId="46038D92" w14:textId="7DA7E029"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r>
      <w:tr w:rsidR="00336349" w14:paraId="3C25DF2C" w14:textId="77777777" w:rsidTr="00F55674">
        <w:trPr>
          <w:trHeight w:val="376"/>
        </w:trPr>
        <w:tc>
          <w:tcPr>
            <w:tcW w:w="1920" w:type="dxa"/>
          </w:tcPr>
          <w:p w14:paraId="74308BB6" w14:textId="36E1B2E9" w:rsidR="00336349" w:rsidRPr="0076400B" w:rsidRDefault="00336349" w:rsidP="00EB013B">
            <w:pPr>
              <w:rPr>
                <w:rFonts w:asciiTheme="majorHAnsi" w:hAnsiTheme="majorHAnsi"/>
                <w:sz w:val="22"/>
                <w:szCs w:val="22"/>
              </w:rPr>
            </w:pPr>
            <w:r w:rsidRPr="0076400B">
              <w:rPr>
                <w:rFonts w:asciiTheme="majorHAnsi" w:hAnsiTheme="majorHAnsi"/>
                <w:sz w:val="22"/>
                <w:szCs w:val="22"/>
              </w:rPr>
              <w:t>Air-conditioning Decommissioning</w:t>
            </w:r>
          </w:p>
        </w:tc>
        <w:tc>
          <w:tcPr>
            <w:tcW w:w="1362" w:type="dxa"/>
          </w:tcPr>
          <w:p w14:paraId="056CAC5F" w14:textId="695765B4"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2033" w:type="dxa"/>
          </w:tcPr>
          <w:p w14:paraId="351D77AD" w14:textId="58E592B1"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468" w:type="dxa"/>
          </w:tcPr>
          <w:p w14:paraId="46850668" w14:textId="7A396424"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507" w:type="dxa"/>
          </w:tcPr>
          <w:p w14:paraId="7853A675" w14:textId="06C3C31A"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r>
      <w:tr w:rsidR="00336349" w14:paraId="0820FF3D" w14:textId="77777777" w:rsidTr="00F55674">
        <w:trPr>
          <w:trHeight w:val="376"/>
        </w:trPr>
        <w:tc>
          <w:tcPr>
            <w:tcW w:w="1920" w:type="dxa"/>
          </w:tcPr>
          <w:p w14:paraId="6629E15F" w14:textId="0B996113" w:rsidR="00336349" w:rsidRPr="0076400B" w:rsidRDefault="00336349" w:rsidP="00EB013B">
            <w:pPr>
              <w:rPr>
                <w:rFonts w:asciiTheme="majorHAnsi" w:hAnsiTheme="majorHAnsi"/>
                <w:sz w:val="22"/>
                <w:szCs w:val="22"/>
              </w:rPr>
            </w:pPr>
            <w:r w:rsidRPr="0076400B">
              <w:rPr>
                <w:rFonts w:asciiTheme="majorHAnsi" w:hAnsiTheme="majorHAnsi"/>
                <w:sz w:val="22"/>
                <w:szCs w:val="22"/>
              </w:rPr>
              <w:t>Test Certifier</w:t>
            </w:r>
          </w:p>
        </w:tc>
        <w:tc>
          <w:tcPr>
            <w:tcW w:w="1362" w:type="dxa"/>
          </w:tcPr>
          <w:p w14:paraId="6FB7F990" w14:textId="2D254825"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2033" w:type="dxa"/>
          </w:tcPr>
          <w:p w14:paraId="7FEDF368" w14:textId="0A4D7A54"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468" w:type="dxa"/>
          </w:tcPr>
          <w:p w14:paraId="669FE4C6" w14:textId="595A958C"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507" w:type="dxa"/>
          </w:tcPr>
          <w:p w14:paraId="1F1873D9" w14:textId="0327FC12"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r>
      <w:tr w:rsidR="00336349" w14:paraId="5C007E71" w14:textId="77777777" w:rsidTr="00F55674">
        <w:trPr>
          <w:trHeight w:val="376"/>
        </w:trPr>
        <w:tc>
          <w:tcPr>
            <w:tcW w:w="1920" w:type="dxa"/>
          </w:tcPr>
          <w:p w14:paraId="0CC3AEFD" w14:textId="19FF8D3E" w:rsidR="00336349" w:rsidRPr="0076400B" w:rsidRDefault="00336349" w:rsidP="00EB013B">
            <w:pPr>
              <w:rPr>
                <w:rFonts w:asciiTheme="majorHAnsi" w:hAnsiTheme="majorHAnsi"/>
                <w:sz w:val="22"/>
                <w:szCs w:val="22"/>
              </w:rPr>
            </w:pPr>
            <w:r w:rsidRPr="0076400B">
              <w:rPr>
                <w:rFonts w:asciiTheme="majorHAnsi" w:hAnsiTheme="majorHAnsi"/>
                <w:sz w:val="22"/>
                <w:szCs w:val="22"/>
              </w:rPr>
              <w:t>Insurer</w:t>
            </w:r>
          </w:p>
        </w:tc>
        <w:tc>
          <w:tcPr>
            <w:tcW w:w="1362" w:type="dxa"/>
          </w:tcPr>
          <w:p w14:paraId="4A1CCFB7" w14:textId="5CD91333"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2033" w:type="dxa"/>
          </w:tcPr>
          <w:p w14:paraId="4E5974F9" w14:textId="0EC2721C"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468" w:type="dxa"/>
          </w:tcPr>
          <w:p w14:paraId="58E957F6" w14:textId="54A042D5"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507" w:type="dxa"/>
          </w:tcPr>
          <w:p w14:paraId="0AE05A9A" w14:textId="2330DB18"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r>
      <w:tr w:rsidR="00336349" w14:paraId="46800AEF" w14:textId="77777777" w:rsidTr="00F55674">
        <w:trPr>
          <w:trHeight w:val="376"/>
        </w:trPr>
        <w:tc>
          <w:tcPr>
            <w:tcW w:w="1920" w:type="dxa"/>
          </w:tcPr>
          <w:p w14:paraId="76A9533C" w14:textId="2B11F68E" w:rsidR="00336349" w:rsidRPr="0076400B" w:rsidRDefault="00336349" w:rsidP="00EB013B">
            <w:pPr>
              <w:rPr>
                <w:rFonts w:asciiTheme="majorHAnsi" w:hAnsiTheme="majorHAnsi"/>
                <w:sz w:val="22"/>
                <w:szCs w:val="22"/>
              </w:rPr>
            </w:pPr>
            <w:r w:rsidRPr="0076400B">
              <w:rPr>
                <w:rFonts w:asciiTheme="majorHAnsi" w:hAnsiTheme="majorHAnsi"/>
                <w:sz w:val="22"/>
                <w:szCs w:val="22"/>
              </w:rPr>
              <w:t>IQP</w:t>
            </w:r>
          </w:p>
        </w:tc>
        <w:tc>
          <w:tcPr>
            <w:tcW w:w="1362" w:type="dxa"/>
          </w:tcPr>
          <w:p w14:paraId="58EB15F0" w14:textId="3762ED02"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2033" w:type="dxa"/>
          </w:tcPr>
          <w:p w14:paraId="4DB57CD1" w14:textId="692B434F"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468" w:type="dxa"/>
          </w:tcPr>
          <w:p w14:paraId="46823598" w14:textId="3BC228E2"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507" w:type="dxa"/>
          </w:tcPr>
          <w:p w14:paraId="0C4ECFA1" w14:textId="22A73142" w:rsidR="00336349" w:rsidRPr="0076400B" w:rsidRDefault="00336349" w:rsidP="00EB013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r>
    </w:tbl>
    <w:p w14:paraId="696D2DC5" w14:textId="77777777" w:rsidR="002B15A0" w:rsidRDefault="002B15A0" w:rsidP="002C20AA">
      <w:pPr>
        <w:rPr>
          <w:rFonts w:asciiTheme="majorHAnsi" w:hAnsiTheme="majorHAnsi"/>
          <w:b/>
        </w:rPr>
      </w:pPr>
    </w:p>
    <w:p w14:paraId="5DE17102" w14:textId="6E26E798" w:rsidR="002C20AA" w:rsidRPr="00F55674" w:rsidRDefault="00DD009C" w:rsidP="00DD009C">
      <w:pPr>
        <w:pStyle w:val="Heading2"/>
        <w:rPr>
          <w:sz w:val="24"/>
          <w:szCs w:val="24"/>
        </w:rPr>
      </w:pPr>
      <w:r w:rsidRPr="00F55674">
        <w:rPr>
          <w:sz w:val="24"/>
          <w:szCs w:val="24"/>
        </w:rPr>
        <w:t>Register</w:t>
      </w:r>
      <w:r w:rsidR="00F55674" w:rsidRPr="00F55674">
        <w:rPr>
          <w:sz w:val="24"/>
          <w:szCs w:val="24"/>
        </w:rPr>
        <w:t xml:space="preserve"> </w:t>
      </w:r>
      <w:r w:rsidRPr="00F55674">
        <w:rPr>
          <w:sz w:val="24"/>
          <w:szCs w:val="24"/>
        </w:rPr>
        <w:t>- I</w:t>
      </w:r>
      <w:r w:rsidR="002B15A0" w:rsidRPr="00F55674">
        <w:rPr>
          <w:sz w:val="24"/>
          <w:szCs w:val="24"/>
        </w:rPr>
        <w:t xml:space="preserve">mportant </w:t>
      </w:r>
      <w:r w:rsidRPr="00F55674">
        <w:rPr>
          <w:sz w:val="24"/>
          <w:szCs w:val="24"/>
        </w:rPr>
        <w:t>C</w:t>
      </w:r>
      <w:r w:rsidR="00177CBB" w:rsidRPr="00F55674">
        <w:rPr>
          <w:sz w:val="24"/>
          <w:szCs w:val="24"/>
        </w:rPr>
        <w:t xml:space="preserve">ompliance </w:t>
      </w:r>
      <w:r w:rsidRPr="00F55674">
        <w:rPr>
          <w:sz w:val="24"/>
          <w:szCs w:val="24"/>
        </w:rPr>
        <w:t>D</w:t>
      </w:r>
      <w:r w:rsidR="002B15A0" w:rsidRPr="00F55674">
        <w:rPr>
          <w:sz w:val="24"/>
          <w:szCs w:val="24"/>
        </w:rPr>
        <w:t>ocuments</w:t>
      </w:r>
    </w:p>
    <w:tbl>
      <w:tblPr>
        <w:tblStyle w:val="TableGrid"/>
        <w:tblW w:w="0" w:type="auto"/>
        <w:tblLook w:val="04A0" w:firstRow="1" w:lastRow="0" w:firstColumn="1" w:lastColumn="0" w:noHBand="0" w:noVBand="1"/>
      </w:tblPr>
      <w:tblGrid>
        <w:gridCol w:w="1711"/>
        <w:gridCol w:w="1342"/>
        <w:gridCol w:w="2362"/>
        <w:gridCol w:w="1423"/>
        <w:gridCol w:w="1452"/>
      </w:tblGrid>
      <w:tr w:rsidR="00177CBB" w14:paraId="4EC4FB69" w14:textId="77777777" w:rsidTr="00F55674">
        <w:tc>
          <w:tcPr>
            <w:tcW w:w="1711" w:type="dxa"/>
            <w:shd w:val="clear" w:color="auto" w:fill="B3B3B3"/>
          </w:tcPr>
          <w:p w14:paraId="52D9E971" w14:textId="7FA3A0D4" w:rsidR="00177CBB" w:rsidRPr="0076400B" w:rsidRDefault="0076400B" w:rsidP="0076400B">
            <w:pPr>
              <w:jc w:val="center"/>
              <w:rPr>
                <w:rFonts w:asciiTheme="majorHAnsi" w:hAnsiTheme="majorHAnsi"/>
                <w:b/>
                <w:color w:val="FFFFFF" w:themeColor="background1"/>
              </w:rPr>
            </w:pPr>
            <w:r w:rsidRPr="0076400B">
              <w:rPr>
                <w:rFonts w:asciiTheme="majorHAnsi" w:hAnsiTheme="majorHAnsi"/>
                <w:b/>
                <w:color w:val="FFFFFF" w:themeColor="background1"/>
              </w:rPr>
              <w:t>Topic</w:t>
            </w:r>
          </w:p>
        </w:tc>
        <w:tc>
          <w:tcPr>
            <w:tcW w:w="1342" w:type="dxa"/>
            <w:shd w:val="clear" w:color="auto" w:fill="B3B3B3"/>
          </w:tcPr>
          <w:p w14:paraId="0CDD7B01" w14:textId="77777777" w:rsidR="00177CBB" w:rsidRPr="0076400B" w:rsidRDefault="00177CBB" w:rsidP="0076400B">
            <w:pPr>
              <w:jc w:val="center"/>
              <w:rPr>
                <w:rFonts w:asciiTheme="majorHAnsi" w:hAnsiTheme="majorHAnsi"/>
                <w:b/>
                <w:color w:val="FFFFFF" w:themeColor="background1"/>
              </w:rPr>
            </w:pPr>
            <w:r w:rsidRPr="0076400B">
              <w:rPr>
                <w:rFonts w:asciiTheme="majorHAnsi" w:hAnsiTheme="majorHAnsi"/>
                <w:b/>
                <w:color w:val="FFFFFF" w:themeColor="background1"/>
              </w:rPr>
              <w:t>Name</w:t>
            </w:r>
          </w:p>
        </w:tc>
        <w:tc>
          <w:tcPr>
            <w:tcW w:w="2362" w:type="dxa"/>
            <w:shd w:val="clear" w:color="auto" w:fill="B3B3B3"/>
          </w:tcPr>
          <w:p w14:paraId="27C49EDF" w14:textId="707DCC3C" w:rsidR="00177CBB" w:rsidRPr="0076400B" w:rsidRDefault="00177CBB" w:rsidP="0076400B">
            <w:pPr>
              <w:jc w:val="center"/>
              <w:rPr>
                <w:rFonts w:asciiTheme="majorHAnsi" w:hAnsiTheme="majorHAnsi"/>
                <w:b/>
                <w:color w:val="FFFFFF" w:themeColor="background1"/>
              </w:rPr>
            </w:pPr>
            <w:r w:rsidRPr="0076400B">
              <w:rPr>
                <w:rFonts w:asciiTheme="majorHAnsi" w:hAnsiTheme="majorHAnsi"/>
                <w:b/>
                <w:color w:val="FFFFFF" w:themeColor="background1"/>
              </w:rPr>
              <w:t xml:space="preserve">Certificate/Reference No. </w:t>
            </w:r>
          </w:p>
        </w:tc>
        <w:tc>
          <w:tcPr>
            <w:tcW w:w="1423" w:type="dxa"/>
            <w:shd w:val="clear" w:color="auto" w:fill="B3B3B3"/>
          </w:tcPr>
          <w:p w14:paraId="3D0F8BC2" w14:textId="6292F6A3" w:rsidR="00177CBB" w:rsidRPr="0076400B" w:rsidRDefault="00177CBB" w:rsidP="0076400B">
            <w:pPr>
              <w:jc w:val="center"/>
              <w:rPr>
                <w:rFonts w:asciiTheme="majorHAnsi" w:hAnsiTheme="majorHAnsi"/>
                <w:b/>
                <w:color w:val="FFFFFF" w:themeColor="background1"/>
              </w:rPr>
            </w:pPr>
            <w:r w:rsidRPr="0076400B">
              <w:rPr>
                <w:rFonts w:asciiTheme="majorHAnsi" w:hAnsiTheme="majorHAnsi"/>
                <w:b/>
                <w:color w:val="FFFFFF" w:themeColor="background1"/>
              </w:rPr>
              <w:t>Certificate Issue Date</w:t>
            </w:r>
          </w:p>
        </w:tc>
        <w:tc>
          <w:tcPr>
            <w:tcW w:w="1452" w:type="dxa"/>
            <w:shd w:val="clear" w:color="auto" w:fill="B3B3B3"/>
          </w:tcPr>
          <w:p w14:paraId="1871548A" w14:textId="13E2FE16" w:rsidR="00177CBB" w:rsidRPr="0076400B" w:rsidRDefault="00177CBB" w:rsidP="0076400B">
            <w:pPr>
              <w:jc w:val="center"/>
              <w:rPr>
                <w:rFonts w:asciiTheme="majorHAnsi" w:hAnsiTheme="majorHAnsi"/>
                <w:b/>
                <w:color w:val="FFFFFF" w:themeColor="background1"/>
              </w:rPr>
            </w:pPr>
            <w:r w:rsidRPr="0076400B">
              <w:rPr>
                <w:rFonts w:asciiTheme="majorHAnsi" w:hAnsiTheme="majorHAnsi"/>
                <w:b/>
                <w:color w:val="FFFFFF" w:themeColor="background1"/>
              </w:rPr>
              <w:t>Certificate Expiry Date</w:t>
            </w:r>
          </w:p>
        </w:tc>
      </w:tr>
      <w:tr w:rsidR="00177CBB" w14:paraId="5A3EB86E" w14:textId="77777777" w:rsidTr="00F55674">
        <w:tc>
          <w:tcPr>
            <w:tcW w:w="1711" w:type="dxa"/>
          </w:tcPr>
          <w:p w14:paraId="75EDDDB5" w14:textId="072E5E1C" w:rsidR="00177CBB" w:rsidRPr="0076400B" w:rsidRDefault="00F55674" w:rsidP="00177CBB">
            <w:pPr>
              <w:rPr>
                <w:rFonts w:asciiTheme="majorHAnsi" w:hAnsiTheme="majorHAnsi"/>
                <w:sz w:val="22"/>
                <w:szCs w:val="22"/>
              </w:rPr>
            </w:pPr>
            <w:r>
              <w:rPr>
                <w:rFonts w:asciiTheme="majorHAnsi" w:hAnsiTheme="majorHAnsi"/>
                <w:sz w:val="22"/>
                <w:szCs w:val="22"/>
              </w:rPr>
              <w:t>Approved Handler</w:t>
            </w:r>
            <w:r w:rsidR="00177CBB" w:rsidRPr="0076400B">
              <w:rPr>
                <w:rFonts w:asciiTheme="majorHAnsi" w:hAnsiTheme="majorHAnsi"/>
                <w:sz w:val="22"/>
                <w:szCs w:val="22"/>
              </w:rPr>
              <w:t>(s)</w:t>
            </w:r>
          </w:p>
        </w:tc>
        <w:tc>
          <w:tcPr>
            <w:tcW w:w="1342" w:type="dxa"/>
          </w:tcPr>
          <w:p w14:paraId="415F5E8B" w14:textId="7777777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2362" w:type="dxa"/>
          </w:tcPr>
          <w:p w14:paraId="02BAC2A8" w14:textId="7777777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423" w:type="dxa"/>
          </w:tcPr>
          <w:p w14:paraId="51CA576F" w14:textId="7777777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452" w:type="dxa"/>
          </w:tcPr>
          <w:p w14:paraId="5A892434" w14:textId="7777777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r>
      <w:tr w:rsidR="00177CBB" w14:paraId="02DF020B" w14:textId="77777777" w:rsidTr="00F55674">
        <w:trPr>
          <w:trHeight w:val="708"/>
        </w:trPr>
        <w:tc>
          <w:tcPr>
            <w:tcW w:w="1711" w:type="dxa"/>
          </w:tcPr>
          <w:p w14:paraId="33363020" w14:textId="72D293F3" w:rsidR="00177CBB" w:rsidRPr="0076400B" w:rsidRDefault="00177CBB" w:rsidP="00177CBB">
            <w:pPr>
              <w:rPr>
                <w:rFonts w:asciiTheme="majorHAnsi" w:hAnsiTheme="majorHAnsi"/>
                <w:sz w:val="22"/>
                <w:szCs w:val="22"/>
              </w:rPr>
            </w:pPr>
            <w:r w:rsidRPr="0076400B">
              <w:rPr>
                <w:rFonts w:asciiTheme="majorHAnsi" w:hAnsiTheme="majorHAnsi"/>
                <w:sz w:val="22"/>
                <w:szCs w:val="22"/>
              </w:rPr>
              <w:t>Location</w:t>
            </w:r>
            <w:r w:rsidR="00F55674">
              <w:rPr>
                <w:rFonts w:asciiTheme="majorHAnsi" w:hAnsiTheme="majorHAnsi"/>
                <w:sz w:val="22"/>
                <w:szCs w:val="22"/>
              </w:rPr>
              <w:t xml:space="preserve"> Test Certificate</w:t>
            </w:r>
          </w:p>
        </w:tc>
        <w:tc>
          <w:tcPr>
            <w:tcW w:w="1342" w:type="dxa"/>
          </w:tcPr>
          <w:p w14:paraId="40E0FF23" w14:textId="7777777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2362" w:type="dxa"/>
          </w:tcPr>
          <w:p w14:paraId="12A8AE72" w14:textId="7777777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423" w:type="dxa"/>
          </w:tcPr>
          <w:p w14:paraId="6C38FEE3" w14:textId="7777777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452" w:type="dxa"/>
          </w:tcPr>
          <w:p w14:paraId="61974280" w14:textId="7777777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r>
      <w:tr w:rsidR="002771C1" w14:paraId="5A7C3D50" w14:textId="77777777" w:rsidTr="00F55674">
        <w:trPr>
          <w:trHeight w:val="376"/>
        </w:trPr>
        <w:tc>
          <w:tcPr>
            <w:tcW w:w="1711" w:type="dxa"/>
          </w:tcPr>
          <w:p w14:paraId="39F304A9" w14:textId="1382BCBA" w:rsidR="002771C1" w:rsidRPr="0076400B" w:rsidRDefault="002771C1" w:rsidP="00177CBB">
            <w:pPr>
              <w:rPr>
                <w:rFonts w:asciiTheme="majorHAnsi" w:hAnsiTheme="majorHAnsi"/>
                <w:sz w:val="22"/>
                <w:szCs w:val="22"/>
              </w:rPr>
            </w:pPr>
            <w:r>
              <w:rPr>
                <w:rFonts w:asciiTheme="majorHAnsi" w:hAnsiTheme="majorHAnsi"/>
                <w:sz w:val="22"/>
                <w:szCs w:val="22"/>
              </w:rPr>
              <w:t xml:space="preserve">Stationary Container </w:t>
            </w:r>
            <w:r w:rsidR="00F55674">
              <w:rPr>
                <w:rFonts w:asciiTheme="majorHAnsi" w:hAnsiTheme="majorHAnsi"/>
                <w:sz w:val="22"/>
                <w:szCs w:val="22"/>
              </w:rPr>
              <w:t xml:space="preserve">System </w:t>
            </w:r>
            <w:r>
              <w:rPr>
                <w:rFonts w:asciiTheme="majorHAnsi" w:hAnsiTheme="majorHAnsi"/>
                <w:sz w:val="22"/>
                <w:szCs w:val="22"/>
              </w:rPr>
              <w:t>Test Certificate</w:t>
            </w:r>
          </w:p>
        </w:tc>
        <w:tc>
          <w:tcPr>
            <w:tcW w:w="1342" w:type="dxa"/>
          </w:tcPr>
          <w:p w14:paraId="3B06A129" w14:textId="2C2D3E68" w:rsidR="002771C1" w:rsidRPr="0076400B" w:rsidRDefault="002771C1" w:rsidP="00177CB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2362" w:type="dxa"/>
          </w:tcPr>
          <w:p w14:paraId="08616C9A" w14:textId="5EBFE56F" w:rsidR="002771C1" w:rsidRPr="0076400B" w:rsidRDefault="002771C1" w:rsidP="00177CB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423" w:type="dxa"/>
          </w:tcPr>
          <w:p w14:paraId="1C900718" w14:textId="02D1C25F" w:rsidR="002771C1" w:rsidRPr="0076400B" w:rsidRDefault="002771C1" w:rsidP="00177CB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452" w:type="dxa"/>
          </w:tcPr>
          <w:p w14:paraId="5C6CF191" w14:textId="441A7155" w:rsidR="002771C1" w:rsidRPr="0076400B" w:rsidRDefault="002771C1" w:rsidP="00177CB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r>
      <w:tr w:rsidR="00177CBB" w14:paraId="272B8A44" w14:textId="77777777" w:rsidTr="00F55674">
        <w:trPr>
          <w:trHeight w:val="376"/>
        </w:trPr>
        <w:tc>
          <w:tcPr>
            <w:tcW w:w="1711" w:type="dxa"/>
          </w:tcPr>
          <w:p w14:paraId="405E15CB" w14:textId="23821C3D" w:rsidR="00177CBB" w:rsidRPr="0076400B" w:rsidRDefault="00177CBB" w:rsidP="00177CBB">
            <w:pPr>
              <w:rPr>
                <w:rFonts w:asciiTheme="majorHAnsi" w:hAnsiTheme="majorHAnsi"/>
                <w:sz w:val="22"/>
                <w:szCs w:val="22"/>
              </w:rPr>
            </w:pPr>
            <w:r w:rsidRPr="0076400B">
              <w:rPr>
                <w:rFonts w:asciiTheme="majorHAnsi" w:hAnsiTheme="majorHAnsi"/>
                <w:sz w:val="22"/>
                <w:szCs w:val="22"/>
              </w:rPr>
              <w:t>Air Discharge Consent</w:t>
            </w:r>
          </w:p>
        </w:tc>
        <w:tc>
          <w:tcPr>
            <w:tcW w:w="1342" w:type="dxa"/>
          </w:tcPr>
          <w:p w14:paraId="7476F69F" w14:textId="2DEE2159"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2362" w:type="dxa"/>
          </w:tcPr>
          <w:p w14:paraId="12E0157F" w14:textId="796B8C31"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423" w:type="dxa"/>
          </w:tcPr>
          <w:p w14:paraId="39A5539F" w14:textId="18A47D6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452" w:type="dxa"/>
          </w:tcPr>
          <w:p w14:paraId="1685D43B" w14:textId="3D845458"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r>
      <w:tr w:rsidR="00177CBB" w14:paraId="7F37C36B" w14:textId="77777777" w:rsidTr="00F55674">
        <w:trPr>
          <w:trHeight w:val="376"/>
        </w:trPr>
        <w:tc>
          <w:tcPr>
            <w:tcW w:w="1711" w:type="dxa"/>
          </w:tcPr>
          <w:p w14:paraId="4C641A56" w14:textId="1CAEFD48" w:rsidR="00177CBB" w:rsidRPr="0076400B" w:rsidRDefault="00177CBB" w:rsidP="00177CBB">
            <w:pPr>
              <w:rPr>
                <w:rFonts w:asciiTheme="majorHAnsi" w:hAnsiTheme="majorHAnsi"/>
                <w:sz w:val="22"/>
                <w:szCs w:val="22"/>
              </w:rPr>
            </w:pPr>
            <w:r w:rsidRPr="0076400B">
              <w:rPr>
                <w:rFonts w:asciiTheme="majorHAnsi" w:hAnsiTheme="majorHAnsi"/>
                <w:sz w:val="22"/>
                <w:szCs w:val="22"/>
              </w:rPr>
              <w:t>Trade Waste Permit</w:t>
            </w:r>
          </w:p>
        </w:tc>
        <w:tc>
          <w:tcPr>
            <w:tcW w:w="1342" w:type="dxa"/>
          </w:tcPr>
          <w:p w14:paraId="37532198" w14:textId="77777777" w:rsidR="00177CBB" w:rsidRPr="0076400B" w:rsidRDefault="00177CBB" w:rsidP="00177CB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2362" w:type="dxa"/>
          </w:tcPr>
          <w:p w14:paraId="0B3CA195" w14:textId="77777777" w:rsidR="00177CBB" w:rsidRPr="0076400B" w:rsidRDefault="00177CBB" w:rsidP="00177CB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423" w:type="dxa"/>
          </w:tcPr>
          <w:p w14:paraId="300F910B" w14:textId="77777777" w:rsidR="00177CBB" w:rsidRPr="0076400B" w:rsidRDefault="00177CBB" w:rsidP="00177CB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452" w:type="dxa"/>
          </w:tcPr>
          <w:p w14:paraId="603C2A83" w14:textId="51821FE2" w:rsidR="00177CBB" w:rsidRPr="0076400B" w:rsidRDefault="00177CBB" w:rsidP="00177CB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r>
      <w:tr w:rsidR="00177CBB" w14:paraId="7811A314" w14:textId="77777777" w:rsidTr="00F55674">
        <w:trPr>
          <w:trHeight w:val="376"/>
        </w:trPr>
        <w:tc>
          <w:tcPr>
            <w:tcW w:w="1711" w:type="dxa"/>
          </w:tcPr>
          <w:p w14:paraId="1950EC4A" w14:textId="00378548" w:rsidR="00177CBB" w:rsidRPr="0076400B" w:rsidRDefault="00177CBB" w:rsidP="00177CBB">
            <w:pPr>
              <w:rPr>
                <w:rFonts w:asciiTheme="majorHAnsi" w:hAnsiTheme="majorHAnsi"/>
                <w:sz w:val="22"/>
                <w:szCs w:val="22"/>
              </w:rPr>
            </w:pPr>
            <w:r w:rsidRPr="0076400B">
              <w:rPr>
                <w:rFonts w:asciiTheme="majorHAnsi" w:hAnsiTheme="majorHAnsi"/>
                <w:sz w:val="22"/>
                <w:szCs w:val="22"/>
              </w:rPr>
              <w:t>Stormwater Discharge Consent</w:t>
            </w:r>
          </w:p>
        </w:tc>
        <w:tc>
          <w:tcPr>
            <w:tcW w:w="1342" w:type="dxa"/>
          </w:tcPr>
          <w:p w14:paraId="508595A5" w14:textId="77777777" w:rsidR="00177CBB" w:rsidRPr="0076400B" w:rsidRDefault="00177CBB" w:rsidP="00177CB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2362" w:type="dxa"/>
          </w:tcPr>
          <w:p w14:paraId="2FCAAEB6" w14:textId="77777777" w:rsidR="00177CBB" w:rsidRPr="0076400B" w:rsidRDefault="00177CBB" w:rsidP="00177CB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423" w:type="dxa"/>
          </w:tcPr>
          <w:p w14:paraId="0D9D58CF" w14:textId="77777777" w:rsidR="00177CBB" w:rsidRPr="0076400B" w:rsidRDefault="00177CBB" w:rsidP="00177CB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452" w:type="dxa"/>
          </w:tcPr>
          <w:p w14:paraId="6864A4C2" w14:textId="4DB7CD65" w:rsidR="00177CBB" w:rsidRPr="0076400B" w:rsidRDefault="00177CBB" w:rsidP="00177CB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r>
      <w:tr w:rsidR="00177CBB" w14:paraId="76BD568F" w14:textId="77777777" w:rsidTr="00F55674">
        <w:trPr>
          <w:trHeight w:val="376"/>
        </w:trPr>
        <w:tc>
          <w:tcPr>
            <w:tcW w:w="1711" w:type="dxa"/>
          </w:tcPr>
          <w:p w14:paraId="57AA3917" w14:textId="6D00D1A0" w:rsidR="00177CBB" w:rsidRPr="0076400B" w:rsidRDefault="00177CBB" w:rsidP="00177CBB">
            <w:pPr>
              <w:rPr>
                <w:rFonts w:asciiTheme="majorHAnsi" w:hAnsiTheme="majorHAnsi"/>
                <w:sz w:val="22"/>
                <w:szCs w:val="22"/>
              </w:rPr>
            </w:pPr>
            <w:r w:rsidRPr="0076400B">
              <w:rPr>
                <w:rFonts w:asciiTheme="majorHAnsi" w:hAnsiTheme="majorHAnsi"/>
                <w:sz w:val="22"/>
                <w:szCs w:val="22"/>
              </w:rPr>
              <w:t>Building Warrant of Fitness</w:t>
            </w:r>
          </w:p>
        </w:tc>
        <w:tc>
          <w:tcPr>
            <w:tcW w:w="1342" w:type="dxa"/>
          </w:tcPr>
          <w:p w14:paraId="385D06E4" w14:textId="77777777" w:rsidR="00177CBB" w:rsidRPr="0076400B" w:rsidRDefault="00177CBB" w:rsidP="00177CB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2362" w:type="dxa"/>
          </w:tcPr>
          <w:p w14:paraId="63DE2301" w14:textId="77777777" w:rsidR="00177CBB" w:rsidRPr="0076400B" w:rsidRDefault="00177CBB" w:rsidP="00177CB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423" w:type="dxa"/>
          </w:tcPr>
          <w:p w14:paraId="5BF1D6D2" w14:textId="77777777" w:rsidR="00177CBB" w:rsidRPr="0076400B" w:rsidRDefault="00177CBB" w:rsidP="00177CB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c>
          <w:tcPr>
            <w:tcW w:w="1452" w:type="dxa"/>
          </w:tcPr>
          <w:p w14:paraId="67CB20FC" w14:textId="08F14386" w:rsidR="00177CBB" w:rsidRPr="0076400B" w:rsidRDefault="00177CBB" w:rsidP="00177CBB">
            <w:pPr>
              <w:rPr>
                <w:rFonts w:asciiTheme="majorHAnsi" w:hAnsiTheme="majorHAnsi"/>
                <w:color w:val="A6A6A6" w:themeColor="background1" w:themeShade="A6"/>
                <w:sz w:val="22"/>
                <w:szCs w:val="22"/>
              </w:rPr>
            </w:pPr>
            <w:r w:rsidRPr="0076400B">
              <w:rPr>
                <w:rFonts w:asciiTheme="majorHAnsi" w:hAnsiTheme="majorHAnsi"/>
                <w:color w:val="A6A6A6" w:themeColor="background1" w:themeShade="A6"/>
                <w:sz w:val="22"/>
                <w:szCs w:val="22"/>
              </w:rPr>
              <w:t>&lt;complete&gt;</w:t>
            </w:r>
          </w:p>
        </w:tc>
      </w:tr>
    </w:tbl>
    <w:p w14:paraId="3F07AB42" w14:textId="77777777" w:rsidR="002B15A0" w:rsidRDefault="002B15A0">
      <w:pPr>
        <w:rPr>
          <w:rFonts w:asciiTheme="majorHAnsi" w:hAnsiTheme="majorHAnsi"/>
          <w:b/>
        </w:rPr>
      </w:pPr>
    </w:p>
    <w:p w14:paraId="00A14854" w14:textId="77777777" w:rsidR="00DD009C" w:rsidRDefault="00DD009C">
      <w:pPr>
        <w:rPr>
          <w:rFonts w:asciiTheme="majorHAnsi" w:hAnsiTheme="majorHAnsi"/>
          <w:b/>
        </w:rPr>
        <w:sectPr w:rsidR="00DD009C" w:rsidSect="0030557A">
          <w:pgSz w:w="11900" w:h="16840"/>
          <w:pgMar w:top="1440" w:right="1800" w:bottom="1440" w:left="1800" w:header="708" w:footer="708" w:gutter="0"/>
          <w:cols w:space="708"/>
          <w:docGrid w:linePitch="360"/>
        </w:sectPr>
      </w:pPr>
    </w:p>
    <w:p w14:paraId="2CB94C12" w14:textId="10EBA71B" w:rsidR="002C20AA" w:rsidRDefault="004C696D" w:rsidP="00DD009C">
      <w:pPr>
        <w:pStyle w:val="Heading2"/>
      </w:pPr>
      <w:r>
        <w:lastRenderedPageBreak/>
        <w:t>Log</w:t>
      </w:r>
      <w:r w:rsidR="00F55674">
        <w:t xml:space="preserve"> </w:t>
      </w:r>
      <w:r w:rsidR="00DD009C">
        <w:t>- Important E</w:t>
      </w:r>
      <w:r w:rsidR="002B15A0">
        <w:t>vents</w:t>
      </w:r>
    </w:p>
    <w:p w14:paraId="3B270E31" w14:textId="5BB5B7BA" w:rsidR="00177CBB" w:rsidRPr="00177CBB" w:rsidRDefault="00177CBB">
      <w:pPr>
        <w:rPr>
          <w:rFonts w:asciiTheme="majorHAnsi" w:hAnsiTheme="majorHAnsi"/>
        </w:rPr>
      </w:pPr>
      <w:r w:rsidRPr="00177CBB">
        <w:rPr>
          <w:rFonts w:asciiTheme="majorHAnsi" w:hAnsiTheme="majorHAnsi"/>
        </w:rPr>
        <w:t xml:space="preserve">Use this </w:t>
      </w:r>
      <w:r w:rsidR="004C696D">
        <w:rPr>
          <w:rFonts w:asciiTheme="majorHAnsi" w:hAnsiTheme="majorHAnsi"/>
        </w:rPr>
        <w:t xml:space="preserve">log </w:t>
      </w:r>
      <w:r w:rsidRPr="00177CBB">
        <w:rPr>
          <w:rFonts w:asciiTheme="majorHAnsi" w:hAnsiTheme="majorHAnsi"/>
        </w:rPr>
        <w:t>to keep track of any events relating to your environmental performance this includes:</w:t>
      </w:r>
    </w:p>
    <w:p w14:paraId="0A181010" w14:textId="1D28CEDE" w:rsidR="00177CBB" w:rsidRPr="0076400B" w:rsidRDefault="00177CBB" w:rsidP="00D5782A">
      <w:pPr>
        <w:pStyle w:val="ListParagraph"/>
        <w:numPr>
          <w:ilvl w:val="0"/>
          <w:numId w:val="3"/>
        </w:numPr>
        <w:rPr>
          <w:color w:val="auto"/>
        </w:rPr>
      </w:pPr>
      <w:r w:rsidRPr="0076400B">
        <w:rPr>
          <w:color w:val="auto"/>
        </w:rPr>
        <w:t>Spills</w:t>
      </w:r>
    </w:p>
    <w:p w14:paraId="670EA26D" w14:textId="377A1833" w:rsidR="00E31DD5" w:rsidRPr="0076400B" w:rsidRDefault="00E31DD5" w:rsidP="00D5782A">
      <w:pPr>
        <w:pStyle w:val="ListParagraph"/>
        <w:numPr>
          <w:ilvl w:val="0"/>
          <w:numId w:val="3"/>
        </w:numPr>
        <w:rPr>
          <w:color w:val="auto"/>
        </w:rPr>
      </w:pPr>
      <w:r w:rsidRPr="0076400B">
        <w:rPr>
          <w:color w:val="auto"/>
        </w:rPr>
        <w:t>Incidents like air discharge from faulty equipment</w:t>
      </w:r>
    </w:p>
    <w:p w14:paraId="734E1893" w14:textId="09057046" w:rsidR="00177CBB" w:rsidRPr="0076400B" w:rsidRDefault="00177CBB" w:rsidP="00D5782A">
      <w:pPr>
        <w:pStyle w:val="ListParagraph"/>
        <w:numPr>
          <w:ilvl w:val="0"/>
          <w:numId w:val="3"/>
        </w:numPr>
        <w:rPr>
          <w:color w:val="auto"/>
        </w:rPr>
      </w:pPr>
      <w:r w:rsidRPr="0076400B">
        <w:rPr>
          <w:color w:val="auto"/>
        </w:rPr>
        <w:t>Complaints</w:t>
      </w:r>
    </w:p>
    <w:p w14:paraId="4194ECD8" w14:textId="0BB6B55D" w:rsidR="00177CBB" w:rsidRPr="0076400B" w:rsidRDefault="00177CBB" w:rsidP="00D5782A">
      <w:pPr>
        <w:pStyle w:val="ListParagraph"/>
        <w:numPr>
          <w:ilvl w:val="0"/>
          <w:numId w:val="3"/>
        </w:numPr>
        <w:rPr>
          <w:color w:val="auto"/>
        </w:rPr>
      </w:pPr>
      <w:r w:rsidRPr="0076400B">
        <w:rPr>
          <w:color w:val="auto"/>
        </w:rPr>
        <w:t>Feedback (positive or negative)</w:t>
      </w:r>
    </w:p>
    <w:p w14:paraId="367D9B2C" w14:textId="3C4122DF" w:rsidR="00177CBB" w:rsidRPr="0076400B" w:rsidRDefault="00177CBB" w:rsidP="00D5782A">
      <w:pPr>
        <w:pStyle w:val="ListParagraph"/>
        <w:numPr>
          <w:ilvl w:val="0"/>
          <w:numId w:val="3"/>
        </w:numPr>
        <w:rPr>
          <w:color w:val="auto"/>
        </w:rPr>
      </w:pPr>
      <w:r w:rsidRPr="0076400B">
        <w:rPr>
          <w:color w:val="auto"/>
        </w:rPr>
        <w:t>Visits or important correspondence (e.g. phone call) from council or WorkSafe New Zealand</w:t>
      </w:r>
    </w:p>
    <w:p w14:paraId="0D933805" w14:textId="1C90D29D" w:rsidR="00177CBB" w:rsidRDefault="00177CBB" w:rsidP="00D5782A">
      <w:pPr>
        <w:pStyle w:val="ListParagraph"/>
        <w:numPr>
          <w:ilvl w:val="0"/>
          <w:numId w:val="3"/>
        </w:numPr>
      </w:pPr>
      <w:r w:rsidRPr="00177CBB">
        <w:t>Maintenance or servicing of the separator or interceptor</w:t>
      </w:r>
    </w:p>
    <w:p w14:paraId="7AEC9571" w14:textId="77777777" w:rsidR="00E31DD5" w:rsidRPr="00E31DD5" w:rsidRDefault="00E31DD5" w:rsidP="00E31DD5">
      <w:pPr>
        <w:rPr>
          <w:rFonts w:asciiTheme="majorHAnsi" w:hAnsiTheme="majorHAnsi"/>
        </w:rPr>
      </w:pPr>
    </w:p>
    <w:tbl>
      <w:tblPr>
        <w:tblStyle w:val="TableGrid"/>
        <w:tblW w:w="0" w:type="auto"/>
        <w:tblLook w:val="04A0" w:firstRow="1" w:lastRow="0" w:firstColumn="1" w:lastColumn="0" w:noHBand="0" w:noVBand="1"/>
      </w:tblPr>
      <w:tblGrid>
        <w:gridCol w:w="1819"/>
        <w:gridCol w:w="1358"/>
        <w:gridCol w:w="1997"/>
        <w:gridCol w:w="1620"/>
        <w:gridCol w:w="1496"/>
      </w:tblGrid>
      <w:tr w:rsidR="00177CBB" w14:paraId="2C3BEFC3" w14:textId="77777777" w:rsidTr="0076400B">
        <w:tc>
          <w:tcPr>
            <w:tcW w:w="1940" w:type="dxa"/>
            <w:shd w:val="clear" w:color="auto" w:fill="B3B3B3"/>
          </w:tcPr>
          <w:p w14:paraId="1B95BB5A" w14:textId="2E130A96" w:rsidR="00177CBB" w:rsidRPr="0076400B" w:rsidRDefault="00177CBB" w:rsidP="00177CBB">
            <w:pPr>
              <w:rPr>
                <w:rFonts w:asciiTheme="majorHAnsi" w:hAnsiTheme="majorHAnsi"/>
                <w:b/>
                <w:color w:val="FFFFFF" w:themeColor="background1"/>
              </w:rPr>
            </w:pPr>
            <w:r w:rsidRPr="0076400B">
              <w:rPr>
                <w:rFonts w:asciiTheme="majorHAnsi" w:hAnsiTheme="majorHAnsi"/>
                <w:b/>
                <w:color w:val="FFFFFF" w:themeColor="background1"/>
              </w:rPr>
              <w:t>Date of Event</w:t>
            </w:r>
          </w:p>
        </w:tc>
        <w:tc>
          <w:tcPr>
            <w:tcW w:w="1376" w:type="dxa"/>
            <w:shd w:val="clear" w:color="auto" w:fill="B3B3B3"/>
          </w:tcPr>
          <w:p w14:paraId="5A4123AA" w14:textId="65771B2A" w:rsidR="00177CBB" w:rsidRPr="0076400B" w:rsidRDefault="00177CBB" w:rsidP="00177CBB">
            <w:pPr>
              <w:rPr>
                <w:rFonts w:asciiTheme="majorHAnsi" w:hAnsiTheme="majorHAnsi"/>
                <w:b/>
                <w:color w:val="FFFFFF" w:themeColor="background1"/>
              </w:rPr>
            </w:pPr>
            <w:r w:rsidRPr="0076400B">
              <w:rPr>
                <w:rFonts w:asciiTheme="majorHAnsi" w:hAnsiTheme="majorHAnsi"/>
                <w:b/>
                <w:color w:val="FFFFFF" w:themeColor="background1"/>
              </w:rPr>
              <w:t>Type of Event</w:t>
            </w:r>
          </w:p>
        </w:tc>
        <w:tc>
          <w:tcPr>
            <w:tcW w:w="2157" w:type="dxa"/>
            <w:shd w:val="clear" w:color="auto" w:fill="B3B3B3"/>
          </w:tcPr>
          <w:p w14:paraId="100224E6" w14:textId="07B10C5A" w:rsidR="00177CBB" w:rsidRPr="0076400B" w:rsidRDefault="00177CBB" w:rsidP="00177CBB">
            <w:pPr>
              <w:rPr>
                <w:rFonts w:asciiTheme="majorHAnsi" w:hAnsiTheme="majorHAnsi"/>
                <w:b/>
                <w:color w:val="FFFFFF" w:themeColor="background1"/>
              </w:rPr>
            </w:pPr>
            <w:r w:rsidRPr="0076400B">
              <w:rPr>
                <w:rFonts w:asciiTheme="majorHAnsi" w:hAnsiTheme="majorHAnsi"/>
                <w:b/>
                <w:color w:val="FFFFFF" w:themeColor="background1"/>
              </w:rPr>
              <w:t xml:space="preserve">Details </w:t>
            </w:r>
          </w:p>
        </w:tc>
        <w:tc>
          <w:tcPr>
            <w:tcW w:w="1499" w:type="dxa"/>
            <w:shd w:val="clear" w:color="auto" w:fill="B3B3B3"/>
          </w:tcPr>
          <w:p w14:paraId="2706D59F" w14:textId="77777777" w:rsidR="00177CBB" w:rsidRPr="0076400B" w:rsidRDefault="00177CBB" w:rsidP="00177CBB">
            <w:pPr>
              <w:rPr>
                <w:rFonts w:asciiTheme="majorHAnsi" w:hAnsiTheme="majorHAnsi"/>
                <w:b/>
                <w:color w:val="FFFFFF" w:themeColor="background1"/>
              </w:rPr>
            </w:pPr>
            <w:r w:rsidRPr="0076400B">
              <w:rPr>
                <w:rFonts w:asciiTheme="majorHAnsi" w:hAnsiTheme="majorHAnsi"/>
                <w:b/>
                <w:color w:val="FFFFFF" w:themeColor="background1"/>
              </w:rPr>
              <w:t>Event needs investigation?</w:t>
            </w:r>
          </w:p>
          <w:p w14:paraId="3D4E53DC" w14:textId="4C3DFBDE" w:rsidR="00177CBB" w:rsidRPr="0076400B" w:rsidRDefault="00177CBB" w:rsidP="00177CBB">
            <w:pPr>
              <w:rPr>
                <w:rFonts w:asciiTheme="majorHAnsi" w:hAnsiTheme="majorHAnsi"/>
                <w:b/>
                <w:color w:val="FFFFFF" w:themeColor="background1"/>
              </w:rPr>
            </w:pPr>
            <w:r w:rsidRPr="0076400B">
              <w:rPr>
                <w:rFonts w:asciiTheme="majorHAnsi" w:hAnsiTheme="majorHAnsi"/>
                <w:b/>
                <w:color w:val="FFFFFF" w:themeColor="background1"/>
              </w:rPr>
              <w:t>Y/N</w:t>
            </w:r>
          </w:p>
        </w:tc>
        <w:tc>
          <w:tcPr>
            <w:tcW w:w="1544" w:type="dxa"/>
            <w:shd w:val="clear" w:color="auto" w:fill="B3B3B3"/>
          </w:tcPr>
          <w:p w14:paraId="00F403A1" w14:textId="1B175A2E" w:rsidR="00177CBB" w:rsidRPr="0076400B" w:rsidRDefault="00177CBB" w:rsidP="00E31DD5">
            <w:pPr>
              <w:rPr>
                <w:rFonts w:asciiTheme="majorHAnsi" w:hAnsiTheme="majorHAnsi"/>
                <w:b/>
                <w:color w:val="FFFFFF" w:themeColor="background1"/>
              </w:rPr>
            </w:pPr>
            <w:r w:rsidRPr="0076400B">
              <w:rPr>
                <w:rFonts w:asciiTheme="majorHAnsi" w:hAnsiTheme="majorHAnsi"/>
                <w:b/>
                <w:color w:val="FFFFFF" w:themeColor="background1"/>
              </w:rPr>
              <w:t xml:space="preserve">Event </w:t>
            </w:r>
            <w:r w:rsidR="00E31DD5" w:rsidRPr="0076400B">
              <w:rPr>
                <w:rFonts w:asciiTheme="majorHAnsi" w:hAnsiTheme="majorHAnsi"/>
                <w:b/>
                <w:color w:val="FFFFFF" w:themeColor="background1"/>
              </w:rPr>
              <w:t xml:space="preserve">was reported to Council? </w:t>
            </w:r>
            <w:r w:rsidRPr="0076400B">
              <w:rPr>
                <w:rFonts w:asciiTheme="majorHAnsi" w:hAnsiTheme="majorHAnsi"/>
                <w:b/>
                <w:color w:val="FFFFFF" w:themeColor="background1"/>
              </w:rPr>
              <w:t>Y/N</w:t>
            </w:r>
          </w:p>
        </w:tc>
      </w:tr>
      <w:tr w:rsidR="00177CBB" w14:paraId="53B10693" w14:textId="77777777" w:rsidTr="00177CBB">
        <w:tc>
          <w:tcPr>
            <w:tcW w:w="1940" w:type="dxa"/>
          </w:tcPr>
          <w:p w14:paraId="1269CF21" w14:textId="0486AE39" w:rsidR="00177CBB" w:rsidRPr="0076400B" w:rsidRDefault="00E31DD5"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376" w:type="dxa"/>
          </w:tcPr>
          <w:p w14:paraId="003BE851" w14:textId="7777777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2157" w:type="dxa"/>
          </w:tcPr>
          <w:p w14:paraId="154C138E" w14:textId="7777777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499" w:type="dxa"/>
          </w:tcPr>
          <w:p w14:paraId="2296D930" w14:textId="7777777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544" w:type="dxa"/>
          </w:tcPr>
          <w:p w14:paraId="1016BF2E" w14:textId="7777777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r>
      <w:tr w:rsidR="00177CBB" w14:paraId="78778747" w14:textId="77777777" w:rsidTr="00177CBB">
        <w:trPr>
          <w:trHeight w:val="708"/>
        </w:trPr>
        <w:tc>
          <w:tcPr>
            <w:tcW w:w="1940" w:type="dxa"/>
          </w:tcPr>
          <w:p w14:paraId="49561E74" w14:textId="3DD67336" w:rsidR="00177CBB" w:rsidRPr="0076400B" w:rsidRDefault="00E31DD5"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376" w:type="dxa"/>
          </w:tcPr>
          <w:p w14:paraId="07DB14F2" w14:textId="7777777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2157" w:type="dxa"/>
          </w:tcPr>
          <w:p w14:paraId="7ABF425B" w14:textId="7777777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499" w:type="dxa"/>
          </w:tcPr>
          <w:p w14:paraId="166190FA" w14:textId="7777777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c>
          <w:tcPr>
            <w:tcW w:w="1544" w:type="dxa"/>
          </w:tcPr>
          <w:p w14:paraId="38037A4C" w14:textId="77777777" w:rsidR="00177CBB" w:rsidRPr="0076400B" w:rsidRDefault="00177CBB" w:rsidP="00177CBB">
            <w:pPr>
              <w:rPr>
                <w:rFonts w:asciiTheme="majorHAnsi" w:hAnsiTheme="majorHAnsi"/>
                <w:sz w:val="22"/>
                <w:szCs w:val="22"/>
              </w:rPr>
            </w:pPr>
            <w:r w:rsidRPr="0076400B">
              <w:rPr>
                <w:rFonts w:asciiTheme="majorHAnsi" w:hAnsiTheme="majorHAnsi"/>
                <w:color w:val="A6A6A6" w:themeColor="background1" w:themeShade="A6"/>
                <w:sz w:val="22"/>
                <w:szCs w:val="22"/>
              </w:rPr>
              <w:t>&lt;complete&gt;</w:t>
            </w:r>
          </w:p>
        </w:tc>
      </w:tr>
      <w:tr w:rsidR="00177CBB" w14:paraId="6109F94E" w14:textId="77777777" w:rsidTr="00177CBB">
        <w:trPr>
          <w:trHeight w:val="376"/>
        </w:trPr>
        <w:tc>
          <w:tcPr>
            <w:tcW w:w="1940" w:type="dxa"/>
          </w:tcPr>
          <w:p w14:paraId="1C8DAE8C" w14:textId="6531F8BA" w:rsidR="00177CBB" w:rsidRPr="0076400B" w:rsidRDefault="00177CBB" w:rsidP="00177CBB">
            <w:pPr>
              <w:rPr>
                <w:rFonts w:asciiTheme="majorHAnsi" w:hAnsiTheme="majorHAnsi"/>
                <w:sz w:val="22"/>
                <w:szCs w:val="22"/>
              </w:rPr>
            </w:pPr>
          </w:p>
        </w:tc>
        <w:tc>
          <w:tcPr>
            <w:tcW w:w="1376" w:type="dxa"/>
          </w:tcPr>
          <w:p w14:paraId="026DFF2A" w14:textId="24DA4912" w:rsidR="00177CBB" w:rsidRPr="0076400B" w:rsidRDefault="00177CBB" w:rsidP="00177CBB">
            <w:pPr>
              <w:rPr>
                <w:rFonts w:asciiTheme="majorHAnsi" w:hAnsiTheme="majorHAnsi"/>
                <w:sz w:val="22"/>
                <w:szCs w:val="22"/>
              </w:rPr>
            </w:pPr>
          </w:p>
        </w:tc>
        <w:tc>
          <w:tcPr>
            <w:tcW w:w="2157" w:type="dxa"/>
          </w:tcPr>
          <w:p w14:paraId="50E29A9D" w14:textId="66715517" w:rsidR="00177CBB" w:rsidRPr="0076400B" w:rsidRDefault="00177CBB" w:rsidP="00177CBB">
            <w:pPr>
              <w:rPr>
                <w:rFonts w:asciiTheme="majorHAnsi" w:hAnsiTheme="majorHAnsi"/>
                <w:sz w:val="22"/>
                <w:szCs w:val="22"/>
              </w:rPr>
            </w:pPr>
          </w:p>
        </w:tc>
        <w:tc>
          <w:tcPr>
            <w:tcW w:w="1499" w:type="dxa"/>
          </w:tcPr>
          <w:p w14:paraId="20526742" w14:textId="0A9DE546" w:rsidR="00177CBB" w:rsidRPr="0076400B" w:rsidRDefault="00177CBB" w:rsidP="00177CBB">
            <w:pPr>
              <w:rPr>
                <w:rFonts w:asciiTheme="majorHAnsi" w:hAnsiTheme="majorHAnsi"/>
                <w:sz w:val="22"/>
                <w:szCs w:val="22"/>
              </w:rPr>
            </w:pPr>
          </w:p>
        </w:tc>
        <w:tc>
          <w:tcPr>
            <w:tcW w:w="1544" w:type="dxa"/>
          </w:tcPr>
          <w:p w14:paraId="145020E0" w14:textId="2E338C66" w:rsidR="00177CBB" w:rsidRPr="0076400B" w:rsidRDefault="00177CBB" w:rsidP="00177CBB">
            <w:pPr>
              <w:rPr>
                <w:rFonts w:asciiTheme="majorHAnsi" w:hAnsiTheme="majorHAnsi"/>
                <w:sz w:val="22"/>
                <w:szCs w:val="22"/>
              </w:rPr>
            </w:pPr>
          </w:p>
        </w:tc>
      </w:tr>
      <w:tr w:rsidR="00177CBB" w14:paraId="7C64D597" w14:textId="77777777" w:rsidTr="00177CBB">
        <w:trPr>
          <w:trHeight w:val="376"/>
        </w:trPr>
        <w:tc>
          <w:tcPr>
            <w:tcW w:w="1940" w:type="dxa"/>
          </w:tcPr>
          <w:p w14:paraId="56AE0D8F" w14:textId="36FB4B96" w:rsidR="00177CBB" w:rsidRPr="0076400B" w:rsidRDefault="00177CBB" w:rsidP="00177CBB">
            <w:pPr>
              <w:rPr>
                <w:rFonts w:asciiTheme="majorHAnsi" w:hAnsiTheme="majorHAnsi"/>
                <w:sz w:val="22"/>
                <w:szCs w:val="22"/>
              </w:rPr>
            </w:pPr>
          </w:p>
        </w:tc>
        <w:tc>
          <w:tcPr>
            <w:tcW w:w="1376" w:type="dxa"/>
          </w:tcPr>
          <w:p w14:paraId="6E4B1A30" w14:textId="531DBD7D" w:rsidR="00177CBB" w:rsidRPr="0076400B" w:rsidRDefault="00177CBB" w:rsidP="00177CBB">
            <w:pPr>
              <w:rPr>
                <w:rFonts w:asciiTheme="majorHAnsi" w:hAnsiTheme="majorHAnsi"/>
                <w:color w:val="A6A6A6" w:themeColor="background1" w:themeShade="A6"/>
                <w:sz w:val="22"/>
                <w:szCs w:val="22"/>
              </w:rPr>
            </w:pPr>
          </w:p>
        </w:tc>
        <w:tc>
          <w:tcPr>
            <w:tcW w:w="2157" w:type="dxa"/>
          </w:tcPr>
          <w:p w14:paraId="52388B36" w14:textId="0F9B47CA" w:rsidR="00177CBB" w:rsidRPr="0076400B" w:rsidRDefault="00177CBB" w:rsidP="00177CBB">
            <w:pPr>
              <w:rPr>
                <w:rFonts w:asciiTheme="majorHAnsi" w:hAnsiTheme="majorHAnsi"/>
                <w:color w:val="A6A6A6" w:themeColor="background1" w:themeShade="A6"/>
                <w:sz w:val="22"/>
                <w:szCs w:val="22"/>
              </w:rPr>
            </w:pPr>
          </w:p>
        </w:tc>
        <w:tc>
          <w:tcPr>
            <w:tcW w:w="1499" w:type="dxa"/>
          </w:tcPr>
          <w:p w14:paraId="5E41867C" w14:textId="64D9B901" w:rsidR="00177CBB" w:rsidRPr="0076400B" w:rsidRDefault="00177CBB" w:rsidP="00177CBB">
            <w:pPr>
              <w:rPr>
                <w:rFonts w:asciiTheme="majorHAnsi" w:hAnsiTheme="majorHAnsi"/>
                <w:color w:val="A6A6A6" w:themeColor="background1" w:themeShade="A6"/>
                <w:sz w:val="22"/>
                <w:szCs w:val="22"/>
              </w:rPr>
            </w:pPr>
          </w:p>
        </w:tc>
        <w:tc>
          <w:tcPr>
            <w:tcW w:w="1544" w:type="dxa"/>
          </w:tcPr>
          <w:p w14:paraId="12D12428" w14:textId="491FD275" w:rsidR="00177CBB" w:rsidRPr="0076400B" w:rsidRDefault="00177CBB" w:rsidP="00177CBB">
            <w:pPr>
              <w:rPr>
                <w:rFonts w:asciiTheme="majorHAnsi" w:hAnsiTheme="majorHAnsi"/>
                <w:color w:val="A6A6A6" w:themeColor="background1" w:themeShade="A6"/>
                <w:sz w:val="22"/>
                <w:szCs w:val="22"/>
              </w:rPr>
            </w:pPr>
          </w:p>
        </w:tc>
      </w:tr>
      <w:tr w:rsidR="00177CBB" w14:paraId="37B6AD2D" w14:textId="77777777" w:rsidTr="00177CBB">
        <w:trPr>
          <w:trHeight w:val="376"/>
        </w:trPr>
        <w:tc>
          <w:tcPr>
            <w:tcW w:w="1940" w:type="dxa"/>
          </w:tcPr>
          <w:p w14:paraId="4362F180" w14:textId="2C461B9A" w:rsidR="00177CBB" w:rsidRPr="0076400B" w:rsidRDefault="00177CBB" w:rsidP="00177CBB">
            <w:pPr>
              <w:rPr>
                <w:rFonts w:asciiTheme="majorHAnsi" w:hAnsiTheme="majorHAnsi"/>
                <w:sz w:val="22"/>
                <w:szCs w:val="22"/>
              </w:rPr>
            </w:pPr>
          </w:p>
        </w:tc>
        <w:tc>
          <w:tcPr>
            <w:tcW w:w="1376" w:type="dxa"/>
          </w:tcPr>
          <w:p w14:paraId="45D787DA" w14:textId="1D53A0A2" w:rsidR="00177CBB" w:rsidRPr="0076400B" w:rsidRDefault="00177CBB" w:rsidP="00177CBB">
            <w:pPr>
              <w:rPr>
                <w:rFonts w:asciiTheme="majorHAnsi" w:hAnsiTheme="majorHAnsi"/>
                <w:color w:val="A6A6A6" w:themeColor="background1" w:themeShade="A6"/>
                <w:sz w:val="22"/>
                <w:szCs w:val="22"/>
              </w:rPr>
            </w:pPr>
          </w:p>
        </w:tc>
        <w:tc>
          <w:tcPr>
            <w:tcW w:w="2157" w:type="dxa"/>
          </w:tcPr>
          <w:p w14:paraId="7883938E" w14:textId="4B8736F1" w:rsidR="00177CBB" w:rsidRPr="0076400B" w:rsidRDefault="00177CBB" w:rsidP="00177CBB">
            <w:pPr>
              <w:rPr>
                <w:rFonts w:asciiTheme="majorHAnsi" w:hAnsiTheme="majorHAnsi"/>
                <w:color w:val="A6A6A6" w:themeColor="background1" w:themeShade="A6"/>
                <w:sz w:val="22"/>
                <w:szCs w:val="22"/>
              </w:rPr>
            </w:pPr>
          </w:p>
        </w:tc>
        <w:tc>
          <w:tcPr>
            <w:tcW w:w="1499" w:type="dxa"/>
          </w:tcPr>
          <w:p w14:paraId="6AC094DC" w14:textId="5CC34DA9" w:rsidR="00177CBB" w:rsidRPr="0076400B" w:rsidRDefault="00177CBB" w:rsidP="00177CBB">
            <w:pPr>
              <w:rPr>
                <w:rFonts w:asciiTheme="majorHAnsi" w:hAnsiTheme="majorHAnsi"/>
                <w:color w:val="A6A6A6" w:themeColor="background1" w:themeShade="A6"/>
                <w:sz w:val="22"/>
                <w:szCs w:val="22"/>
              </w:rPr>
            </w:pPr>
          </w:p>
        </w:tc>
        <w:tc>
          <w:tcPr>
            <w:tcW w:w="1544" w:type="dxa"/>
          </w:tcPr>
          <w:p w14:paraId="791BB9E0" w14:textId="618F97E6" w:rsidR="00177CBB" w:rsidRPr="0076400B" w:rsidRDefault="00177CBB" w:rsidP="00177CBB">
            <w:pPr>
              <w:rPr>
                <w:rFonts w:asciiTheme="majorHAnsi" w:hAnsiTheme="majorHAnsi"/>
                <w:color w:val="A6A6A6" w:themeColor="background1" w:themeShade="A6"/>
                <w:sz w:val="22"/>
                <w:szCs w:val="22"/>
              </w:rPr>
            </w:pPr>
          </w:p>
        </w:tc>
      </w:tr>
      <w:tr w:rsidR="00177CBB" w14:paraId="430C987C" w14:textId="77777777" w:rsidTr="00177CBB">
        <w:trPr>
          <w:trHeight w:val="376"/>
        </w:trPr>
        <w:tc>
          <w:tcPr>
            <w:tcW w:w="1940" w:type="dxa"/>
          </w:tcPr>
          <w:p w14:paraId="761E7947" w14:textId="5D7D560D" w:rsidR="00177CBB" w:rsidRPr="0076400B" w:rsidRDefault="00177CBB" w:rsidP="00177CBB">
            <w:pPr>
              <w:rPr>
                <w:rFonts w:asciiTheme="majorHAnsi" w:hAnsiTheme="majorHAnsi"/>
                <w:sz w:val="22"/>
                <w:szCs w:val="22"/>
              </w:rPr>
            </w:pPr>
          </w:p>
        </w:tc>
        <w:tc>
          <w:tcPr>
            <w:tcW w:w="1376" w:type="dxa"/>
          </w:tcPr>
          <w:p w14:paraId="0A1F8225" w14:textId="3F55E6A0" w:rsidR="00177CBB" w:rsidRPr="0076400B" w:rsidRDefault="00177CBB" w:rsidP="00177CBB">
            <w:pPr>
              <w:rPr>
                <w:rFonts w:asciiTheme="majorHAnsi" w:hAnsiTheme="majorHAnsi"/>
                <w:color w:val="A6A6A6" w:themeColor="background1" w:themeShade="A6"/>
                <w:sz w:val="22"/>
                <w:szCs w:val="22"/>
              </w:rPr>
            </w:pPr>
          </w:p>
        </w:tc>
        <w:tc>
          <w:tcPr>
            <w:tcW w:w="2157" w:type="dxa"/>
          </w:tcPr>
          <w:p w14:paraId="75D087E6" w14:textId="536AB2B0" w:rsidR="00177CBB" w:rsidRPr="0076400B" w:rsidRDefault="00177CBB" w:rsidP="00177CBB">
            <w:pPr>
              <w:rPr>
                <w:rFonts w:asciiTheme="majorHAnsi" w:hAnsiTheme="majorHAnsi"/>
                <w:color w:val="A6A6A6" w:themeColor="background1" w:themeShade="A6"/>
                <w:sz w:val="22"/>
                <w:szCs w:val="22"/>
              </w:rPr>
            </w:pPr>
          </w:p>
        </w:tc>
        <w:tc>
          <w:tcPr>
            <w:tcW w:w="1499" w:type="dxa"/>
          </w:tcPr>
          <w:p w14:paraId="5BFA872D" w14:textId="75A844F7" w:rsidR="00177CBB" w:rsidRPr="0076400B" w:rsidRDefault="00177CBB" w:rsidP="00177CBB">
            <w:pPr>
              <w:rPr>
                <w:rFonts w:asciiTheme="majorHAnsi" w:hAnsiTheme="majorHAnsi"/>
                <w:color w:val="A6A6A6" w:themeColor="background1" w:themeShade="A6"/>
                <w:sz w:val="22"/>
                <w:szCs w:val="22"/>
              </w:rPr>
            </w:pPr>
          </w:p>
        </w:tc>
        <w:tc>
          <w:tcPr>
            <w:tcW w:w="1544" w:type="dxa"/>
          </w:tcPr>
          <w:p w14:paraId="3520B6AB" w14:textId="189DB7FE" w:rsidR="00177CBB" w:rsidRPr="0076400B" w:rsidRDefault="00177CBB" w:rsidP="00177CBB">
            <w:pPr>
              <w:rPr>
                <w:rFonts w:asciiTheme="majorHAnsi" w:hAnsiTheme="majorHAnsi"/>
                <w:color w:val="A6A6A6" w:themeColor="background1" w:themeShade="A6"/>
                <w:sz w:val="22"/>
                <w:szCs w:val="22"/>
              </w:rPr>
            </w:pPr>
          </w:p>
        </w:tc>
      </w:tr>
      <w:tr w:rsidR="00177CBB" w14:paraId="3A2B6A3E" w14:textId="77777777" w:rsidTr="00177CBB">
        <w:trPr>
          <w:trHeight w:val="376"/>
        </w:trPr>
        <w:tc>
          <w:tcPr>
            <w:tcW w:w="1940" w:type="dxa"/>
          </w:tcPr>
          <w:p w14:paraId="5542A922" w14:textId="77777777" w:rsidR="00177CBB" w:rsidRPr="0076400B" w:rsidRDefault="00177CBB" w:rsidP="00177CBB">
            <w:pPr>
              <w:rPr>
                <w:rFonts w:asciiTheme="majorHAnsi" w:hAnsiTheme="majorHAnsi"/>
                <w:sz w:val="22"/>
                <w:szCs w:val="22"/>
              </w:rPr>
            </w:pPr>
          </w:p>
        </w:tc>
        <w:tc>
          <w:tcPr>
            <w:tcW w:w="1376" w:type="dxa"/>
          </w:tcPr>
          <w:p w14:paraId="795F6041" w14:textId="77777777" w:rsidR="00177CBB" w:rsidRPr="0076400B" w:rsidRDefault="00177CBB" w:rsidP="00177CBB">
            <w:pPr>
              <w:rPr>
                <w:rFonts w:asciiTheme="majorHAnsi" w:hAnsiTheme="majorHAnsi"/>
                <w:color w:val="A6A6A6" w:themeColor="background1" w:themeShade="A6"/>
                <w:sz w:val="22"/>
                <w:szCs w:val="22"/>
              </w:rPr>
            </w:pPr>
          </w:p>
        </w:tc>
        <w:tc>
          <w:tcPr>
            <w:tcW w:w="2157" w:type="dxa"/>
          </w:tcPr>
          <w:p w14:paraId="5AFC94D3" w14:textId="77777777" w:rsidR="00177CBB" w:rsidRPr="0076400B" w:rsidRDefault="00177CBB" w:rsidP="00177CBB">
            <w:pPr>
              <w:rPr>
                <w:rFonts w:asciiTheme="majorHAnsi" w:hAnsiTheme="majorHAnsi"/>
                <w:color w:val="A6A6A6" w:themeColor="background1" w:themeShade="A6"/>
                <w:sz w:val="22"/>
                <w:szCs w:val="22"/>
              </w:rPr>
            </w:pPr>
          </w:p>
        </w:tc>
        <w:tc>
          <w:tcPr>
            <w:tcW w:w="1499" w:type="dxa"/>
          </w:tcPr>
          <w:p w14:paraId="26E63C32" w14:textId="77777777" w:rsidR="00177CBB" w:rsidRPr="0076400B" w:rsidRDefault="00177CBB" w:rsidP="00177CBB">
            <w:pPr>
              <w:rPr>
                <w:rFonts w:asciiTheme="majorHAnsi" w:hAnsiTheme="majorHAnsi"/>
                <w:color w:val="A6A6A6" w:themeColor="background1" w:themeShade="A6"/>
                <w:sz w:val="22"/>
                <w:szCs w:val="22"/>
              </w:rPr>
            </w:pPr>
          </w:p>
        </w:tc>
        <w:tc>
          <w:tcPr>
            <w:tcW w:w="1544" w:type="dxa"/>
          </w:tcPr>
          <w:p w14:paraId="699FFFF6" w14:textId="77777777" w:rsidR="00177CBB" w:rsidRPr="0076400B" w:rsidRDefault="00177CBB" w:rsidP="00177CBB">
            <w:pPr>
              <w:rPr>
                <w:rFonts w:asciiTheme="majorHAnsi" w:hAnsiTheme="majorHAnsi"/>
                <w:color w:val="A6A6A6" w:themeColor="background1" w:themeShade="A6"/>
                <w:sz w:val="22"/>
                <w:szCs w:val="22"/>
              </w:rPr>
            </w:pPr>
          </w:p>
        </w:tc>
      </w:tr>
      <w:tr w:rsidR="00177CBB" w14:paraId="103E686D" w14:textId="77777777" w:rsidTr="00177CBB">
        <w:trPr>
          <w:trHeight w:val="376"/>
        </w:trPr>
        <w:tc>
          <w:tcPr>
            <w:tcW w:w="1940" w:type="dxa"/>
          </w:tcPr>
          <w:p w14:paraId="2E979940" w14:textId="77777777" w:rsidR="00177CBB" w:rsidRPr="0076400B" w:rsidRDefault="00177CBB" w:rsidP="00177CBB">
            <w:pPr>
              <w:rPr>
                <w:rFonts w:asciiTheme="majorHAnsi" w:hAnsiTheme="majorHAnsi"/>
                <w:sz w:val="22"/>
                <w:szCs w:val="22"/>
              </w:rPr>
            </w:pPr>
          </w:p>
        </w:tc>
        <w:tc>
          <w:tcPr>
            <w:tcW w:w="1376" w:type="dxa"/>
          </w:tcPr>
          <w:p w14:paraId="08DF0618" w14:textId="77777777" w:rsidR="00177CBB" w:rsidRPr="0076400B" w:rsidRDefault="00177CBB" w:rsidP="00177CBB">
            <w:pPr>
              <w:rPr>
                <w:rFonts w:asciiTheme="majorHAnsi" w:hAnsiTheme="majorHAnsi"/>
                <w:color w:val="A6A6A6" w:themeColor="background1" w:themeShade="A6"/>
                <w:sz w:val="22"/>
                <w:szCs w:val="22"/>
              </w:rPr>
            </w:pPr>
          </w:p>
        </w:tc>
        <w:tc>
          <w:tcPr>
            <w:tcW w:w="2157" w:type="dxa"/>
          </w:tcPr>
          <w:p w14:paraId="6EF97206" w14:textId="77777777" w:rsidR="00177CBB" w:rsidRPr="0076400B" w:rsidRDefault="00177CBB" w:rsidP="00177CBB">
            <w:pPr>
              <w:rPr>
                <w:rFonts w:asciiTheme="majorHAnsi" w:hAnsiTheme="majorHAnsi"/>
                <w:color w:val="A6A6A6" w:themeColor="background1" w:themeShade="A6"/>
                <w:sz w:val="22"/>
                <w:szCs w:val="22"/>
              </w:rPr>
            </w:pPr>
          </w:p>
        </w:tc>
        <w:tc>
          <w:tcPr>
            <w:tcW w:w="1499" w:type="dxa"/>
          </w:tcPr>
          <w:p w14:paraId="72984FEE" w14:textId="77777777" w:rsidR="00177CBB" w:rsidRPr="0076400B" w:rsidRDefault="00177CBB" w:rsidP="00177CBB">
            <w:pPr>
              <w:rPr>
                <w:rFonts w:asciiTheme="majorHAnsi" w:hAnsiTheme="majorHAnsi"/>
                <w:color w:val="A6A6A6" w:themeColor="background1" w:themeShade="A6"/>
                <w:sz w:val="22"/>
                <w:szCs w:val="22"/>
              </w:rPr>
            </w:pPr>
          </w:p>
        </w:tc>
        <w:tc>
          <w:tcPr>
            <w:tcW w:w="1544" w:type="dxa"/>
          </w:tcPr>
          <w:p w14:paraId="583F5220" w14:textId="77777777" w:rsidR="00177CBB" w:rsidRPr="0076400B" w:rsidRDefault="00177CBB" w:rsidP="00177CBB">
            <w:pPr>
              <w:rPr>
                <w:rFonts w:asciiTheme="majorHAnsi" w:hAnsiTheme="majorHAnsi"/>
                <w:color w:val="A6A6A6" w:themeColor="background1" w:themeShade="A6"/>
                <w:sz w:val="22"/>
                <w:szCs w:val="22"/>
              </w:rPr>
            </w:pPr>
          </w:p>
        </w:tc>
      </w:tr>
    </w:tbl>
    <w:p w14:paraId="6911F7BC" w14:textId="77777777" w:rsidR="002C20AA" w:rsidRPr="00515CAA" w:rsidRDefault="002C20AA">
      <w:pPr>
        <w:rPr>
          <w:rFonts w:asciiTheme="majorHAnsi" w:hAnsiTheme="majorHAnsi"/>
          <w:b/>
        </w:rPr>
      </w:pPr>
    </w:p>
    <w:p w14:paraId="1EDCA4A7" w14:textId="4EDF1AE8" w:rsidR="002C20AA" w:rsidRPr="00787438" w:rsidRDefault="002C20AA">
      <w:pPr>
        <w:rPr>
          <w:rFonts w:asciiTheme="majorHAnsi" w:hAnsiTheme="majorHAnsi"/>
          <w:b/>
        </w:rPr>
      </w:pPr>
    </w:p>
    <w:p w14:paraId="431EE7CC" w14:textId="77777777" w:rsidR="00C7166F" w:rsidRDefault="00C7166F">
      <w:pPr>
        <w:rPr>
          <w:rFonts w:asciiTheme="majorHAnsi" w:hAnsiTheme="majorHAnsi"/>
          <w:b/>
        </w:rPr>
      </w:pPr>
    </w:p>
    <w:p w14:paraId="56315A87" w14:textId="77777777" w:rsidR="00C7166F" w:rsidRDefault="00C7166F" w:rsidP="00C7166F">
      <w:pPr>
        <w:pStyle w:val="Pa2"/>
        <w:ind w:right="-46"/>
        <w:jc w:val="both"/>
        <w:rPr>
          <w:rFonts w:ascii="Calibri" w:hAnsi="Calibri" w:cs="Frutiger 45 Light"/>
          <w:b/>
          <w:bCs/>
        </w:rPr>
        <w:sectPr w:rsidR="00C7166F" w:rsidSect="0030557A">
          <w:pgSz w:w="11900" w:h="16840"/>
          <w:pgMar w:top="1440" w:right="1800" w:bottom="1440" w:left="1800" w:header="708" w:footer="708" w:gutter="0"/>
          <w:cols w:space="708"/>
          <w:docGrid w:linePitch="360"/>
        </w:sectPr>
      </w:pPr>
    </w:p>
    <w:p w14:paraId="389848AF" w14:textId="77777777" w:rsidR="00787438" w:rsidRDefault="00787438" w:rsidP="00DD009C">
      <w:pPr>
        <w:pStyle w:val="Heading2"/>
      </w:pPr>
      <w:r>
        <w:lastRenderedPageBreak/>
        <w:t>Appendix 1: Daily Checklist Template</w:t>
      </w:r>
    </w:p>
    <w:p w14:paraId="6370A401" w14:textId="77A9A820" w:rsidR="00704C3F" w:rsidRPr="009E1048" w:rsidRDefault="00704C3F" w:rsidP="00704C3F">
      <w:pPr>
        <w:pStyle w:val="Default"/>
        <w:rPr>
          <w:rFonts w:ascii="Calibri" w:hAnsi="Calibri" w:cs="Frutiger 45 Light"/>
          <w:bCs/>
          <w:color w:val="FF0000"/>
        </w:rPr>
      </w:pPr>
      <w:r w:rsidRPr="009E1048">
        <w:rPr>
          <w:rFonts w:ascii="Calibri" w:hAnsi="Calibri" w:cs="Frutiger 45 Light"/>
          <w:bCs/>
          <w:color w:val="FF0000"/>
        </w:rPr>
        <w:t xml:space="preserve">Incorporate these items into your own daily site checks. An ideal time to do these </w:t>
      </w:r>
      <w:r w:rsidR="00DD009C" w:rsidRPr="009E1048">
        <w:rPr>
          <w:rFonts w:ascii="Calibri" w:hAnsi="Calibri" w:cs="Frutiger 45 Light"/>
          <w:bCs/>
          <w:color w:val="FF0000"/>
        </w:rPr>
        <w:t>checks is at the same time you</w:t>
      </w:r>
      <w:r w:rsidRPr="009E1048">
        <w:rPr>
          <w:rFonts w:ascii="Calibri" w:hAnsi="Calibri" w:cs="Frutiger 45 Light"/>
          <w:bCs/>
          <w:color w:val="FF0000"/>
        </w:rPr>
        <w:t xml:space="preserve"> </w:t>
      </w:r>
      <w:r w:rsidR="00DD009C" w:rsidRPr="009E1048">
        <w:rPr>
          <w:rFonts w:ascii="Calibri" w:hAnsi="Calibri" w:cs="Frutiger 45 Light"/>
          <w:bCs/>
          <w:color w:val="FF0000"/>
        </w:rPr>
        <w:t>complete</w:t>
      </w:r>
      <w:r w:rsidRPr="009E1048">
        <w:rPr>
          <w:rFonts w:ascii="Calibri" w:hAnsi="Calibri" w:cs="Frutiger 45 Light"/>
          <w:bCs/>
          <w:color w:val="FF0000"/>
        </w:rPr>
        <w:t xml:space="preserve"> your workplace safety checks.</w:t>
      </w:r>
    </w:p>
    <w:p w14:paraId="307E88A7" w14:textId="1130F643" w:rsidR="00704C3F" w:rsidRPr="00704C3F" w:rsidRDefault="00704C3F" w:rsidP="00704C3F">
      <w:pPr>
        <w:pStyle w:val="Default"/>
      </w:pPr>
    </w:p>
    <w:tbl>
      <w:tblPr>
        <w:tblStyle w:val="TableGrid"/>
        <w:tblW w:w="0" w:type="auto"/>
        <w:tblLook w:val="04A0" w:firstRow="1" w:lastRow="0" w:firstColumn="1" w:lastColumn="0" w:noHBand="0" w:noVBand="1"/>
      </w:tblPr>
      <w:tblGrid>
        <w:gridCol w:w="6629"/>
        <w:gridCol w:w="1134"/>
      </w:tblGrid>
      <w:tr w:rsidR="00787438" w14:paraId="2C743A4B" w14:textId="77777777" w:rsidTr="00704C3F">
        <w:tc>
          <w:tcPr>
            <w:tcW w:w="6629" w:type="dxa"/>
          </w:tcPr>
          <w:p w14:paraId="30A7FC47" w14:textId="0CDA6A73" w:rsidR="00787438" w:rsidRDefault="00787438" w:rsidP="00C7166F">
            <w:pPr>
              <w:pStyle w:val="Pa2"/>
              <w:ind w:right="-46"/>
              <w:jc w:val="both"/>
              <w:rPr>
                <w:rFonts w:ascii="Calibri" w:hAnsi="Calibri" w:cs="Frutiger 45 Light"/>
                <w:b/>
                <w:bCs/>
              </w:rPr>
            </w:pPr>
            <w:r>
              <w:rPr>
                <w:rFonts w:ascii="Calibri" w:hAnsi="Calibri" w:cs="Frutiger 45 Light"/>
                <w:b/>
                <w:bCs/>
              </w:rPr>
              <w:t>DAILY CHECKLIST</w:t>
            </w:r>
          </w:p>
        </w:tc>
        <w:tc>
          <w:tcPr>
            <w:tcW w:w="1134" w:type="dxa"/>
          </w:tcPr>
          <w:p w14:paraId="37860B82" w14:textId="474B266B" w:rsidR="00787438" w:rsidRDefault="00F55674" w:rsidP="00F55674">
            <w:pPr>
              <w:pStyle w:val="Pa2"/>
              <w:ind w:right="-46"/>
              <w:jc w:val="center"/>
              <w:rPr>
                <w:rFonts w:ascii="Calibri" w:hAnsi="Calibri" w:cs="Frutiger 45 Light"/>
                <w:b/>
                <w:bCs/>
              </w:rPr>
            </w:pPr>
            <w:r>
              <w:rPr>
                <w:rFonts w:ascii="Calibri" w:hAnsi="Calibri" w:cs="Frutiger 45 Light"/>
                <w:b/>
                <w:bCs/>
              </w:rPr>
              <w:t>TICK</w:t>
            </w:r>
          </w:p>
        </w:tc>
      </w:tr>
      <w:tr w:rsidR="009E1048" w14:paraId="2754F5E2" w14:textId="77777777" w:rsidTr="00DD009C">
        <w:trPr>
          <w:trHeight w:val="567"/>
        </w:trPr>
        <w:tc>
          <w:tcPr>
            <w:tcW w:w="6629" w:type="dxa"/>
          </w:tcPr>
          <w:p w14:paraId="01699A73" w14:textId="20A88B9B" w:rsidR="009E1048" w:rsidRPr="009E1048" w:rsidRDefault="009E1048" w:rsidP="00F55674">
            <w:pPr>
              <w:pStyle w:val="Pa2"/>
              <w:spacing w:line="240" w:lineRule="auto"/>
              <w:ind w:right="-46"/>
              <w:jc w:val="both"/>
              <w:rPr>
                <w:rFonts w:asciiTheme="majorHAnsi" w:hAnsiTheme="majorHAnsi" w:cs="Frutiger 45 Light"/>
                <w:bCs/>
              </w:rPr>
            </w:pPr>
            <w:r w:rsidRPr="009E1048">
              <w:rPr>
                <w:rFonts w:asciiTheme="majorHAnsi" w:hAnsiTheme="majorHAnsi" w:cs="Frutiger 45 Light"/>
                <w:bCs/>
              </w:rPr>
              <w:t>Check chemical and hazardous storage areas:</w:t>
            </w:r>
          </w:p>
          <w:p w14:paraId="1532A683" w14:textId="1C68BE36" w:rsidR="009E1048" w:rsidRPr="009E1048" w:rsidRDefault="009E1048" w:rsidP="00F55674">
            <w:pPr>
              <w:pStyle w:val="Default"/>
              <w:numPr>
                <w:ilvl w:val="0"/>
                <w:numId w:val="34"/>
              </w:numPr>
              <w:rPr>
                <w:rFonts w:asciiTheme="majorHAnsi" w:hAnsiTheme="majorHAnsi"/>
                <w:color w:val="auto"/>
              </w:rPr>
            </w:pPr>
            <w:r w:rsidRPr="009E1048">
              <w:rPr>
                <w:rFonts w:asciiTheme="majorHAnsi" w:hAnsiTheme="majorHAnsi"/>
                <w:color w:val="auto"/>
              </w:rPr>
              <w:t>All containers are stored in a bunded and covered area</w:t>
            </w:r>
          </w:p>
          <w:p w14:paraId="20D18358" w14:textId="77777777" w:rsidR="009E1048" w:rsidRPr="009E1048" w:rsidRDefault="009E1048" w:rsidP="00F55674">
            <w:pPr>
              <w:pStyle w:val="Default"/>
              <w:numPr>
                <w:ilvl w:val="0"/>
                <w:numId w:val="34"/>
              </w:numPr>
              <w:rPr>
                <w:rFonts w:asciiTheme="majorHAnsi" w:hAnsiTheme="majorHAnsi"/>
                <w:color w:val="auto"/>
              </w:rPr>
            </w:pPr>
            <w:r w:rsidRPr="009E1048">
              <w:rPr>
                <w:rFonts w:asciiTheme="majorHAnsi" w:hAnsiTheme="majorHAnsi"/>
                <w:color w:val="auto"/>
              </w:rPr>
              <w:t>Containers are not leaking</w:t>
            </w:r>
          </w:p>
          <w:p w14:paraId="42DBCD73" w14:textId="77777777" w:rsidR="009E1048" w:rsidRPr="00C872BF" w:rsidRDefault="009E1048" w:rsidP="00F55674">
            <w:pPr>
              <w:pStyle w:val="Default"/>
              <w:numPr>
                <w:ilvl w:val="0"/>
                <w:numId w:val="34"/>
              </w:numPr>
            </w:pPr>
            <w:r w:rsidRPr="009E1048">
              <w:rPr>
                <w:rFonts w:asciiTheme="majorHAnsi" w:hAnsiTheme="majorHAnsi"/>
                <w:color w:val="auto"/>
              </w:rPr>
              <w:t>The lids are secure on all containers</w:t>
            </w:r>
          </w:p>
          <w:p w14:paraId="24D66AE2" w14:textId="77777777" w:rsidR="00903DC0" w:rsidRPr="00E9251D" w:rsidRDefault="00C4450C" w:rsidP="00F55674">
            <w:pPr>
              <w:pStyle w:val="Default"/>
              <w:numPr>
                <w:ilvl w:val="0"/>
                <w:numId w:val="34"/>
              </w:numPr>
            </w:pPr>
            <w:r>
              <w:rPr>
                <w:rFonts w:asciiTheme="majorHAnsi" w:hAnsiTheme="majorHAnsi"/>
                <w:color w:val="auto"/>
              </w:rPr>
              <w:t>Containers are clearly labelled</w:t>
            </w:r>
          </w:p>
          <w:p w14:paraId="798A489E" w14:textId="62CCBD2A" w:rsidR="00C4450C" w:rsidRPr="009E1048" w:rsidRDefault="00903DC0" w:rsidP="00F55674">
            <w:pPr>
              <w:pStyle w:val="Default"/>
              <w:numPr>
                <w:ilvl w:val="0"/>
                <w:numId w:val="34"/>
              </w:numPr>
            </w:pPr>
            <w:r>
              <w:rPr>
                <w:rFonts w:asciiTheme="majorHAnsi" w:hAnsiTheme="majorHAnsi"/>
                <w:color w:val="auto"/>
              </w:rPr>
              <w:t>Any parts that may contain oil or chemicals are also stored in the bunded area</w:t>
            </w:r>
            <w:r w:rsidR="004F0602">
              <w:rPr>
                <w:rFonts w:asciiTheme="majorHAnsi" w:hAnsiTheme="majorHAnsi"/>
                <w:color w:val="auto"/>
              </w:rPr>
              <w:t>.</w:t>
            </w:r>
          </w:p>
        </w:tc>
        <w:tc>
          <w:tcPr>
            <w:tcW w:w="1134" w:type="dxa"/>
          </w:tcPr>
          <w:p w14:paraId="4910DF57" w14:textId="77777777" w:rsidR="009E1048" w:rsidRPr="00704C3F" w:rsidRDefault="009E1048" w:rsidP="00C7166F">
            <w:pPr>
              <w:pStyle w:val="Pa2"/>
              <w:ind w:right="-46"/>
              <w:jc w:val="both"/>
              <w:rPr>
                <w:rFonts w:ascii="Calibri" w:hAnsi="Calibri" w:cs="Frutiger 45 Light"/>
                <w:bCs/>
              </w:rPr>
            </w:pPr>
          </w:p>
        </w:tc>
      </w:tr>
      <w:tr w:rsidR="00787438" w14:paraId="3D97622F" w14:textId="77777777" w:rsidTr="00DD009C">
        <w:trPr>
          <w:trHeight w:val="567"/>
        </w:trPr>
        <w:tc>
          <w:tcPr>
            <w:tcW w:w="6629" w:type="dxa"/>
          </w:tcPr>
          <w:p w14:paraId="32D2C4E3" w14:textId="5AD80BA2" w:rsidR="009E1048" w:rsidRDefault="009E1048" w:rsidP="00C7166F">
            <w:pPr>
              <w:pStyle w:val="Pa2"/>
              <w:ind w:right="-46"/>
              <w:jc w:val="both"/>
              <w:rPr>
                <w:rFonts w:ascii="Calibri" w:hAnsi="Calibri" w:cs="Frutiger 45 Light"/>
                <w:bCs/>
              </w:rPr>
            </w:pPr>
            <w:r>
              <w:rPr>
                <w:rFonts w:ascii="Calibri" w:hAnsi="Calibri" w:cs="Frutiger 45 Light"/>
                <w:bCs/>
              </w:rPr>
              <w:t>Check each stormwater drain to ensure:</w:t>
            </w:r>
          </w:p>
          <w:p w14:paraId="384CEC8B" w14:textId="3EF05E52" w:rsidR="009E1048" w:rsidRPr="009E1048" w:rsidRDefault="009E1048" w:rsidP="009E1048">
            <w:pPr>
              <w:pStyle w:val="Default"/>
              <w:numPr>
                <w:ilvl w:val="0"/>
                <w:numId w:val="34"/>
              </w:numPr>
              <w:rPr>
                <w:rFonts w:asciiTheme="majorHAnsi" w:hAnsiTheme="majorHAnsi"/>
                <w:color w:val="auto"/>
              </w:rPr>
            </w:pPr>
            <w:r>
              <w:rPr>
                <w:rFonts w:asciiTheme="majorHAnsi" w:hAnsiTheme="majorHAnsi"/>
                <w:color w:val="auto"/>
              </w:rPr>
              <w:t>Clear of oil</w:t>
            </w:r>
          </w:p>
          <w:p w14:paraId="7A1B641D" w14:textId="316D2D97" w:rsidR="009E1048" w:rsidRDefault="009E1048" w:rsidP="009E1048">
            <w:pPr>
              <w:pStyle w:val="Default"/>
              <w:numPr>
                <w:ilvl w:val="0"/>
                <w:numId w:val="34"/>
              </w:numPr>
              <w:rPr>
                <w:rFonts w:asciiTheme="majorHAnsi" w:hAnsiTheme="majorHAnsi"/>
                <w:color w:val="auto"/>
              </w:rPr>
            </w:pPr>
            <w:r>
              <w:rPr>
                <w:rFonts w:asciiTheme="majorHAnsi" w:hAnsiTheme="majorHAnsi"/>
                <w:color w:val="auto"/>
              </w:rPr>
              <w:t>Clear of chemicals</w:t>
            </w:r>
          </w:p>
          <w:p w14:paraId="01ED0E57" w14:textId="7955DA88" w:rsidR="00787438" w:rsidRPr="009E1048" w:rsidRDefault="009E1048" w:rsidP="009E1048">
            <w:pPr>
              <w:pStyle w:val="Default"/>
              <w:numPr>
                <w:ilvl w:val="0"/>
                <w:numId w:val="34"/>
              </w:numPr>
              <w:rPr>
                <w:rFonts w:asciiTheme="majorHAnsi" w:hAnsiTheme="majorHAnsi"/>
                <w:color w:val="auto"/>
              </w:rPr>
            </w:pPr>
            <w:r>
              <w:rPr>
                <w:rFonts w:asciiTheme="majorHAnsi" w:hAnsiTheme="majorHAnsi"/>
                <w:color w:val="auto"/>
              </w:rPr>
              <w:t>Clear of litter, leaves and debris</w:t>
            </w:r>
            <w:r w:rsidR="00C4450C">
              <w:rPr>
                <w:rFonts w:asciiTheme="majorHAnsi" w:hAnsiTheme="majorHAnsi"/>
                <w:color w:val="auto"/>
              </w:rPr>
              <w:t>.</w:t>
            </w:r>
          </w:p>
        </w:tc>
        <w:tc>
          <w:tcPr>
            <w:tcW w:w="1134" w:type="dxa"/>
          </w:tcPr>
          <w:p w14:paraId="7E4BD0D4" w14:textId="77777777" w:rsidR="00787438" w:rsidRPr="00704C3F" w:rsidRDefault="00787438" w:rsidP="00C7166F">
            <w:pPr>
              <w:pStyle w:val="Pa2"/>
              <w:ind w:right="-46"/>
              <w:jc w:val="both"/>
              <w:rPr>
                <w:rFonts w:ascii="Calibri" w:hAnsi="Calibri" w:cs="Frutiger 45 Light"/>
                <w:bCs/>
              </w:rPr>
            </w:pPr>
          </w:p>
        </w:tc>
      </w:tr>
      <w:tr w:rsidR="00787438" w14:paraId="5996D506" w14:textId="77777777" w:rsidTr="00DD009C">
        <w:trPr>
          <w:trHeight w:val="567"/>
        </w:trPr>
        <w:tc>
          <w:tcPr>
            <w:tcW w:w="6629" w:type="dxa"/>
          </w:tcPr>
          <w:p w14:paraId="0CF2CC22" w14:textId="598DFB15" w:rsidR="00B90CA2" w:rsidRDefault="00B90CA2" w:rsidP="00F55674">
            <w:pPr>
              <w:pStyle w:val="Pa2"/>
              <w:spacing w:line="240" w:lineRule="auto"/>
              <w:ind w:right="-46"/>
              <w:jc w:val="both"/>
              <w:rPr>
                <w:rFonts w:ascii="Calibri" w:hAnsi="Calibri" w:cs="Frutiger 45 Light"/>
                <w:bCs/>
              </w:rPr>
            </w:pPr>
            <w:r>
              <w:rPr>
                <w:rFonts w:ascii="Calibri" w:hAnsi="Calibri" w:cs="Frutiger 45 Light"/>
                <w:bCs/>
              </w:rPr>
              <w:t>Check floor areas:</w:t>
            </w:r>
          </w:p>
          <w:p w14:paraId="10BC6F3B" w14:textId="50732ED7" w:rsidR="00B90CA2" w:rsidRPr="009E1048" w:rsidRDefault="00B90CA2" w:rsidP="00F55674">
            <w:pPr>
              <w:pStyle w:val="Default"/>
              <w:numPr>
                <w:ilvl w:val="0"/>
                <w:numId w:val="34"/>
              </w:numPr>
              <w:rPr>
                <w:rFonts w:asciiTheme="majorHAnsi" w:hAnsiTheme="majorHAnsi"/>
                <w:color w:val="auto"/>
              </w:rPr>
            </w:pPr>
            <w:r>
              <w:rPr>
                <w:rFonts w:asciiTheme="majorHAnsi" w:hAnsiTheme="majorHAnsi"/>
                <w:color w:val="auto"/>
              </w:rPr>
              <w:t>There are no spills and drips</w:t>
            </w:r>
          </w:p>
          <w:p w14:paraId="41B23272" w14:textId="5A239E38" w:rsidR="00787438" w:rsidRPr="00B90CA2" w:rsidRDefault="00B90CA2" w:rsidP="00F55674">
            <w:pPr>
              <w:pStyle w:val="Default"/>
              <w:numPr>
                <w:ilvl w:val="0"/>
                <w:numId w:val="34"/>
              </w:numPr>
              <w:rPr>
                <w:rFonts w:asciiTheme="majorHAnsi" w:hAnsiTheme="majorHAnsi"/>
                <w:color w:val="auto"/>
              </w:rPr>
            </w:pPr>
            <w:r>
              <w:rPr>
                <w:rFonts w:asciiTheme="majorHAnsi" w:hAnsiTheme="majorHAnsi"/>
                <w:color w:val="auto"/>
              </w:rPr>
              <w:t>Staff have access to equipment to clean up spills and drips immediately.</w:t>
            </w:r>
          </w:p>
        </w:tc>
        <w:tc>
          <w:tcPr>
            <w:tcW w:w="1134" w:type="dxa"/>
          </w:tcPr>
          <w:p w14:paraId="6C462218" w14:textId="77777777" w:rsidR="00787438" w:rsidRPr="00704C3F" w:rsidRDefault="00787438" w:rsidP="00704C3F">
            <w:pPr>
              <w:pStyle w:val="Pa2"/>
              <w:ind w:right="-46"/>
              <w:jc w:val="both"/>
              <w:rPr>
                <w:rFonts w:ascii="Calibri" w:hAnsi="Calibri" w:cs="Frutiger 45 Light"/>
                <w:bCs/>
              </w:rPr>
            </w:pPr>
          </w:p>
        </w:tc>
      </w:tr>
      <w:tr w:rsidR="00704C3F" w14:paraId="3FD73B96" w14:textId="77777777" w:rsidTr="00DD009C">
        <w:trPr>
          <w:trHeight w:val="567"/>
        </w:trPr>
        <w:tc>
          <w:tcPr>
            <w:tcW w:w="6629" w:type="dxa"/>
          </w:tcPr>
          <w:p w14:paraId="7BF5C5F9" w14:textId="49C9496F" w:rsidR="00B90CA2" w:rsidRDefault="00B90CA2" w:rsidP="00F55674">
            <w:pPr>
              <w:pStyle w:val="Pa2"/>
              <w:spacing w:line="240" w:lineRule="auto"/>
              <w:ind w:right="-46"/>
              <w:jc w:val="both"/>
              <w:rPr>
                <w:rFonts w:ascii="Calibri" w:hAnsi="Calibri" w:cs="Frutiger 45 Light"/>
                <w:bCs/>
              </w:rPr>
            </w:pPr>
            <w:r>
              <w:rPr>
                <w:rFonts w:ascii="Calibri" w:hAnsi="Calibri" w:cs="Frutiger 45 Light"/>
                <w:bCs/>
              </w:rPr>
              <w:t>Check w</w:t>
            </w:r>
            <w:r w:rsidR="00704C3F" w:rsidRPr="00704C3F">
              <w:rPr>
                <w:rFonts w:ascii="Calibri" w:hAnsi="Calibri" w:cs="Frutiger 45 Light"/>
                <w:bCs/>
              </w:rPr>
              <w:t>aste storage areas</w:t>
            </w:r>
            <w:r>
              <w:rPr>
                <w:rFonts w:ascii="Calibri" w:hAnsi="Calibri" w:cs="Frutiger 45 Light"/>
                <w:bCs/>
              </w:rPr>
              <w:t xml:space="preserve"> to ensure:</w:t>
            </w:r>
          </w:p>
          <w:p w14:paraId="3722F1CB" w14:textId="6DAD8718" w:rsidR="00B90CA2" w:rsidRDefault="00B90CA2" w:rsidP="00F55674">
            <w:pPr>
              <w:pStyle w:val="Default"/>
              <w:numPr>
                <w:ilvl w:val="0"/>
                <w:numId w:val="34"/>
              </w:numPr>
              <w:rPr>
                <w:rFonts w:asciiTheme="majorHAnsi" w:hAnsiTheme="majorHAnsi"/>
                <w:color w:val="auto"/>
              </w:rPr>
            </w:pPr>
            <w:r>
              <w:rPr>
                <w:rFonts w:asciiTheme="majorHAnsi" w:hAnsiTheme="majorHAnsi"/>
                <w:color w:val="auto"/>
              </w:rPr>
              <w:t>Storage areas are not over capacity and containers are not overflowing</w:t>
            </w:r>
          </w:p>
          <w:p w14:paraId="1B820F37" w14:textId="290DBC07" w:rsidR="00B90CA2" w:rsidRDefault="00B90CA2" w:rsidP="00F55674">
            <w:pPr>
              <w:pStyle w:val="Default"/>
              <w:numPr>
                <w:ilvl w:val="0"/>
                <w:numId w:val="34"/>
              </w:numPr>
              <w:rPr>
                <w:rFonts w:asciiTheme="majorHAnsi" w:hAnsiTheme="majorHAnsi"/>
                <w:color w:val="auto"/>
              </w:rPr>
            </w:pPr>
            <w:r>
              <w:rPr>
                <w:rFonts w:asciiTheme="majorHAnsi" w:hAnsiTheme="majorHAnsi"/>
                <w:color w:val="auto"/>
              </w:rPr>
              <w:t>Waste cannot be blow</w:t>
            </w:r>
            <w:r w:rsidR="00F55674">
              <w:rPr>
                <w:rFonts w:asciiTheme="majorHAnsi" w:hAnsiTheme="majorHAnsi"/>
                <w:color w:val="auto"/>
              </w:rPr>
              <w:t>n</w:t>
            </w:r>
            <w:r>
              <w:rPr>
                <w:rFonts w:asciiTheme="majorHAnsi" w:hAnsiTheme="majorHAnsi"/>
                <w:color w:val="auto"/>
              </w:rPr>
              <w:t xml:space="preserve"> away or washed away when it rains</w:t>
            </w:r>
          </w:p>
          <w:p w14:paraId="78B37525" w14:textId="5C87DA40" w:rsidR="00704C3F" w:rsidRPr="00704C3F" w:rsidRDefault="00704C3F" w:rsidP="00F55674">
            <w:pPr>
              <w:pStyle w:val="Default"/>
              <w:numPr>
                <w:ilvl w:val="0"/>
                <w:numId w:val="34"/>
              </w:numPr>
              <w:rPr>
                <w:rFonts w:ascii="Calibri" w:hAnsi="Calibri" w:cs="Frutiger 45 Light"/>
                <w:bCs/>
              </w:rPr>
            </w:pPr>
            <w:r w:rsidRPr="00B90CA2">
              <w:rPr>
                <w:rFonts w:ascii="Calibri" w:hAnsi="Calibri" w:cs="Frutiger 45 Light"/>
                <w:bCs/>
              </w:rPr>
              <w:t xml:space="preserve">There </w:t>
            </w:r>
            <w:r w:rsidR="00570E0D">
              <w:rPr>
                <w:rFonts w:ascii="Calibri" w:hAnsi="Calibri" w:cs="Frutiger 45 Light"/>
                <w:bCs/>
              </w:rPr>
              <w:t>are</w:t>
            </w:r>
            <w:r w:rsidRPr="00B90CA2">
              <w:rPr>
                <w:rFonts w:ascii="Calibri" w:hAnsi="Calibri" w:cs="Frutiger 45 Light"/>
                <w:bCs/>
              </w:rPr>
              <w:t xml:space="preserve"> no liquid</w:t>
            </w:r>
            <w:r w:rsidR="00570E0D">
              <w:rPr>
                <w:rFonts w:ascii="Calibri" w:hAnsi="Calibri" w:cs="Frutiger 45 Light"/>
                <w:bCs/>
              </w:rPr>
              <w:t>s</w:t>
            </w:r>
            <w:r w:rsidRPr="00B90CA2">
              <w:rPr>
                <w:rFonts w:ascii="Calibri" w:hAnsi="Calibri" w:cs="Frutiger 45 Light"/>
                <w:bCs/>
              </w:rPr>
              <w:t xml:space="preserve"> leaking from the waste bins.</w:t>
            </w:r>
          </w:p>
        </w:tc>
        <w:tc>
          <w:tcPr>
            <w:tcW w:w="1134" w:type="dxa"/>
          </w:tcPr>
          <w:p w14:paraId="17A2139D" w14:textId="77777777" w:rsidR="00704C3F" w:rsidRPr="00704C3F" w:rsidRDefault="00704C3F" w:rsidP="00704C3F">
            <w:pPr>
              <w:pStyle w:val="Pa2"/>
              <w:ind w:right="-46"/>
              <w:jc w:val="both"/>
              <w:rPr>
                <w:rFonts w:ascii="Calibri" w:hAnsi="Calibri" w:cs="Frutiger 45 Light"/>
                <w:bCs/>
              </w:rPr>
            </w:pPr>
          </w:p>
        </w:tc>
      </w:tr>
      <w:tr w:rsidR="00704C3F" w14:paraId="692F22B9" w14:textId="77777777" w:rsidTr="00DD009C">
        <w:trPr>
          <w:trHeight w:val="567"/>
        </w:trPr>
        <w:tc>
          <w:tcPr>
            <w:tcW w:w="6629" w:type="dxa"/>
          </w:tcPr>
          <w:p w14:paraId="664541B8" w14:textId="0B90E6C7" w:rsidR="00704C3F" w:rsidRPr="00704C3F" w:rsidRDefault="00704C3F" w:rsidP="00704C3F">
            <w:pPr>
              <w:pStyle w:val="Pa2"/>
              <w:ind w:right="-46"/>
              <w:jc w:val="both"/>
              <w:rPr>
                <w:rFonts w:ascii="Calibri" w:hAnsi="Calibri" w:cs="Frutiger 45 Light"/>
                <w:bCs/>
              </w:rPr>
            </w:pPr>
            <w:r w:rsidRPr="00704C3F">
              <w:rPr>
                <w:rFonts w:ascii="Calibri" w:hAnsi="Calibri" w:cs="Frutiger 45 Light"/>
                <w:bCs/>
              </w:rPr>
              <w:t xml:space="preserve">Completed by:                                           Date: </w:t>
            </w:r>
          </w:p>
        </w:tc>
        <w:tc>
          <w:tcPr>
            <w:tcW w:w="1134" w:type="dxa"/>
          </w:tcPr>
          <w:p w14:paraId="09F72410" w14:textId="77777777" w:rsidR="00704C3F" w:rsidRPr="00704C3F" w:rsidRDefault="00704C3F" w:rsidP="00704C3F">
            <w:pPr>
              <w:pStyle w:val="Pa2"/>
              <w:ind w:right="-46"/>
              <w:jc w:val="both"/>
              <w:rPr>
                <w:rFonts w:ascii="Calibri" w:hAnsi="Calibri" w:cs="Frutiger 45 Light"/>
                <w:bCs/>
              </w:rPr>
            </w:pPr>
          </w:p>
        </w:tc>
      </w:tr>
    </w:tbl>
    <w:p w14:paraId="2F735489" w14:textId="77777777" w:rsidR="00787438" w:rsidRDefault="00787438" w:rsidP="00C7166F">
      <w:pPr>
        <w:pStyle w:val="Pa2"/>
        <w:ind w:right="-46"/>
        <w:jc w:val="both"/>
        <w:rPr>
          <w:rFonts w:ascii="Calibri" w:hAnsi="Calibri" w:cs="Frutiger 45 Light"/>
          <w:b/>
          <w:bCs/>
        </w:rPr>
      </w:pPr>
    </w:p>
    <w:p w14:paraId="767EE6E1" w14:textId="77777777" w:rsidR="00787438" w:rsidRDefault="00787438" w:rsidP="00C7166F">
      <w:pPr>
        <w:pStyle w:val="Pa2"/>
        <w:ind w:right="-46"/>
        <w:jc w:val="both"/>
        <w:rPr>
          <w:rFonts w:ascii="Calibri" w:hAnsi="Calibri" w:cs="Frutiger 45 Light"/>
          <w:b/>
          <w:bCs/>
        </w:rPr>
      </w:pPr>
    </w:p>
    <w:p w14:paraId="11B1CB0B" w14:textId="77777777" w:rsidR="00787438" w:rsidRDefault="00787438" w:rsidP="00C7166F">
      <w:pPr>
        <w:pStyle w:val="Pa2"/>
        <w:ind w:right="-46"/>
        <w:jc w:val="both"/>
        <w:rPr>
          <w:rFonts w:ascii="Calibri" w:hAnsi="Calibri" w:cs="Frutiger 45 Light"/>
          <w:b/>
          <w:bCs/>
        </w:rPr>
        <w:sectPr w:rsidR="00787438" w:rsidSect="0030557A">
          <w:pgSz w:w="11900" w:h="16840"/>
          <w:pgMar w:top="1440" w:right="1800" w:bottom="1440" w:left="1800" w:header="708" w:footer="708" w:gutter="0"/>
          <w:cols w:space="708"/>
          <w:docGrid w:linePitch="360"/>
        </w:sectPr>
      </w:pPr>
    </w:p>
    <w:p w14:paraId="7D6C4124" w14:textId="5C266335" w:rsidR="00787438" w:rsidRDefault="00787438" w:rsidP="00DD009C">
      <w:pPr>
        <w:pStyle w:val="Heading2"/>
      </w:pPr>
      <w:r>
        <w:lastRenderedPageBreak/>
        <w:t>Appendix 2: Weekly Checklist Template</w:t>
      </w:r>
    </w:p>
    <w:p w14:paraId="1E114B15" w14:textId="292A9F73" w:rsidR="00DD009C" w:rsidRPr="00C872BF" w:rsidRDefault="00DD009C" w:rsidP="00DD009C">
      <w:pPr>
        <w:pStyle w:val="Default"/>
        <w:rPr>
          <w:rFonts w:ascii="Calibri" w:hAnsi="Calibri" w:cs="Frutiger 45 Light"/>
          <w:bCs/>
          <w:i/>
          <w:color w:val="FF0000"/>
        </w:rPr>
      </w:pPr>
      <w:r w:rsidRPr="00C872BF">
        <w:rPr>
          <w:rFonts w:ascii="Calibri" w:hAnsi="Calibri" w:cs="Frutiger 45 Light"/>
          <w:bCs/>
          <w:i/>
          <w:color w:val="FF0000"/>
        </w:rPr>
        <w:t xml:space="preserve">Incorporate these items into your own </w:t>
      </w:r>
      <w:r w:rsidR="00893351">
        <w:rPr>
          <w:rFonts w:ascii="Calibri" w:hAnsi="Calibri" w:cs="Frutiger 45 Light"/>
          <w:bCs/>
          <w:i/>
          <w:color w:val="FF0000"/>
        </w:rPr>
        <w:t>weekl</w:t>
      </w:r>
      <w:r w:rsidRPr="00C872BF">
        <w:rPr>
          <w:rFonts w:ascii="Calibri" w:hAnsi="Calibri" w:cs="Frutiger 45 Light"/>
          <w:bCs/>
          <w:i/>
          <w:color w:val="FF0000"/>
        </w:rPr>
        <w:t>y site checks. An ideal time to do these checks is at the same time you complete your workplace safety checks.</w:t>
      </w:r>
    </w:p>
    <w:p w14:paraId="4C54FAF5" w14:textId="77777777" w:rsidR="00704C3F" w:rsidRPr="00704C3F" w:rsidRDefault="00704C3F" w:rsidP="00704C3F">
      <w:pPr>
        <w:pStyle w:val="Default"/>
      </w:pPr>
    </w:p>
    <w:tbl>
      <w:tblPr>
        <w:tblStyle w:val="TableGrid"/>
        <w:tblW w:w="0" w:type="auto"/>
        <w:tblLook w:val="04A0" w:firstRow="1" w:lastRow="0" w:firstColumn="1" w:lastColumn="0" w:noHBand="0" w:noVBand="1"/>
      </w:tblPr>
      <w:tblGrid>
        <w:gridCol w:w="6629"/>
        <w:gridCol w:w="1134"/>
      </w:tblGrid>
      <w:tr w:rsidR="00704C3F" w14:paraId="110CC23A" w14:textId="77777777" w:rsidTr="00704C3F">
        <w:tc>
          <w:tcPr>
            <w:tcW w:w="6629" w:type="dxa"/>
          </w:tcPr>
          <w:p w14:paraId="732C763F" w14:textId="6333C6DB" w:rsidR="00704C3F" w:rsidRDefault="00893351" w:rsidP="00704C3F">
            <w:pPr>
              <w:pStyle w:val="Pa2"/>
              <w:ind w:right="-46"/>
              <w:jc w:val="both"/>
              <w:rPr>
                <w:rFonts w:ascii="Calibri" w:hAnsi="Calibri" w:cs="Frutiger 45 Light"/>
                <w:b/>
                <w:bCs/>
              </w:rPr>
            </w:pPr>
            <w:r>
              <w:rPr>
                <w:rFonts w:ascii="Calibri" w:hAnsi="Calibri" w:cs="Frutiger 45 Light"/>
                <w:b/>
                <w:bCs/>
              </w:rPr>
              <w:t>WEEKLY</w:t>
            </w:r>
            <w:r w:rsidR="00704C3F">
              <w:rPr>
                <w:rFonts w:ascii="Calibri" w:hAnsi="Calibri" w:cs="Frutiger 45 Light"/>
                <w:b/>
                <w:bCs/>
              </w:rPr>
              <w:t xml:space="preserve"> CHECKLIST</w:t>
            </w:r>
          </w:p>
        </w:tc>
        <w:tc>
          <w:tcPr>
            <w:tcW w:w="1134" w:type="dxa"/>
          </w:tcPr>
          <w:p w14:paraId="0BC148A6" w14:textId="073A241B" w:rsidR="00704C3F" w:rsidRDefault="004F0602" w:rsidP="004F0602">
            <w:pPr>
              <w:pStyle w:val="Pa2"/>
              <w:ind w:right="-46"/>
              <w:jc w:val="center"/>
              <w:rPr>
                <w:rFonts w:ascii="Calibri" w:hAnsi="Calibri" w:cs="Frutiger 45 Light"/>
                <w:b/>
                <w:bCs/>
              </w:rPr>
            </w:pPr>
            <w:r>
              <w:rPr>
                <w:rFonts w:ascii="Calibri" w:hAnsi="Calibri" w:cs="Frutiger 45 Light"/>
                <w:b/>
                <w:bCs/>
              </w:rPr>
              <w:t>TICK</w:t>
            </w:r>
          </w:p>
        </w:tc>
      </w:tr>
      <w:tr w:rsidR="00704C3F" w14:paraId="5F9C17F1" w14:textId="77777777" w:rsidTr="00DD009C">
        <w:trPr>
          <w:trHeight w:val="567"/>
        </w:trPr>
        <w:tc>
          <w:tcPr>
            <w:tcW w:w="6629" w:type="dxa"/>
          </w:tcPr>
          <w:p w14:paraId="3183EE35" w14:textId="05C986E3" w:rsidR="00704C3F" w:rsidRPr="00704C3F" w:rsidRDefault="00704C3F" w:rsidP="00704C3F">
            <w:pPr>
              <w:pStyle w:val="Pa2"/>
              <w:ind w:right="-46"/>
              <w:jc w:val="both"/>
              <w:rPr>
                <w:rFonts w:ascii="Calibri" w:hAnsi="Calibri" w:cs="Frutiger 45 Light"/>
                <w:bCs/>
              </w:rPr>
            </w:pPr>
            <w:r>
              <w:rPr>
                <w:rFonts w:ascii="Calibri" w:hAnsi="Calibri" w:cs="Frutiger 45 Light"/>
                <w:bCs/>
              </w:rPr>
              <w:t>Daily checks</w:t>
            </w:r>
            <w:r w:rsidR="00B90CA2">
              <w:rPr>
                <w:rFonts w:ascii="Calibri" w:hAnsi="Calibri" w:cs="Frutiger 45 Light"/>
                <w:bCs/>
              </w:rPr>
              <w:t xml:space="preserve"> have been</w:t>
            </w:r>
            <w:r>
              <w:rPr>
                <w:rFonts w:ascii="Calibri" w:hAnsi="Calibri" w:cs="Frutiger 45 Light"/>
                <w:bCs/>
              </w:rPr>
              <w:t xml:space="preserve"> completed</w:t>
            </w:r>
            <w:r w:rsidR="004F0602">
              <w:rPr>
                <w:rFonts w:ascii="Calibri" w:hAnsi="Calibri" w:cs="Frutiger 45 Light"/>
                <w:bCs/>
              </w:rPr>
              <w:t>.</w:t>
            </w:r>
          </w:p>
        </w:tc>
        <w:tc>
          <w:tcPr>
            <w:tcW w:w="1134" w:type="dxa"/>
          </w:tcPr>
          <w:p w14:paraId="2D563781" w14:textId="77777777" w:rsidR="00704C3F" w:rsidRPr="00704C3F" w:rsidRDefault="00704C3F" w:rsidP="00704C3F">
            <w:pPr>
              <w:pStyle w:val="Pa2"/>
              <w:ind w:right="-46"/>
              <w:jc w:val="both"/>
              <w:rPr>
                <w:rFonts w:ascii="Calibri" w:hAnsi="Calibri" w:cs="Frutiger 45 Light"/>
                <w:bCs/>
              </w:rPr>
            </w:pPr>
          </w:p>
        </w:tc>
      </w:tr>
      <w:tr w:rsidR="00704C3F" w14:paraId="51327B34" w14:textId="77777777" w:rsidTr="00DD009C">
        <w:trPr>
          <w:trHeight w:val="567"/>
        </w:trPr>
        <w:tc>
          <w:tcPr>
            <w:tcW w:w="6629" w:type="dxa"/>
          </w:tcPr>
          <w:p w14:paraId="3C57271E" w14:textId="7579DB3D" w:rsidR="00704C3F" w:rsidRPr="00704C3F" w:rsidRDefault="00704C3F" w:rsidP="004F0602">
            <w:pPr>
              <w:pStyle w:val="Pa2"/>
              <w:ind w:right="-46"/>
              <w:jc w:val="both"/>
              <w:rPr>
                <w:rFonts w:ascii="Calibri" w:hAnsi="Calibri" w:cs="Frutiger 45 Light"/>
                <w:bCs/>
              </w:rPr>
            </w:pPr>
            <w:r w:rsidRPr="00704C3F">
              <w:rPr>
                <w:rFonts w:ascii="Calibri" w:hAnsi="Calibri" w:cs="Frutiger 45 Light"/>
                <w:bCs/>
              </w:rPr>
              <w:t xml:space="preserve">All </w:t>
            </w:r>
            <w:r>
              <w:rPr>
                <w:rFonts w:ascii="Calibri" w:hAnsi="Calibri" w:cs="Frutiger 45 Light"/>
                <w:bCs/>
              </w:rPr>
              <w:t xml:space="preserve">bunds have been checked and </w:t>
            </w:r>
            <w:r w:rsidR="00570E0D">
              <w:rPr>
                <w:rFonts w:ascii="Calibri" w:hAnsi="Calibri" w:cs="Frutiger 45 Light"/>
                <w:bCs/>
              </w:rPr>
              <w:t xml:space="preserve">any </w:t>
            </w:r>
            <w:r>
              <w:rPr>
                <w:rFonts w:ascii="Calibri" w:hAnsi="Calibri" w:cs="Frutiger 45 Light"/>
                <w:bCs/>
              </w:rPr>
              <w:t xml:space="preserve">issues </w:t>
            </w:r>
            <w:r w:rsidR="00570E0D">
              <w:rPr>
                <w:rFonts w:ascii="Calibri" w:hAnsi="Calibri" w:cs="Frutiger 45 Light"/>
                <w:bCs/>
              </w:rPr>
              <w:t xml:space="preserve">have been </w:t>
            </w:r>
            <w:r>
              <w:rPr>
                <w:rFonts w:ascii="Calibri" w:hAnsi="Calibri" w:cs="Frutiger 45 Light"/>
                <w:bCs/>
              </w:rPr>
              <w:t>reported to the manager.</w:t>
            </w:r>
            <w:r w:rsidRPr="00704C3F">
              <w:rPr>
                <w:rFonts w:ascii="Calibri" w:hAnsi="Calibri" w:cs="Frutiger 45 Light"/>
                <w:bCs/>
              </w:rPr>
              <w:t xml:space="preserve"> </w:t>
            </w:r>
          </w:p>
        </w:tc>
        <w:tc>
          <w:tcPr>
            <w:tcW w:w="1134" w:type="dxa"/>
          </w:tcPr>
          <w:p w14:paraId="76846C0F" w14:textId="77777777" w:rsidR="00704C3F" w:rsidRPr="00704C3F" w:rsidRDefault="00704C3F" w:rsidP="00704C3F">
            <w:pPr>
              <w:pStyle w:val="Pa2"/>
              <w:ind w:right="-46"/>
              <w:jc w:val="both"/>
              <w:rPr>
                <w:rFonts w:ascii="Calibri" w:hAnsi="Calibri" w:cs="Frutiger 45 Light"/>
                <w:bCs/>
              </w:rPr>
            </w:pPr>
          </w:p>
        </w:tc>
      </w:tr>
      <w:tr w:rsidR="00704C3F" w14:paraId="0632B708" w14:textId="77777777" w:rsidTr="00DD009C">
        <w:trPr>
          <w:trHeight w:val="567"/>
        </w:trPr>
        <w:tc>
          <w:tcPr>
            <w:tcW w:w="6629" w:type="dxa"/>
          </w:tcPr>
          <w:p w14:paraId="4AB75285" w14:textId="3838C8BD" w:rsidR="00704C3F" w:rsidRPr="00704C3F" w:rsidRDefault="00704C3F" w:rsidP="004F0602">
            <w:pPr>
              <w:pStyle w:val="Pa2"/>
              <w:ind w:right="-46"/>
              <w:jc w:val="both"/>
              <w:rPr>
                <w:rFonts w:ascii="Calibri" w:hAnsi="Calibri" w:cs="Frutiger 45 Light"/>
                <w:bCs/>
              </w:rPr>
            </w:pPr>
            <w:r>
              <w:rPr>
                <w:rFonts w:ascii="Calibri" w:hAnsi="Calibri" w:cs="Frutiger 45 Light"/>
                <w:bCs/>
              </w:rPr>
              <w:t>The spill kit(s) have been checked and contain all necessary materials.</w:t>
            </w:r>
          </w:p>
        </w:tc>
        <w:tc>
          <w:tcPr>
            <w:tcW w:w="1134" w:type="dxa"/>
          </w:tcPr>
          <w:p w14:paraId="75E5A688" w14:textId="77777777" w:rsidR="00704C3F" w:rsidRPr="00704C3F" w:rsidRDefault="00704C3F" w:rsidP="00704C3F">
            <w:pPr>
              <w:pStyle w:val="Pa2"/>
              <w:ind w:right="-46"/>
              <w:jc w:val="both"/>
              <w:rPr>
                <w:rFonts w:ascii="Calibri" w:hAnsi="Calibri" w:cs="Frutiger 45 Light"/>
                <w:bCs/>
              </w:rPr>
            </w:pPr>
          </w:p>
        </w:tc>
      </w:tr>
      <w:tr w:rsidR="00704C3F" w14:paraId="0B5F0D5E" w14:textId="77777777" w:rsidTr="00DD009C">
        <w:trPr>
          <w:trHeight w:val="567"/>
        </w:trPr>
        <w:tc>
          <w:tcPr>
            <w:tcW w:w="6629" w:type="dxa"/>
          </w:tcPr>
          <w:p w14:paraId="5814A6E7" w14:textId="4E527B43" w:rsidR="00704C3F" w:rsidRPr="00704C3F" w:rsidRDefault="00704C3F" w:rsidP="00704C3F">
            <w:pPr>
              <w:pStyle w:val="Pa2"/>
              <w:ind w:right="-46"/>
              <w:jc w:val="both"/>
              <w:rPr>
                <w:rFonts w:ascii="Calibri" w:hAnsi="Calibri" w:cs="Frutiger 45 Light"/>
                <w:bCs/>
              </w:rPr>
            </w:pPr>
            <w:r>
              <w:rPr>
                <w:rFonts w:ascii="Calibri" w:hAnsi="Calibri" w:cs="Frutiger 45 Light"/>
                <w:bCs/>
              </w:rPr>
              <w:t>A</w:t>
            </w:r>
            <w:r w:rsidRPr="00704C3F">
              <w:rPr>
                <w:rFonts w:ascii="Calibri" w:hAnsi="Calibri" w:cs="Frutiger 45 Light"/>
                <w:bCs/>
              </w:rPr>
              <w:t xml:space="preserve">ll </w:t>
            </w:r>
            <w:r>
              <w:rPr>
                <w:rFonts w:ascii="Calibri" w:hAnsi="Calibri" w:cs="Frutiger 45 Light"/>
                <w:bCs/>
              </w:rPr>
              <w:t>compressors have been checked for leaks.</w:t>
            </w:r>
            <w:r w:rsidRPr="00704C3F">
              <w:rPr>
                <w:rFonts w:ascii="Calibri" w:hAnsi="Calibri" w:cs="Frutiger 45 Light"/>
                <w:bCs/>
              </w:rPr>
              <w:t xml:space="preserve"> </w:t>
            </w:r>
          </w:p>
          <w:p w14:paraId="2B53C396" w14:textId="77777777" w:rsidR="00704C3F" w:rsidRPr="00704C3F" w:rsidRDefault="00704C3F" w:rsidP="00704C3F">
            <w:pPr>
              <w:pStyle w:val="Pa2"/>
              <w:ind w:right="-46"/>
              <w:jc w:val="both"/>
              <w:rPr>
                <w:rFonts w:ascii="Calibri" w:hAnsi="Calibri" w:cs="Frutiger 45 Light"/>
                <w:bCs/>
              </w:rPr>
            </w:pPr>
          </w:p>
        </w:tc>
        <w:tc>
          <w:tcPr>
            <w:tcW w:w="1134" w:type="dxa"/>
          </w:tcPr>
          <w:p w14:paraId="478318E6" w14:textId="77777777" w:rsidR="00704C3F" w:rsidRPr="00704C3F" w:rsidRDefault="00704C3F" w:rsidP="00704C3F">
            <w:pPr>
              <w:pStyle w:val="Pa2"/>
              <w:ind w:right="-46"/>
              <w:jc w:val="both"/>
              <w:rPr>
                <w:rFonts w:ascii="Calibri" w:hAnsi="Calibri" w:cs="Frutiger 45 Light"/>
                <w:bCs/>
              </w:rPr>
            </w:pPr>
          </w:p>
        </w:tc>
      </w:tr>
      <w:tr w:rsidR="00704C3F" w14:paraId="5C1F33B6" w14:textId="77777777" w:rsidTr="00DD009C">
        <w:trPr>
          <w:trHeight w:val="567"/>
        </w:trPr>
        <w:tc>
          <w:tcPr>
            <w:tcW w:w="6629" w:type="dxa"/>
          </w:tcPr>
          <w:p w14:paraId="3D516A61" w14:textId="5EDCB888" w:rsidR="00704C3F" w:rsidRPr="00704C3F" w:rsidRDefault="00704C3F" w:rsidP="004F0602">
            <w:pPr>
              <w:pStyle w:val="Pa2"/>
              <w:ind w:right="-46"/>
              <w:jc w:val="both"/>
              <w:rPr>
                <w:rFonts w:ascii="Calibri" w:hAnsi="Calibri" w:cs="Frutiger 45 Light"/>
                <w:bCs/>
              </w:rPr>
            </w:pPr>
            <w:r>
              <w:rPr>
                <w:rFonts w:ascii="Calibri" w:hAnsi="Calibri" w:cs="Frutiger 45 Light"/>
                <w:bCs/>
              </w:rPr>
              <w:t>W</w:t>
            </w:r>
            <w:r w:rsidR="00C4450C">
              <w:rPr>
                <w:rFonts w:ascii="Calibri" w:hAnsi="Calibri" w:cs="Frutiger 45 Light"/>
                <w:bCs/>
              </w:rPr>
              <w:t>alk</w:t>
            </w:r>
            <w:r>
              <w:rPr>
                <w:rFonts w:ascii="Calibri" w:hAnsi="Calibri" w:cs="Frutiger 45 Light"/>
                <w:bCs/>
              </w:rPr>
              <w:t xml:space="preserve"> around the outside of your premises during normal operating conditions. Are there any noise or odours that should be reported to the manager. </w:t>
            </w:r>
          </w:p>
        </w:tc>
        <w:tc>
          <w:tcPr>
            <w:tcW w:w="1134" w:type="dxa"/>
          </w:tcPr>
          <w:p w14:paraId="776AED51" w14:textId="77777777" w:rsidR="00704C3F" w:rsidRPr="00704C3F" w:rsidRDefault="00704C3F" w:rsidP="00704C3F">
            <w:pPr>
              <w:pStyle w:val="Pa2"/>
              <w:ind w:right="-46"/>
              <w:jc w:val="both"/>
              <w:rPr>
                <w:rFonts w:ascii="Calibri" w:hAnsi="Calibri" w:cs="Frutiger 45 Light"/>
                <w:bCs/>
              </w:rPr>
            </w:pPr>
          </w:p>
        </w:tc>
      </w:tr>
      <w:tr w:rsidR="00704C3F" w14:paraId="4D384076" w14:textId="77777777" w:rsidTr="00DD009C">
        <w:trPr>
          <w:trHeight w:val="567"/>
        </w:trPr>
        <w:tc>
          <w:tcPr>
            <w:tcW w:w="6629" w:type="dxa"/>
          </w:tcPr>
          <w:p w14:paraId="5AA2A853" w14:textId="74D490A0" w:rsidR="00704C3F" w:rsidRDefault="00336349" w:rsidP="00704C3F">
            <w:pPr>
              <w:pStyle w:val="Pa2"/>
              <w:ind w:right="-46"/>
              <w:jc w:val="both"/>
              <w:rPr>
                <w:rFonts w:ascii="Calibri" w:hAnsi="Calibri" w:cs="Frutiger 45 Light"/>
                <w:bCs/>
              </w:rPr>
            </w:pPr>
            <w:r>
              <w:rPr>
                <w:rFonts w:ascii="Calibri" w:hAnsi="Calibri" w:cs="Frutiger 45 Light"/>
                <w:bCs/>
              </w:rPr>
              <w:t>Liquid waste</w:t>
            </w:r>
            <w:r w:rsidR="00C4450C">
              <w:rPr>
                <w:rFonts w:ascii="Calibri" w:hAnsi="Calibri" w:cs="Frutiger 45 Light"/>
                <w:bCs/>
              </w:rPr>
              <w:t>s</w:t>
            </w:r>
            <w:r>
              <w:rPr>
                <w:rFonts w:ascii="Calibri" w:hAnsi="Calibri" w:cs="Frutiger 45 Light"/>
                <w:bCs/>
              </w:rPr>
              <w:t xml:space="preserve"> are stored in separate containers and are correctly labelled.</w:t>
            </w:r>
          </w:p>
        </w:tc>
        <w:tc>
          <w:tcPr>
            <w:tcW w:w="1134" w:type="dxa"/>
          </w:tcPr>
          <w:p w14:paraId="2D205A63" w14:textId="77777777" w:rsidR="00704C3F" w:rsidRPr="00704C3F" w:rsidRDefault="00704C3F" w:rsidP="00704C3F">
            <w:pPr>
              <w:pStyle w:val="Pa2"/>
              <w:ind w:right="-46"/>
              <w:jc w:val="both"/>
              <w:rPr>
                <w:rFonts w:ascii="Calibri" w:hAnsi="Calibri" w:cs="Frutiger 45 Light"/>
                <w:bCs/>
              </w:rPr>
            </w:pPr>
          </w:p>
        </w:tc>
      </w:tr>
      <w:tr w:rsidR="00704C3F" w14:paraId="3415F3B9" w14:textId="77777777" w:rsidTr="00DD009C">
        <w:trPr>
          <w:trHeight w:val="567"/>
        </w:trPr>
        <w:tc>
          <w:tcPr>
            <w:tcW w:w="6629" w:type="dxa"/>
          </w:tcPr>
          <w:p w14:paraId="6DD2AA64" w14:textId="4D430A5A" w:rsidR="00704C3F" w:rsidRDefault="00336349" w:rsidP="00704C3F">
            <w:pPr>
              <w:pStyle w:val="Pa2"/>
              <w:ind w:right="-46"/>
              <w:jc w:val="both"/>
              <w:rPr>
                <w:rFonts w:ascii="Calibri" w:hAnsi="Calibri" w:cs="Frutiger 45 Light"/>
                <w:bCs/>
              </w:rPr>
            </w:pPr>
            <w:r>
              <w:rPr>
                <w:rFonts w:ascii="Calibri" w:hAnsi="Calibri" w:cs="Frutiger 45 Light"/>
                <w:bCs/>
              </w:rPr>
              <w:t>All spraypainting is done inside a spray booth.</w:t>
            </w:r>
          </w:p>
        </w:tc>
        <w:tc>
          <w:tcPr>
            <w:tcW w:w="1134" w:type="dxa"/>
          </w:tcPr>
          <w:p w14:paraId="45DFC1AD" w14:textId="77777777" w:rsidR="00704C3F" w:rsidRPr="00704C3F" w:rsidRDefault="00704C3F" w:rsidP="00704C3F">
            <w:pPr>
              <w:pStyle w:val="Pa2"/>
              <w:ind w:right="-46"/>
              <w:jc w:val="both"/>
              <w:rPr>
                <w:rFonts w:ascii="Calibri" w:hAnsi="Calibri" w:cs="Frutiger 45 Light"/>
                <w:bCs/>
              </w:rPr>
            </w:pPr>
          </w:p>
        </w:tc>
      </w:tr>
      <w:tr w:rsidR="00336349" w14:paraId="5251AF17" w14:textId="77777777" w:rsidTr="00DD009C">
        <w:trPr>
          <w:trHeight w:val="567"/>
        </w:trPr>
        <w:tc>
          <w:tcPr>
            <w:tcW w:w="6629" w:type="dxa"/>
          </w:tcPr>
          <w:p w14:paraId="2819B864" w14:textId="67AA1BC2" w:rsidR="00336349" w:rsidRDefault="00336349" w:rsidP="00704C3F">
            <w:pPr>
              <w:pStyle w:val="Pa2"/>
              <w:ind w:right="-46"/>
              <w:jc w:val="both"/>
              <w:rPr>
                <w:rFonts w:ascii="Calibri" w:hAnsi="Calibri" w:cs="Frutiger 45 Light"/>
                <w:bCs/>
              </w:rPr>
            </w:pPr>
            <w:r>
              <w:rPr>
                <w:rFonts w:ascii="Calibri" w:hAnsi="Calibri" w:cs="Frutiger 45 Light"/>
                <w:bCs/>
              </w:rPr>
              <w:t>Spare</w:t>
            </w:r>
            <w:r w:rsidR="00893351">
              <w:rPr>
                <w:rFonts w:ascii="Calibri" w:hAnsi="Calibri" w:cs="Frutiger 45 Light"/>
                <w:bCs/>
              </w:rPr>
              <w:t xml:space="preserve"> spray</w:t>
            </w:r>
            <w:r w:rsidR="00747B04">
              <w:rPr>
                <w:rFonts w:ascii="Calibri" w:hAnsi="Calibri" w:cs="Frutiger 45 Light"/>
                <w:bCs/>
              </w:rPr>
              <w:t xml:space="preserve"> </w:t>
            </w:r>
            <w:r w:rsidR="00893351">
              <w:rPr>
                <w:rFonts w:ascii="Calibri" w:hAnsi="Calibri" w:cs="Frutiger 45 Light"/>
                <w:bCs/>
              </w:rPr>
              <w:t>booth</w:t>
            </w:r>
            <w:r>
              <w:rPr>
                <w:rFonts w:ascii="Calibri" w:hAnsi="Calibri" w:cs="Frutiger 45 Light"/>
                <w:bCs/>
              </w:rPr>
              <w:t xml:space="preserve"> filters are available.</w:t>
            </w:r>
          </w:p>
        </w:tc>
        <w:tc>
          <w:tcPr>
            <w:tcW w:w="1134" w:type="dxa"/>
          </w:tcPr>
          <w:p w14:paraId="7DC38EFE" w14:textId="77777777" w:rsidR="00336349" w:rsidRPr="00704C3F" w:rsidRDefault="00336349" w:rsidP="00704C3F">
            <w:pPr>
              <w:pStyle w:val="Pa2"/>
              <w:ind w:right="-46"/>
              <w:jc w:val="both"/>
              <w:rPr>
                <w:rFonts w:ascii="Calibri" w:hAnsi="Calibri" w:cs="Frutiger 45 Light"/>
                <w:bCs/>
              </w:rPr>
            </w:pPr>
          </w:p>
        </w:tc>
      </w:tr>
      <w:tr w:rsidR="00336349" w14:paraId="1D9058BE" w14:textId="77777777" w:rsidTr="00DD009C">
        <w:trPr>
          <w:trHeight w:val="567"/>
        </w:trPr>
        <w:tc>
          <w:tcPr>
            <w:tcW w:w="6629" w:type="dxa"/>
          </w:tcPr>
          <w:p w14:paraId="2C11AE24" w14:textId="03F7CE0D" w:rsidR="00336349" w:rsidRDefault="004F0602" w:rsidP="00704C3F">
            <w:pPr>
              <w:pStyle w:val="Pa2"/>
              <w:ind w:right="-46"/>
              <w:jc w:val="both"/>
              <w:rPr>
                <w:rFonts w:ascii="Calibri" w:hAnsi="Calibri" w:cs="Frutiger 45 Light"/>
                <w:bCs/>
              </w:rPr>
            </w:pPr>
            <w:r>
              <w:rPr>
                <w:rFonts w:ascii="Calibri" w:hAnsi="Calibri" w:cs="Frutiger 45 Light"/>
                <w:bCs/>
              </w:rPr>
              <w:t>Spray</w:t>
            </w:r>
            <w:r w:rsidR="00747B04">
              <w:rPr>
                <w:rFonts w:ascii="Calibri" w:hAnsi="Calibri" w:cs="Frutiger 45 Light"/>
                <w:bCs/>
              </w:rPr>
              <w:t xml:space="preserve"> </w:t>
            </w:r>
            <w:r w:rsidR="00336349">
              <w:rPr>
                <w:rFonts w:ascii="Calibri" w:hAnsi="Calibri" w:cs="Frutiger 45 Light"/>
                <w:bCs/>
              </w:rPr>
              <w:t>booth filters and exhaust fans have been checked.</w:t>
            </w:r>
          </w:p>
        </w:tc>
        <w:tc>
          <w:tcPr>
            <w:tcW w:w="1134" w:type="dxa"/>
          </w:tcPr>
          <w:p w14:paraId="3D5268EE" w14:textId="77777777" w:rsidR="00336349" w:rsidRPr="00704C3F" w:rsidRDefault="00336349" w:rsidP="00704C3F">
            <w:pPr>
              <w:pStyle w:val="Pa2"/>
              <w:ind w:right="-46"/>
              <w:jc w:val="both"/>
              <w:rPr>
                <w:rFonts w:ascii="Calibri" w:hAnsi="Calibri" w:cs="Frutiger 45 Light"/>
                <w:bCs/>
              </w:rPr>
            </w:pPr>
          </w:p>
        </w:tc>
      </w:tr>
      <w:tr w:rsidR="00704C3F" w14:paraId="0660EA9F" w14:textId="77777777" w:rsidTr="00DD009C">
        <w:trPr>
          <w:trHeight w:val="567"/>
        </w:trPr>
        <w:tc>
          <w:tcPr>
            <w:tcW w:w="6629" w:type="dxa"/>
          </w:tcPr>
          <w:p w14:paraId="340FAD8D" w14:textId="77777777" w:rsidR="00704C3F" w:rsidRPr="00704C3F" w:rsidRDefault="00704C3F" w:rsidP="00704C3F">
            <w:pPr>
              <w:pStyle w:val="Pa2"/>
              <w:ind w:right="-46"/>
              <w:jc w:val="both"/>
              <w:rPr>
                <w:rFonts w:ascii="Calibri" w:hAnsi="Calibri" w:cs="Frutiger 45 Light"/>
                <w:bCs/>
              </w:rPr>
            </w:pPr>
            <w:r w:rsidRPr="00704C3F">
              <w:rPr>
                <w:rFonts w:ascii="Calibri" w:hAnsi="Calibri" w:cs="Frutiger 45 Light"/>
                <w:bCs/>
              </w:rPr>
              <w:t xml:space="preserve">Completed by:                                           Date: </w:t>
            </w:r>
          </w:p>
        </w:tc>
        <w:tc>
          <w:tcPr>
            <w:tcW w:w="1134" w:type="dxa"/>
          </w:tcPr>
          <w:p w14:paraId="5881CB4B" w14:textId="77777777" w:rsidR="00704C3F" w:rsidRPr="00704C3F" w:rsidRDefault="00704C3F" w:rsidP="00704C3F">
            <w:pPr>
              <w:pStyle w:val="Pa2"/>
              <w:ind w:right="-46"/>
              <w:jc w:val="both"/>
              <w:rPr>
                <w:rFonts w:ascii="Calibri" w:hAnsi="Calibri" w:cs="Frutiger 45 Light"/>
                <w:bCs/>
              </w:rPr>
            </w:pPr>
          </w:p>
        </w:tc>
      </w:tr>
    </w:tbl>
    <w:p w14:paraId="4F15783A" w14:textId="77777777" w:rsidR="00704C3F" w:rsidRDefault="00704C3F" w:rsidP="00704C3F">
      <w:pPr>
        <w:pStyle w:val="Pa2"/>
        <w:ind w:right="-46"/>
        <w:jc w:val="both"/>
        <w:rPr>
          <w:rFonts w:ascii="Calibri" w:hAnsi="Calibri" w:cs="Frutiger 45 Light"/>
          <w:b/>
          <w:bCs/>
        </w:rPr>
      </w:pPr>
    </w:p>
    <w:p w14:paraId="5A502922" w14:textId="77777777" w:rsidR="00704C3F" w:rsidRDefault="00704C3F" w:rsidP="00787438">
      <w:pPr>
        <w:pStyle w:val="Default"/>
      </w:pPr>
    </w:p>
    <w:p w14:paraId="29201EC1" w14:textId="77777777" w:rsidR="00787438" w:rsidRDefault="00787438" w:rsidP="00787438">
      <w:pPr>
        <w:pStyle w:val="Default"/>
      </w:pPr>
    </w:p>
    <w:p w14:paraId="1A507279" w14:textId="77777777" w:rsidR="00787438" w:rsidRDefault="00787438" w:rsidP="00787438">
      <w:pPr>
        <w:pStyle w:val="Default"/>
        <w:sectPr w:rsidR="00787438" w:rsidSect="0030557A">
          <w:pgSz w:w="11900" w:h="16840"/>
          <w:pgMar w:top="1440" w:right="1800" w:bottom="1440" w:left="1800" w:header="708" w:footer="708" w:gutter="0"/>
          <w:cols w:space="708"/>
          <w:docGrid w:linePitch="360"/>
        </w:sectPr>
      </w:pPr>
    </w:p>
    <w:p w14:paraId="03B1D341" w14:textId="22F80792" w:rsidR="00C7166F" w:rsidRPr="00E34A9C" w:rsidRDefault="00787438" w:rsidP="00DD009C">
      <w:pPr>
        <w:pStyle w:val="Heading2"/>
      </w:pPr>
      <w:r>
        <w:lastRenderedPageBreak/>
        <w:t xml:space="preserve">Appendix 3: </w:t>
      </w:r>
      <w:r w:rsidR="00DD009C">
        <w:t>Site P</w:t>
      </w:r>
      <w:r w:rsidR="00C7166F" w:rsidRPr="00E34A9C">
        <w:t xml:space="preserve">lan </w:t>
      </w:r>
    </w:p>
    <w:p w14:paraId="11C728BA" w14:textId="77777777" w:rsidR="00787438" w:rsidRDefault="00787438" w:rsidP="00C7166F">
      <w:pPr>
        <w:pStyle w:val="Pa9"/>
        <w:ind w:right="-46"/>
        <w:jc w:val="both"/>
        <w:rPr>
          <w:rFonts w:ascii="Calibri" w:hAnsi="Calibri" w:cs="Frutiger 55 Roman"/>
        </w:rPr>
      </w:pPr>
    </w:p>
    <w:p w14:paraId="620A0B8B" w14:textId="04C3D409" w:rsidR="00C7166F" w:rsidRDefault="00747B04" w:rsidP="00C7166F">
      <w:pPr>
        <w:pStyle w:val="Pa9"/>
        <w:ind w:right="-46"/>
        <w:jc w:val="both"/>
        <w:rPr>
          <w:rFonts w:ascii="Calibri" w:hAnsi="Calibri" w:cs="Frutiger 45 Light"/>
          <w:b/>
          <w:bCs/>
        </w:rPr>
      </w:pPr>
      <w:r>
        <w:rPr>
          <w:rFonts w:asciiTheme="majorHAnsi" w:hAnsiTheme="majorHAnsi"/>
          <w:color w:val="FF0000"/>
        </w:rPr>
        <w:t>Attach</w:t>
      </w:r>
      <w:r w:rsidR="009B3C35">
        <w:rPr>
          <w:rFonts w:asciiTheme="majorHAnsi" w:hAnsiTheme="majorHAnsi"/>
          <w:color w:val="FF0000"/>
        </w:rPr>
        <w:t xml:space="preserve"> your own site plan in this section. If you don’t have a site plan then it is worth asking your landlord what they can provide. They might be able to provide you with a drainage plan and then you can draw in the extra items on top of this. A hand drawn site plan is fine as long as it include the following items:</w:t>
      </w:r>
    </w:p>
    <w:p w14:paraId="6CB64631" w14:textId="77777777" w:rsidR="00C7166F" w:rsidRPr="009B3C35" w:rsidRDefault="00C7166F" w:rsidP="009B3C35">
      <w:pPr>
        <w:pStyle w:val="ListParagraph"/>
        <w:numPr>
          <w:ilvl w:val="0"/>
          <w:numId w:val="3"/>
        </w:numPr>
        <w:rPr>
          <w:color w:val="FF0000"/>
        </w:rPr>
      </w:pPr>
      <w:r w:rsidRPr="009B3C35">
        <w:rPr>
          <w:color w:val="FF0000"/>
        </w:rPr>
        <w:t xml:space="preserve">Site boundaries </w:t>
      </w:r>
    </w:p>
    <w:p w14:paraId="27AFC987" w14:textId="77777777" w:rsidR="00C7166F" w:rsidRPr="009B3C35" w:rsidRDefault="00C7166F" w:rsidP="009B3C35">
      <w:pPr>
        <w:pStyle w:val="ListParagraph"/>
        <w:numPr>
          <w:ilvl w:val="0"/>
          <w:numId w:val="3"/>
        </w:numPr>
        <w:rPr>
          <w:color w:val="FF0000"/>
        </w:rPr>
      </w:pPr>
      <w:r w:rsidRPr="009B3C35">
        <w:rPr>
          <w:color w:val="FF0000"/>
        </w:rPr>
        <w:t xml:space="preserve">Areas where activities occur, such as vehicle repair and spray painting </w:t>
      </w:r>
    </w:p>
    <w:p w14:paraId="1DD3001C" w14:textId="77777777" w:rsidR="00C7166F" w:rsidRPr="009B3C35" w:rsidRDefault="00C7166F" w:rsidP="009B3C35">
      <w:pPr>
        <w:pStyle w:val="ListParagraph"/>
        <w:numPr>
          <w:ilvl w:val="0"/>
          <w:numId w:val="3"/>
        </w:numPr>
        <w:rPr>
          <w:color w:val="FF0000"/>
        </w:rPr>
      </w:pPr>
      <w:r w:rsidRPr="009B3C35">
        <w:rPr>
          <w:color w:val="FF0000"/>
        </w:rPr>
        <w:t xml:space="preserve">Nature of adjoining land (eg. commercial, residential, industrial, reserve, watercourse etc) </w:t>
      </w:r>
    </w:p>
    <w:p w14:paraId="42B7F143" w14:textId="77777777" w:rsidR="00C7166F" w:rsidRPr="009B3C35" w:rsidRDefault="00C7166F" w:rsidP="009B3C35">
      <w:pPr>
        <w:pStyle w:val="ListParagraph"/>
        <w:numPr>
          <w:ilvl w:val="0"/>
          <w:numId w:val="3"/>
        </w:numPr>
        <w:rPr>
          <w:color w:val="FF0000"/>
        </w:rPr>
      </w:pPr>
      <w:r w:rsidRPr="009B3C35">
        <w:rPr>
          <w:color w:val="FF0000"/>
        </w:rPr>
        <w:t xml:space="preserve">Buildings </w:t>
      </w:r>
    </w:p>
    <w:p w14:paraId="25AF6EEF" w14:textId="77F22BC9" w:rsidR="00C7166F" w:rsidRPr="009B3C35" w:rsidRDefault="00C7166F" w:rsidP="009B3C35">
      <w:pPr>
        <w:pStyle w:val="ListParagraph"/>
        <w:numPr>
          <w:ilvl w:val="0"/>
          <w:numId w:val="3"/>
        </w:numPr>
        <w:rPr>
          <w:color w:val="FF0000"/>
        </w:rPr>
      </w:pPr>
      <w:r w:rsidRPr="009B3C35">
        <w:rPr>
          <w:color w:val="FF0000"/>
        </w:rPr>
        <w:t>Stormwater / wastewater management systems</w:t>
      </w:r>
      <w:r w:rsidR="003E5538">
        <w:rPr>
          <w:color w:val="FF0000"/>
        </w:rPr>
        <w:t>:</w:t>
      </w:r>
    </w:p>
    <w:p w14:paraId="563F8743" w14:textId="55C543CC" w:rsidR="00C7166F" w:rsidRPr="009B3C35" w:rsidRDefault="00C7166F" w:rsidP="003E5538">
      <w:pPr>
        <w:pStyle w:val="ListParagraph"/>
        <w:numPr>
          <w:ilvl w:val="1"/>
          <w:numId w:val="3"/>
        </w:numPr>
        <w:rPr>
          <w:color w:val="FF0000"/>
        </w:rPr>
      </w:pPr>
      <w:r w:rsidRPr="009B3C35">
        <w:rPr>
          <w:color w:val="FF0000"/>
        </w:rPr>
        <w:t>if connected to a Council reticulated system, identify location of pipes and drains on site</w:t>
      </w:r>
    </w:p>
    <w:p w14:paraId="5E34F745" w14:textId="6AD232BF" w:rsidR="00C7166F" w:rsidRPr="009B3C35" w:rsidRDefault="00C7166F" w:rsidP="003E5538">
      <w:pPr>
        <w:pStyle w:val="ListParagraph"/>
        <w:numPr>
          <w:ilvl w:val="1"/>
          <w:numId w:val="3"/>
        </w:numPr>
        <w:rPr>
          <w:color w:val="FF0000"/>
        </w:rPr>
      </w:pPr>
      <w:r w:rsidRPr="009B3C35">
        <w:rPr>
          <w:color w:val="FF0000"/>
        </w:rPr>
        <w:t xml:space="preserve">if on site servicing is provided, identify location of sumps, disposal areas and any other features of the system eg. </w:t>
      </w:r>
      <w:r w:rsidR="003E5538" w:rsidRPr="009B3C35">
        <w:rPr>
          <w:color w:val="FF0000"/>
        </w:rPr>
        <w:t>I</w:t>
      </w:r>
      <w:r w:rsidRPr="009B3C35">
        <w:rPr>
          <w:color w:val="FF0000"/>
        </w:rPr>
        <w:t>nterceptors</w:t>
      </w:r>
      <w:r w:rsidR="003E5538">
        <w:rPr>
          <w:color w:val="FF0000"/>
        </w:rPr>
        <w:t xml:space="preserve"> and /or separators</w:t>
      </w:r>
      <w:r w:rsidRPr="009B3C35">
        <w:rPr>
          <w:color w:val="FF0000"/>
        </w:rPr>
        <w:t xml:space="preserve"> </w:t>
      </w:r>
    </w:p>
    <w:p w14:paraId="30FEFB6B" w14:textId="77777777" w:rsidR="00C7166F" w:rsidRPr="009B3C35" w:rsidRDefault="00C7166F" w:rsidP="009B3C35">
      <w:pPr>
        <w:pStyle w:val="ListParagraph"/>
        <w:numPr>
          <w:ilvl w:val="0"/>
          <w:numId w:val="3"/>
        </w:numPr>
        <w:rPr>
          <w:color w:val="FF0000"/>
        </w:rPr>
      </w:pPr>
      <w:r w:rsidRPr="009B3C35">
        <w:rPr>
          <w:color w:val="FF0000"/>
        </w:rPr>
        <w:t xml:space="preserve">Access and parking areas on the site </w:t>
      </w:r>
    </w:p>
    <w:p w14:paraId="40FFFA2F" w14:textId="1812D742" w:rsidR="00C7166F" w:rsidRPr="009B3C35" w:rsidRDefault="00C7166F" w:rsidP="009B3C35">
      <w:pPr>
        <w:pStyle w:val="ListParagraph"/>
        <w:numPr>
          <w:ilvl w:val="0"/>
          <w:numId w:val="3"/>
        </w:numPr>
        <w:rPr>
          <w:color w:val="FF0000"/>
        </w:rPr>
      </w:pPr>
      <w:r w:rsidRPr="009B3C35">
        <w:rPr>
          <w:color w:val="FF0000"/>
        </w:rPr>
        <w:t>Where water connection</w:t>
      </w:r>
      <w:r w:rsidR="008B51FA">
        <w:rPr>
          <w:color w:val="FF0000"/>
        </w:rPr>
        <w:t>s</w:t>
      </w:r>
      <w:r w:rsidRPr="009B3C35">
        <w:rPr>
          <w:color w:val="FF0000"/>
        </w:rPr>
        <w:t xml:space="preserve"> </w:t>
      </w:r>
      <w:r w:rsidR="008B51FA">
        <w:rPr>
          <w:color w:val="FF0000"/>
        </w:rPr>
        <w:t>are</w:t>
      </w:r>
      <w:r w:rsidRPr="009B3C35">
        <w:rPr>
          <w:color w:val="FF0000"/>
        </w:rPr>
        <w:t xml:space="preserve"> </w:t>
      </w:r>
    </w:p>
    <w:p w14:paraId="372DAD66" w14:textId="77777777" w:rsidR="00C7166F" w:rsidRDefault="00C7166F" w:rsidP="009B3C35">
      <w:pPr>
        <w:pStyle w:val="ListParagraph"/>
        <w:numPr>
          <w:ilvl w:val="0"/>
          <w:numId w:val="3"/>
        </w:numPr>
        <w:rPr>
          <w:color w:val="FF0000"/>
        </w:rPr>
      </w:pPr>
      <w:r w:rsidRPr="009B3C35">
        <w:rPr>
          <w:color w:val="FF0000"/>
        </w:rPr>
        <w:t xml:space="preserve">Any bunded areas, including specific drainage for these areas if separate to the general site drainage provisions </w:t>
      </w:r>
    </w:p>
    <w:p w14:paraId="0F1499A8" w14:textId="24577D9A" w:rsidR="00570E0D" w:rsidRDefault="00570E0D" w:rsidP="009B3C35">
      <w:pPr>
        <w:pStyle w:val="ListParagraph"/>
        <w:numPr>
          <w:ilvl w:val="0"/>
          <w:numId w:val="3"/>
        </w:numPr>
        <w:rPr>
          <w:color w:val="FF0000"/>
        </w:rPr>
      </w:pPr>
      <w:r>
        <w:rPr>
          <w:color w:val="FF0000"/>
        </w:rPr>
        <w:t>You may also wish to include:</w:t>
      </w:r>
    </w:p>
    <w:p w14:paraId="061BE332" w14:textId="13A8C203" w:rsidR="00AD5365" w:rsidRDefault="00AD5365" w:rsidP="00C872BF">
      <w:pPr>
        <w:pStyle w:val="ListParagraph"/>
        <w:numPr>
          <w:ilvl w:val="1"/>
          <w:numId w:val="3"/>
        </w:numPr>
        <w:rPr>
          <w:color w:val="FF0000"/>
        </w:rPr>
      </w:pPr>
      <w:r>
        <w:rPr>
          <w:color w:val="FF0000"/>
        </w:rPr>
        <w:t>Allocated storage areas for hazardous substances</w:t>
      </w:r>
    </w:p>
    <w:p w14:paraId="76DCE777" w14:textId="4C27A835" w:rsidR="00AD5365" w:rsidRPr="009B3C35" w:rsidRDefault="00AD5365" w:rsidP="00C872BF">
      <w:pPr>
        <w:pStyle w:val="ListParagraph"/>
        <w:numPr>
          <w:ilvl w:val="1"/>
          <w:numId w:val="3"/>
        </w:numPr>
        <w:rPr>
          <w:color w:val="FF0000"/>
        </w:rPr>
      </w:pPr>
      <w:r>
        <w:rPr>
          <w:color w:val="FF0000"/>
        </w:rPr>
        <w:t>Allocated storage areas for wastes.</w:t>
      </w:r>
    </w:p>
    <w:p w14:paraId="6E61F11A" w14:textId="77777777" w:rsidR="00C7166F" w:rsidRPr="00E34A9C" w:rsidRDefault="00C7166F" w:rsidP="00C7166F">
      <w:pPr>
        <w:pStyle w:val="Default"/>
        <w:ind w:right="-46"/>
        <w:jc w:val="both"/>
        <w:rPr>
          <w:rFonts w:ascii="Calibri" w:hAnsi="Calibri" w:cs="Frutiger 45 Light"/>
          <w:color w:val="auto"/>
        </w:rPr>
      </w:pPr>
    </w:p>
    <w:p w14:paraId="3E6B647D" w14:textId="7B6AA91C" w:rsidR="00C7166F" w:rsidRPr="003E5538" w:rsidRDefault="00C7166F" w:rsidP="00C7166F">
      <w:pPr>
        <w:pStyle w:val="Pa9"/>
        <w:ind w:right="-46"/>
        <w:jc w:val="both"/>
        <w:rPr>
          <w:rFonts w:ascii="Calibri" w:hAnsi="Calibri" w:cs="Frutiger 45 Light"/>
          <w:color w:val="FF0000"/>
        </w:rPr>
      </w:pPr>
      <w:r w:rsidRPr="003E5538">
        <w:rPr>
          <w:rFonts w:ascii="Calibri" w:hAnsi="Calibri" w:cs="Frutiger 45 Light"/>
          <w:i/>
          <w:iCs/>
          <w:color w:val="FF0000"/>
        </w:rPr>
        <w:t>Below is an indicative site layout and key for you as a guide.</w:t>
      </w:r>
    </w:p>
    <w:p w14:paraId="2AC751E3" w14:textId="01AAEC86" w:rsidR="00C7166F" w:rsidRPr="005E0850" w:rsidRDefault="00C7166F" w:rsidP="00C7166F">
      <w:pPr>
        <w:pStyle w:val="Pa4"/>
        <w:ind w:right="-46"/>
        <w:jc w:val="both"/>
        <w:rPr>
          <w:rFonts w:ascii="Calibri" w:hAnsi="Calibri" w:cs="Minion Pro"/>
        </w:rPr>
      </w:pPr>
    </w:p>
    <w:p w14:paraId="3B9D4A1B" w14:textId="154092C5" w:rsidR="00C7166F" w:rsidRPr="005E0850" w:rsidRDefault="004F0602" w:rsidP="00C7166F">
      <w:pPr>
        <w:pStyle w:val="Pa4"/>
        <w:ind w:right="-46"/>
        <w:jc w:val="both"/>
        <w:rPr>
          <w:rFonts w:ascii="Calibri" w:hAnsi="Calibri" w:cs="Minion Pro"/>
        </w:rPr>
      </w:pPr>
      <w:r>
        <w:rPr>
          <w:noProof/>
        </w:rPr>
        <w:drawing>
          <wp:anchor distT="0" distB="0" distL="114300" distR="114300" simplePos="0" relativeHeight="251659264" behindDoc="0" locked="0" layoutInCell="1" allowOverlap="1" wp14:anchorId="45D31A8A" wp14:editId="0BB64BB7">
            <wp:simplePos x="0" y="0"/>
            <wp:positionH relativeFrom="column">
              <wp:posOffset>38100</wp:posOffset>
            </wp:positionH>
            <wp:positionV relativeFrom="paragraph">
              <wp:posOffset>23495</wp:posOffset>
            </wp:positionV>
            <wp:extent cx="5179081" cy="3691890"/>
            <wp:effectExtent l="19050" t="19050" r="21590" b="228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5557" cy="3696506"/>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C30C314" w14:textId="77777777" w:rsidR="00C7166F" w:rsidRPr="005E0850" w:rsidRDefault="00C7166F" w:rsidP="00C7166F">
      <w:pPr>
        <w:pStyle w:val="Default"/>
        <w:ind w:right="-46"/>
        <w:jc w:val="both"/>
        <w:rPr>
          <w:rFonts w:ascii="Calibri" w:hAnsi="Calibri"/>
        </w:rPr>
      </w:pPr>
    </w:p>
    <w:p w14:paraId="15B8A4DE" w14:textId="77777777" w:rsidR="00C7166F" w:rsidRPr="005E0850" w:rsidRDefault="00C7166F" w:rsidP="00C7166F">
      <w:pPr>
        <w:pStyle w:val="Default"/>
        <w:ind w:right="-46"/>
        <w:jc w:val="both"/>
        <w:rPr>
          <w:rFonts w:ascii="Calibri" w:hAnsi="Calibri"/>
        </w:rPr>
      </w:pPr>
    </w:p>
    <w:p w14:paraId="6799A0E1" w14:textId="77777777" w:rsidR="00C7166F" w:rsidRPr="005E0850" w:rsidRDefault="00C7166F" w:rsidP="00C7166F">
      <w:pPr>
        <w:pStyle w:val="Default"/>
        <w:ind w:right="-46"/>
        <w:jc w:val="both"/>
        <w:rPr>
          <w:rFonts w:ascii="Calibri" w:hAnsi="Calibri"/>
        </w:rPr>
      </w:pPr>
    </w:p>
    <w:p w14:paraId="0BBDB57A" w14:textId="77777777" w:rsidR="00C7166F" w:rsidRPr="005E0850" w:rsidRDefault="00C7166F" w:rsidP="00C7166F">
      <w:pPr>
        <w:pStyle w:val="Default"/>
        <w:ind w:right="-46"/>
        <w:jc w:val="both"/>
        <w:rPr>
          <w:rFonts w:ascii="Calibri" w:hAnsi="Calibri"/>
        </w:rPr>
      </w:pPr>
    </w:p>
    <w:p w14:paraId="07E7C5B7" w14:textId="77777777" w:rsidR="00C7166F" w:rsidRPr="005E0850" w:rsidRDefault="00C7166F" w:rsidP="00C7166F">
      <w:pPr>
        <w:pStyle w:val="Default"/>
        <w:ind w:right="-46"/>
        <w:jc w:val="both"/>
        <w:rPr>
          <w:rFonts w:ascii="Calibri" w:hAnsi="Calibri"/>
        </w:rPr>
      </w:pPr>
    </w:p>
    <w:p w14:paraId="6198C064" w14:textId="77777777" w:rsidR="00C7166F" w:rsidRPr="005E0850" w:rsidRDefault="00C7166F" w:rsidP="00C7166F">
      <w:pPr>
        <w:pStyle w:val="Default"/>
        <w:ind w:right="-46"/>
        <w:jc w:val="both"/>
        <w:rPr>
          <w:rFonts w:ascii="Calibri" w:hAnsi="Calibri"/>
        </w:rPr>
      </w:pPr>
    </w:p>
    <w:p w14:paraId="3C199E09" w14:textId="77777777" w:rsidR="00C7166F" w:rsidRPr="005E0850" w:rsidRDefault="00C7166F" w:rsidP="00C7166F">
      <w:pPr>
        <w:pStyle w:val="Default"/>
        <w:ind w:right="-46"/>
        <w:jc w:val="both"/>
        <w:rPr>
          <w:rFonts w:ascii="Calibri" w:hAnsi="Calibri"/>
        </w:rPr>
      </w:pPr>
    </w:p>
    <w:p w14:paraId="3DD093B7" w14:textId="77777777" w:rsidR="00C7166F" w:rsidRPr="005E0850" w:rsidRDefault="00C7166F" w:rsidP="00C7166F">
      <w:pPr>
        <w:pStyle w:val="Default"/>
        <w:ind w:right="-46"/>
        <w:jc w:val="both"/>
        <w:rPr>
          <w:rFonts w:ascii="Calibri" w:hAnsi="Calibri"/>
        </w:rPr>
      </w:pPr>
    </w:p>
    <w:p w14:paraId="05BFA229" w14:textId="77777777" w:rsidR="00C7166F" w:rsidRPr="005E0850" w:rsidRDefault="00C7166F" w:rsidP="00C7166F">
      <w:pPr>
        <w:pStyle w:val="Pa4"/>
        <w:ind w:right="-46"/>
        <w:jc w:val="both"/>
        <w:rPr>
          <w:rFonts w:ascii="Calibri" w:hAnsi="Calibri" w:cs="Minion Pro"/>
        </w:rPr>
      </w:pPr>
    </w:p>
    <w:p w14:paraId="23BCA7BC" w14:textId="77777777" w:rsidR="00C7166F" w:rsidRPr="005E0850" w:rsidRDefault="00C7166F" w:rsidP="00C7166F">
      <w:pPr>
        <w:pStyle w:val="Pa4"/>
        <w:ind w:right="-46"/>
        <w:jc w:val="both"/>
        <w:rPr>
          <w:rFonts w:ascii="Calibri" w:hAnsi="Calibri" w:cs="Minion Pro"/>
        </w:rPr>
      </w:pPr>
    </w:p>
    <w:p w14:paraId="177B8A8D" w14:textId="77777777" w:rsidR="00C7166F" w:rsidRPr="005E0850" w:rsidRDefault="00C7166F" w:rsidP="00C7166F">
      <w:pPr>
        <w:pStyle w:val="Pa4"/>
        <w:ind w:right="-46"/>
        <w:jc w:val="both"/>
        <w:rPr>
          <w:rFonts w:ascii="Calibri" w:hAnsi="Calibri" w:cs="Minion Pro"/>
        </w:rPr>
      </w:pPr>
    </w:p>
    <w:p w14:paraId="797EFFFC" w14:textId="77777777" w:rsidR="00C7166F" w:rsidRPr="005E0850" w:rsidRDefault="00C7166F" w:rsidP="00C7166F">
      <w:pPr>
        <w:pStyle w:val="Pa4"/>
        <w:ind w:right="-46"/>
        <w:jc w:val="both"/>
        <w:rPr>
          <w:rFonts w:ascii="Calibri" w:hAnsi="Calibri" w:cs="Minion Pro"/>
        </w:rPr>
      </w:pPr>
    </w:p>
    <w:p w14:paraId="182F72AA" w14:textId="77777777" w:rsidR="00C7166F" w:rsidRPr="005E0850" w:rsidRDefault="00C7166F" w:rsidP="00C7166F">
      <w:pPr>
        <w:pStyle w:val="Pa4"/>
        <w:ind w:right="-46"/>
        <w:jc w:val="both"/>
        <w:rPr>
          <w:rFonts w:ascii="Calibri" w:hAnsi="Calibri" w:cs="Minion Pro"/>
        </w:rPr>
      </w:pPr>
    </w:p>
    <w:p w14:paraId="6F4EB102" w14:textId="77777777" w:rsidR="00C7166F" w:rsidRPr="005E0850" w:rsidRDefault="00C7166F" w:rsidP="00C7166F">
      <w:pPr>
        <w:pStyle w:val="Pa4"/>
        <w:ind w:right="-46"/>
        <w:jc w:val="both"/>
        <w:rPr>
          <w:rFonts w:ascii="Calibri" w:hAnsi="Calibri" w:cs="Minion Pro"/>
        </w:rPr>
      </w:pPr>
    </w:p>
    <w:p w14:paraId="13AF4412" w14:textId="5E1B8D17" w:rsidR="00C7166F" w:rsidRPr="00515CAA" w:rsidRDefault="00C7166F" w:rsidP="00C7166F">
      <w:pPr>
        <w:rPr>
          <w:rFonts w:asciiTheme="majorHAnsi" w:hAnsiTheme="majorHAnsi"/>
          <w:b/>
        </w:rPr>
      </w:pPr>
    </w:p>
    <w:sectPr w:rsidR="00C7166F" w:rsidRPr="00515CAA" w:rsidSect="0030557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FF8BE" w14:textId="77777777" w:rsidR="00031DF5" w:rsidRDefault="00031DF5" w:rsidP="006A38FC">
      <w:r>
        <w:separator/>
      </w:r>
    </w:p>
  </w:endnote>
  <w:endnote w:type="continuationSeparator" w:id="0">
    <w:p w14:paraId="5F3FFBE6" w14:textId="77777777" w:rsidR="00031DF5" w:rsidRDefault="00031DF5" w:rsidP="006A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Frutiger 55 Roman">
    <w:altName w:val="Cambria"/>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2C4E" w14:textId="77777777" w:rsidR="00FF01FB" w:rsidRDefault="00FF01FB" w:rsidP="006A38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05500" w14:textId="77777777" w:rsidR="00FF01FB" w:rsidRDefault="00FF01FB" w:rsidP="006A38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8"/>
    </w:tblGrid>
    <w:tr w:rsidR="00FF01FB" w14:paraId="223B8A16" w14:textId="77777777" w:rsidTr="00FF01FB">
      <w:trPr>
        <w:trHeight w:val="176"/>
      </w:trPr>
      <w:tc>
        <w:tcPr>
          <w:tcW w:w="8448" w:type="dxa"/>
          <w:tcBorders>
            <w:top w:val="nil"/>
            <w:left w:val="nil"/>
            <w:bottom w:val="single" w:sz="4" w:space="0" w:color="auto"/>
            <w:right w:val="nil"/>
          </w:tcBorders>
        </w:tcPr>
        <w:p w14:paraId="392A2E35" w14:textId="77777777" w:rsidR="00FF01FB" w:rsidRDefault="00FF01FB" w:rsidP="00FF01FB">
          <w:pPr>
            <w:pStyle w:val="Footer"/>
            <w:ind w:left="-358" w:right="360"/>
            <w:rPr>
              <w:rFonts w:asciiTheme="majorHAnsi" w:hAnsiTheme="majorHAnsi"/>
              <w:b/>
              <w:color w:val="17365D" w:themeColor="text2" w:themeShade="BF"/>
              <w:sz w:val="20"/>
              <w:szCs w:val="20"/>
            </w:rPr>
          </w:pPr>
        </w:p>
      </w:tc>
    </w:tr>
  </w:tbl>
  <w:p w14:paraId="1EC54399" w14:textId="77777777" w:rsidR="00FF01FB" w:rsidRPr="006A38FC" w:rsidRDefault="00FF01FB" w:rsidP="006A38FC">
    <w:pPr>
      <w:pStyle w:val="Footer"/>
      <w:framePr w:wrap="around" w:vAnchor="text" w:hAnchor="page" w:x="10081" w:y="129"/>
      <w:rPr>
        <w:rStyle w:val="PageNumber"/>
        <w:rFonts w:asciiTheme="majorHAnsi" w:hAnsiTheme="majorHAnsi"/>
        <w:b/>
        <w:color w:val="17365D" w:themeColor="text2" w:themeShade="BF"/>
        <w:sz w:val="16"/>
        <w:szCs w:val="16"/>
      </w:rPr>
    </w:pPr>
    <w:r w:rsidRPr="006A38FC">
      <w:rPr>
        <w:rStyle w:val="PageNumber"/>
        <w:rFonts w:asciiTheme="majorHAnsi" w:hAnsiTheme="majorHAnsi"/>
        <w:b/>
        <w:color w:val="17365D" w:themeColor="text2" w:themeShade="BF"/>
        <w:sz w:val="16"/>
        <w:szCs w:val="16"/>
      </w:rPr>
      <w:fldChar w:fldCharType="begin"/>
    </w:r>
    <w:r w:rsidRPr="006A38FC">
      <w:rPr>
        <w:rStyle w:val="PageNumber"/>
        <w:rFonts w:asciiTheme="majorHAnsi" w:hAnsiTheme="majorHAnsi"/>
        <w:b/>
        <w:color w:val="17365D" w:themeColor="text2" w:themeShade="BF"/>
        <w:sz w:val="16"/>
        <w:szCs w:val="16"/>
      </w:rPr>
      <w:instrText xml:space="preserve">PAGE  </w:instrText>
    </w:r>
    <w:r w:rsidRPr="006A38FC">
      <w:rPr>
        <w:rStyle w:val="PageNumber"/>
        <w:rFonts w:asciiTheme="majorHAnsi" w:hAnsiTheme="majorHAnsi"/>
        <w:b/>
        <w:color w:val="17365D" w:themeColor="text2" w:themeShade="BF"/>
        <w:sz w:val="16"/>
        <w:szCs w:val="16"/>
      </w:rPr>
      <w:fldChar w:fldCharType="separate"/>
    </w:r>
    <w:r w:rsidR="0073447E">
      <w:rPr>
        <w:rStyle w:val="PageNumber"/>
        <w:rFonts w:asciiTheme="majorHAnsi" w:hAnsiTheme="majorHAnsi"/>
        <w:b/>
        <w:noProof/>
        <w:color w:val="17365D" w:themeColor="text2" w:themeShade="BF"/>
        <w:sz w:val="16"/>
        <w:szCs w:val="16"/>
      </w:rPr>
      <w:t>14</w:t>
    </w:r>
    <w:r w:rsidRPr="006A38FC">
      <w:rPr>
        <w:rStyle w:val="PageNumber"/>
        <w:rFonts w:asciiTheme="majorHAnsi" w:hAnsiTheme="majorHAnsi"/>
        <w:b/>
        <w:color w:val="17365D" w:themeColor="text2" w:themeShade="BF"/>
        <w:sz w:val="16"/>
        <w:szCs w:val="16"/>
      </w:rPr>
      <w:fldChar w:fldCharType="end"/>
    </w:r>
  </w:p>
  <w:p w14:paraId="2460C861" w14:textId="43FCEA53" w:rsidR="00FF01FB" w:rsidRPr="006A38FC" w:rsidRDefault="00FF01FB" w:rsidP="006A38FC">
    <w:pPr>
      <w:pStyle w:val="Footer"/>
      <w:ind w:right="360"/>
      <w:rPr>
        <w:rFonts w:asciiTheme="majorHAnsi" w:hAnsiTheme="majorHAnsi"/>
        <w:b/>
        <w:color w:val="17365D" w:themeColor="text2" w:themeShade="BF"/>
        <w:sz w:val="20"/>
        <w:szCs w:val="20"/>
      </w:rPr>
    </w:pPr>
    <w:r>
      <w:rPr>
        <w:rFonts w:asciiTheme="majorHAnsi" w:hAnsiTheme="majorHAnsi"/>
        <w:b/>
        <w:color w:val="17365D" w:themeColor="text2" w:themeShade="BF"/>
        <w:sz w:val="20"/>
        <w:szCs w:val="20"/>
      </w:rPr>
      <w:t xml:space="preserve">CRA </w:t>
    </w:r>
    <w:r w:rsidRPr="006A38FC">
      <w:rPr>
        <w:rFonts w:asciiTheme="majorHAnsi" w:hAnsiTheme="majorHAnsi"/>
        <w:b/>
        <w:color w:val="17365D" w:themeColor="text2" w:themeShade="BF"/>
        <w:sz w:val="20"/>
        <w:szCs w:val="20"/>
      </w:rPr>
      <w:t xml:space="preserve">Environmental </w:t>
    </w:r>
    <w:r>
      <w:rPr>
        <w:rFonts w:asciiTheme="majorHAnsi" w:hAnsiTheme="majorHAnsi"/>
        <w:b/>
        <w:color w:val="17365D" w:themeColor="text2" w:themeShade="BF"/>
        <w:sz w:val="20"/>
        <w:szCs w:val="20"/>
      </w:rPr>
      <w:t xml:space="preserve">Management </w:t>
    </w:r>
    <w:r w:rsidRPr="006A38FC">
      <w:rPr>
        <w:rFonts w:asciiTheme="majorHAnsi" w:hAnsiTheme="majorHAnsi"/>
        <w:b/>
        <w:color w:val="17365D" w:themeColor="text2" w:themeShade="BF"/>
        <w:sz w:val="20"/>
        <w:szCs w:val="20"/>
      </w:rPr>
      <w:t>Plan</w:t>
    </w:r>
    <w:r w:rsidRPr="006A38FC">
      <w:rPr>
        <w:rFonts w:asciiTheme="majorHAnsi" w:hAnsiTheme="majorHAnsi"/>
        <w:b/>
        <w:color w:val="17365D" w:themeColor="text2" w:themeShade="BF"/>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B6F3B" w14:textId="77777777" w:rsidR="00031DF5" w:rsidRDefault="00031DF5" w:rsidP="006A38FC">
      <w:r>
        <w:separator/>
      </w:r>
    </w:p>
  </w:footnote>
  <w:footnote w:type="continuationSeparator" w:id="0">
    <w:p w14:paraId="66764593" w14:textId="77777777" w:rsidR="00031DF5" w:rsidRDefault="00031DF5" w:rsidP="006A3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F43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DC38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9AAED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668A9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6084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475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CCCAF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7D831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0AE69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E8BC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26E8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47739"/>
    <w:multiLevelType w:val="hybridMultilevel"/>
    <w:tmpl w:val="1142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876287"/>
    <w:multiLevelType w:val="hybridMultilevel"/>
    <w:tmpl w:val="32C06CD0"/>
    <w:lvl w:ilvl="0" w:tplc="E63AEE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5075B5"/>
    <w:multiLevelType w:val="hybridMultilevel"/>
    <w:tmpl w:val="DF66F598"/>
    <w:lvl w:ilvl="0" w:tplc="64CEB5B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E5452F"/>
    <w:multiLevelType w:val="multilevel"/>
    <w:tmpl w:val="599AC1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4E4854"/>
    <w:multiLevelType w:val="hybridMultilevel"/>
    <w:tmpl w:val="14CC14A4"/>
    <w:lvl w:ilvl="0" w:tplc="E63AEE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F37AC"/>
    <w:multiLevelType w:val="hybridMultilevel"/>
    <w:tmpl w:val="F6B4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F05CC"/>
    <w:multiLevelType w:val="hybridMultilevel"/>
    <w:tmpl w:val="235AA2F2"/>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2F5464BA"/>
    <w:multiLevelType w:val="hybridMultilevel"/>
    <w:tmpl w:val="2C50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F25C1"/>
    <w:multiLevelType w:val="hybridMultilevel"/>
    <w:tmpl w:val="2E90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91F69"/>
    <w:multiLevelType w:val="hybridMultilevel"/>
    <w:tmpl w:val="659EB336"/>
    <w:lvl w:ilvl="0" w:tplc="E63AEE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7784D"/>
    <w:multiLevelType w:val="hybridMultilevel"/>
    <w:tmpl w:val="EC3420B4"/>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4EF83376"/>
    <w:multiLevelType w:val="hybridMultilevel"/>
    <w:tmpl w:val="08785B88"/>
    <w:lvl w:ilvl="0" w:tplc="E63AEE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C7208"/>
    <w:multiLevelType w:val="hybridMultilevel"/>
    <w:tmpl w:val="EF5A04B8"/>
    <w:lvl w:ilvl="0" w:tplc="D2C8CE9E">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A44F0"/>
    <w:multiLevelType w:val="hybridMultilevel"/>
    <w:tmpl w:val="CA6882A4"/>
    <w:lvl w:ilvl="0" w:tplc="D2C8CE9E">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503C1"/>
    <w:multiLevelType w:val="hybridMultilevel"/>
    <w:tmpl w:val="426C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33523"/>
    <w:multiLevelType w:val="hybridMultilevel"/>
    <w:tmpl w:val="9DEAA4EE"/>
    <w:lvl w:ilvl="0" w:tplc="E63AEE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56E70"/>
    <w:multiLevelType w:val="hybridMultilevel"/>
    <w:tmpl w:val="3CEA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D359E"/>
    <w:multiLevelType w:val="hybridMultilevel"/>
    <w:tmpl w:val="599A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7"/>
  </w:num>
  <w:num w:numId="4">
    <w:abstractNumId w:val="25"/>
  </w:num>
  <w:num w:numId="5">
    <w:abstractNumId w:val="11"/>
  </w:num>
  <w:num w:numId="6">
    <w:abstractNumId w:val="12"/>
  </w:num>
  <w:num w:numId="7">
    <w:abstractNumId w:val="20"/>
  </w:num>
  <w:num w:numId="8">
    <w:abstractNumId w:val="15"/>
  </w:num>
  <w:num w:numId="9">
    <w:abstractNumId w:val="19"/>
  </w:num>
  <w:num w:numId="10">
    <w:abstractNumId w:val="26"/>
  </w:num>
  <w:num w:numId="11">
    <w:abstractNumId w:val="22"/>
  </w:num>
  <w:num w:numId="12">
    <w:abstractNumId w:val="21"/>
  </w:num>
  <w:num w:numId="13">
    <w:abstractNumId w:val="17"/>
  </w:num>
  <w:num w:numId="14">
    <w:abstractNumId w:val="13"/>
  </w:num>
  <w:num w:numId="15">
    <w:abstractNumId w:val="13"/>
  </w:num>
  <w:num w:numId="16">
    <w:abstractNumId w:val="13"/>
  </w:num>
  <w:num w:numId="17">
    <w:abstractNumId w:val="13"/>
  </w:num>
  <w:num w:numId="18">
    <w:abstractNumId w:val="14"/>
  </w:num>
  <w:num w:numId="19">
    <w:abstractNumId w:val="24"/>
  </w:num>
  <w:num w:numId="20">
    <w:abstractNumId w:val="13"/>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13"/>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9F"/>
    <w:rsid w:val="00001663"/>
    <w:rsid w:val="0000260E"/>
    <w:rsid w:val="00031DF5"/>
    <w:rsid w:val="00081FFA"/>
    <w:rsid w:val="00085EC8"/>
    <w:rsid w:val="000C1E15"/>
    <w:rsid w:val="00130178"/>
    <w:rsid w:val="001603BD"/>
    <w:rsid w:val="00177CBB"/>
    <w:rsid w:val="001F4DCB"/>
    <w:rsid w:val="001F5921"/>
    <w:rsid w:val="002158E1"/>
    <w:rsid w:val="002771C1"/>
    <w:rsid w:val="00291667"/>
    <w:rsid w:val="002B15A0"/>
    <w:rsid w:val="002B7313"/>
    <w:rsid w:val="002C20AA"/>
    <w:rsid w:val="002F668D"/>
    <w:rsid w:val="0030557A"/>
    <w:rsid w:val="0033471C"/>
    <w:rsid w:val="00336349"/>
    <w:rsid w:val="003E5538"/>
    <w:rsid w:val="003F7432"/>
    <w:rsid w:val="00424FC0"/>
    <w:rsid w:val="0045394B"/>
    <w:rsid w:val="004C696D"/>
    <w:rsid w:val="004F0602"/>
    <w:rsid w:val="00515110"/>
    <w:rsid w:val="00515CAA"/>
    <w:rsid w:val="00545785"/>
    <w:rsid w:val="00570E0D"/>
    <w:rsid w:val="005B3A5B"/>
    <w:rsid w:val="00601401"/>
    <w:rsid w:val="00605B34"/>
    <w:rsid w:val="006A38FC"/>
    <w:rsid w:val="00704C3F"/>
    <w:rsid w:val="0073447E"/>
    <w:rsid w:val="00747B04"/>
    <w:rsid w:val="0076400B"/>
    <w:rsid w:val="007853FB"/>
    <w:rsid w:val="00787438"/>
    <w:rsid w:val="007C2DA0"/>
    <w:rsid w:val="00893351"/>
    <w:rsid w:val="008B51FA"/>
    <w:rsid w:val="00903DC0"/>
    <w:rsid w:val="00937B37"/>
    <w:rsid w:val="009B3C35"/>
    <w:rsid w:val="009B3CEB"/>
    <w:rsid w:val="009C0622"/>
    <w:rsid w:val="009C3C7D"/>
    <w:rsid w:val="009D0F94"/>
    <w:rsid w:val="009E1048"/>
    <w:rsid w:val="00A03CC8"/>
    <w:rsid w:val="00A302A7"/>
    <w:rsid w:val="00AC657E"/>
    <w:rsid w:val="00AD5365"/>
    <w:rsid w:val="00B90CA2"/>
    <w:rsid w:val="00BE0E3E"/>
    <w:rsid w:val="00C3041E"/>
    <w:rsid w:val="00C3063E"/>
    <w:rsid w:val="00C4450C"/>
    <w:rsid w:val="00C7166F"/>
    <w:rsid w:val="00C815D2"/>
    <w:rsid w:val="00C872BF"/>
    <w:rsid w:val="00CA5700"/>
    <w:rsid w:val="00CD7613"/>
    <w:rsid w:val="00D5588F"/>
    <w:rsid w:val="00D5782A"/>
    <w:rsid w:val="00DA7F9D"/>
    <w:rsid w:val="00DC4DAD"/>
    <w:rsid w:val="00DD009C"/>
    <w:rsid w:val="00E31DD5"/>
    <w:rsid w:val="00E75AFB"/>
    <w:rsid w:val="00E75E6E"/>
    <w:rsid w:val="00E9251D"/>
    <w:rsid w:val="00EA28A4"/>
    <w:rsid w:val="00EB013B"/>
    <w:rsid w:val="00F4019F"/>
    <w:rsid w:val="00F55674"/>
    <w:rsid w:val="00F676F5"/>
    <w:rsid w:val="00FF01FB"/>
    <w:rsid w:val="00FF6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B9CAF"/>
  <w14:defaultImageDpi w14:val="300"/>
  <w15:docId w15:val="{F8912DB3-42AC-4FC6-8C14-D9A609FB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0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00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00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2A"/>
    <w:pPr>
      <w:numPr>
        <w:numId w:val="14"/>
      </w:numPr>
      <w:contextualSpacing/>
    </w:pPr>
    <w:rPr>
      <w:rFonts w:asciiTheme="majorHAnsi" w:hAnsiTheme="majorHAnsi"/>
      <w:color w:val="A6A6A6" w:themeColor="background1" w:themeShade="A6"/>
    </w:rPr>
  </w:style>
  <w:style w:type="table" w:styleId="TableGrid">
    <w:name w:val="Table Grid"/>
    <w:basedOn w:val="TableNormal"/>
    <w:uiPriority w:val="59"/>
    <w:rsid w:val="0008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3CC8"/>
    <w:rPr>
      <w:sz w:val="18"/>
      <w:szCs w:val="18"/>
    </w:rPr>
  </w:style>
  <w:style w:type="paragraph" w:styleId="CommentText">
    <w:name w:val="annotation text"/>
    <w:basedOn w:val="Normal"/>
    <w:link w:val="CommentTextChar"/>
    <w:uiPriority w:val="99"/>
    <w:semiHidden/>
    <w:unhideWhenUsed/>
    <w:rsid w:val="00A03CC8"/>
  </w:style>
  <w:style w:type="character" w:customStyle="1" w:styleId="CommentTextChar">
    <w:name w:val="Comment Text Char"/>
    <w:basedOn w:val="DefaultParagraphFont"/>
    <w:link w:val="CommentText"/>
    <w:uiPriority w:val="99"/>
    <w:semiHidden/>
    <w:rsid w:val="00A03CC8"/>
  </w:style>
  <w:style w:type="paragraph" w:styleId="CommentSubject">
    <w:name w:val="annotation subject"/>
    <w:basedOn w:val="CommentText"/>
    <w:next w:val="CommentText"/>
    <w:link w:val="CommentSubjectChar"/>
    <w:uiPriority w:val="99"/>
    <w:semiHidden/>
    <w:unhideWhenUsed/>
    <w:rsid w:val="00A03CC8"/>
    <w:rPr>
      <w:b/>
      <w:bCs/>
      <w:sz w:val="20"/>
      <w:szCs w:val="20"/>
    </w:rPr>
  </w:style>
  <w:style w:type="character" w:customStyle="1" w:styleId="CommentSubjectChar">
    <w:name w:val="Comment Subject Char"/>
    <w:basedOn w:val="CommentTextChar"/>
    <w:link w:val="CommentSubject"/>
    <w:uiPriority w:val="99"/>
    <w:semiHidden/>
    <w:rsid w:val="00A03CC8"/>
    <w:rPr>
      <w:b/>
      <w:bCs/>
      <w:sz w:val="20"/>
      <w:szCs w:val="20"/>
    </w:rPr>
  </w:style>
  <w:style w:type="paragraph" w:styleId="BalloonText">
    <w:name w:val="Balloon Text"/>
    <w:basedOn w:val="Normal"/>
    <w:link w:val="BalloonTextChar"/>
    <w:uiPriority w:val="99"/>
    <w:semiHidden/>
    <w:unhideWhenUsed/>
    <w:rsid w:val="00A03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CC8"/>
    <w:rPr>
      <w:rFonts w:ascii="Lucida Grande" w:hAnsi="Lucida Grande" w:cs="Lucida Grande"/>
      <w:sz w:val="18"/>
      <w:szCs w:val="18"/>
    </w:rPr>
  </w:style>
  <w:style w:type="paragraph" w:customStyle="1" w:styleId="Default">
    <w:name w:val="Default"/>
    <w:rsid w:val="00C7166F"/>
    <w:pPr>
      <w:autoSpaceDE w:val="0"/>
      <w:autoSpaceDN w:val="0"/>
      <w:adjustRightInd w:val="0"/>
    </w:pPr>
    <w:rPr>
      <w:rFonts w:ascii="Frutiger 55 Roman" w:eastAsia="Calibri" w:hAnsi="Frutiger 55 Roman" w:cs="Frutiger 55 Roman"/>
      <w:color w:val="000000"/>
      <w:lang w:val="en-NZ" w:eastAsia="en-NZ"/>
    </w:rPr>
  </w:style>
  <w:style w:type="paragraph" w:customStyle="1" w:styleId="Pa2">
    <w:name w:val="Pa2"/>
    <w:basedOn w:val="Default"/>
    <w:next w:val="Default"/>
    <w:uiPriority w:val="99"/>
    <w:rsid w:val="00C7166F"/>
    <w:pPr>
      <w:spacing w:line="201" w:lineRule="atLeast"/>
    </w:pPr>
    <w:rPr>
      <w:rFonts w:cs="Times New Roman"/>
      <w:color w:val="auto"/>
    </w:rPr>
  </w:style>
  <w:style w:type="paragraph" w:customStyle="1" w:styleId="Pa4">
    <w:name w:val="Pa4"/>
    <w:basedOn w:val="Default"/>
    <w:next w:val="Default"/>
    <w:uiPriority w:val="99"/>
    <w:rsid w:val="00C7166F"/>
    <w:pPr>
      <w:spacing w:line="241" w:lineRule="atLeast"/>
    </w:pPr>
    <w:rPr>
      <w:rFonts w:cs="Times New Roman"/>
      <w:color w:val="auto"/>
    </w:rPr>
  </w:style>
  <w:style w:type="paragraph" w:customStyle="1" w:styleId="Pa9">
    <w:name w:val="Pa9"/>
    <w:basedOn w:val="Default"/>
    <w:next w:val="Default"/>
    <w:uiPriority w:val="99"/>
    <w:rsid w:val="00C7166F"/>
    <w:pPr>
      <w:spacing w:line="201" w:lineRule="atLeast"/>
    </w:pPr>
    <w:rPr>
      <w:rFonts w:cs="Times New Roman"/>
      <w:color w:val="auto"/>
    </w:rPr>
  </w:style>
  <w:style w:type="character" w:customStyle="1" w:styleId="Heading2Char">
    <w:name w:val="Heading 2 Char"/>
    <w:basedOn w:val="DefaultParagraphFont"/>
    <w:link w:val="Heading2"/>
    <w:uiPriority w:val="9"/>
    <w:rsid w:val="00DD00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009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D009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6A38FC"/>
    <w:pPr>
      <w:tabs>
        <w:tab w:val="center" w:pos="4320"/>
        <w:tab w:val="right" w:pos="8640"/>
      </w:tabs>
    </w:pPr>
  </w:style>
  <w:style w:type="character" w:customStyle="1" w:styleId="HeaderChar">
    <w:name w:val="Header Char"/>
    <w:basedOn w:val="DefaultParagraphFont"/>
    <w:link w:val="Header"/>
    <w:uiPriority w:val="99"/>
    <w:rsid w:val="006A38FC"/>
  </w:style>
  <w:style w:type="paragraph" w:styleId="Footer">
    <w:name w:val="footer"/>
    <w:basedOn w:val="Normal"/>
    <w:link w:val="FooterChar"/>
    <w:uiPriority w:val="99"/>
    <w:unhideWhenUsed/>
    <w:rsid w:val="006A38FC"/>
    <w:pPr>
      <w:tabs>
        <w:tab w:val="center" w:pos="4320"/>
        <w:tab w:val="right" w:pos="8640"/>
      </w:tabs>
    </w:pPr>
  </w:style>
  <w:style w:type="character" w:customStyle="1" w:styleId="FooterChar">
    <w:name w:val="Footer Char"/>
    <w:basedOn w:val="DefaultParagraphFont"/>
    <w:link w:val="Footer"/>
    <w:uiPriority w:val="99"/>
    <w:rsid w:val="006A38FC"/>
  </w:style>
  <w:style w:type="character" w:styleId="PageNumber">
    <w:name w:val="page number"/>
    <w:basedOn w:val="DefaultParagraphFont"/>
    <w:uiPriority w:val="99"/>
    <w:semiHidden/>
    <w:unhideWhenUsed/>
    <w:rsid w:val="006A3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1ADB8-54EA-4ACE-86B3-A968F82B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Jeska McNicol</dc:creator>
  <cp:lastModifiedBy>Adrienne Richardson</cp:lastModifiedBy>
  <cp:revision>10</cp:revision>
  <dcterms:created xsi:type="dcterms:W3CDTF">2016-05-03T02:40:00Z</dcterms:created>
  <dcterms:modified xsi:type="dcterms:W3CDTF">2016-05-03T03:51:00Z</dcterms:modified>
</cp:coreProperties>
</file>