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E8C3E" w14:textId="6439AC68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3A5C4BEE" wp14:editId="01D9BAC3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F66CEC">
        <w:rPr>
          <w:b/>
          <w:sz w:val="28"/>
          <w:szCs w:val="28"/>
        </w:rPr>
        <w:t>Acute Asthma</w:t>
      </w:r>
      <w:r w:rsidR="00323A9A">
        <w:rPr>
          <w:b/>
          <w:sz w:val="28"/>
          <w:szCs w:val="28"/>
        </w:rPr>
        <w:t xml:space="preserve"> in Adults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700EAF75" w14:textId="77777777" w:rsidTr="00877CF2">
        <w:trPr>
          <w:jc w:val="center"/>
        </w:trPr>
        <w:tc>
          <w:tcPr>
            <w:tcW w:w="1555" w:type="dxa"/>
          </w:tcPr>
          <w:p w14:paraId="3BE6EF0E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256DBF55" w14:textId="77777777" w:rsidR="001162FE" w:rsidRDefault="001162FE"/>
        </w:tc>
        <w:tc>
          <w:tcPr>
            <w:tcW w:w="1843" w:type="dxa"/>
          </w:tcPr>
          <w:p w14:paraId="7E51F226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28C38694" w14:textId="77777777" w:rsidR="001162FE" w:rsidRDefault="001162FE"/>
        </w:tc>
      </w:tr>
    </w:tbl>
    <w:p w14:paraId="7E6E1795" w14:textId="77777777" w:rsidR="001162FE" w:rsidRDefault="001162FE"/>
    <w:p w14:paraId="608BA789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7036E510" w14:textId="77777777" w:rsidTr="001162FE">
        <w:tc>
          <w:tcPr>
            <w:tcW w:w="2689" w:type="dxa"/>
          </w:tcPr>
          <w:p w14:paraId="68A72F13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70C5D2DA" w14:textId="4DD7A09E" w:rsidR="001162FE" w:rsidRDefault="008D19C6" w:rsidP="00323A9A">
            <w:r>
              <w:t>Acute Asthma</w:t>
            </w:r>
            <w:r w:rsidR="00323A9A">
              <w:t xml:space="preserve"> in Adults</w:t>
            </w:r>
            <w:r>
              <w:t xml:space="preserve"> </w:t>
            </w:r>
          </w:p>
        </w:tc>
      </w:tr>
      <w:tr w:rsidR="001162FE" w14:paraId="2156B427" w14:textId="77777777" w:rsidTr="001162FE">
        <w:tc>
          <w:tcPr>
            <w:tcW w:w="2689" w:type="dxa"/>
          </w:tcPr>
          <w:p w14:paraId="04FE780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314E3BBE" w14:textId="77777777" w:rsidR="001162FE" w:rsidRDefault="008D19C6">
            <w:r>
              <w:t>To rapidly and appropriately treat patients presenting with an acute episode of asthma.</w:t>
            </w:r>
          </w:p>
        </w:tc>
      </w:tr>
      <w:tr w:rsidR="001162FE" w14:paraId="0DED57D0" w14:textId="77777777" w:rsidTr="001162FE">
        <w:tc>
          <w:tcPr>
            <w:tcW w:w="2689" w:type="dxa"/>
          </w:tcPr>
          <w:p w14:paraId="164A04A0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30A03A67" w14:textId="77777777" w:rsidR="001162FE" w:rsidRDefault="008D19C6">
            <w:r>
              <w:t>All patients presenting with an acute episode of asthma needs to be treated according to the severity of the attack (mild/moderate or severe)</w:t>
            </w:r>
          </w:p>
        </w:tc>
      </w:tr>
      <w:tr w:rsidR="000E47A6" w14:paraId="42CB2A90" w14:textId="77777777" w:rsidTr="001162FE">
        <w:tc>
          <w:tcPr>
            <w:tcW w:w="2689" w:type="dxa"/>
          </w:tcPr>
          <w:p w14:paraId="654E8A98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1090E64A" w14:textId="77777777" w:rsidR="00AD6E50" w:rsidRPr="00AD6E50" w:rsidRDefault="00AD6E50" w:rsidP="00AD6E50">
            <w:r w:rsidRPr="00AD6E50">
              <w:t>Peak flow &lt; 33% predicted or best (or &lt; 150 if best peak flow unknown)</w:t>
            </w:r>
          </w:p>
          <w:p w14:paraId="21DF5EF4" w14:textId="77777777" w:rsidR="00AD6E50" w:rsidRPr="00AD6E50" w:rsidRDefault="00AD6E50" w:rsidP="00AD6E50">
            <w:r w:rsidRPr="00AD6E50">
              <w:t>O</w:t>
            </w:r>
            <w:r w:rsidRPr="00AD6E50">
              <w:rPr>
                <w:vertAlign w:val="subscript"/>
              </w:rPr>
              <w:t>2</w:t>
            </w:r>
            <w:r w:rsidRPr="00AD6E50">
              <w:t xml:space="preserve"> saturation &lt; 92%</w:t>
            </w:r>
          </w:p>
          <w:p w14:paraId="114A87B7" w14:textId="77777777" w:rsidR="00AD6E50" w:rsidRPr="00AD6E50" w:rsidRDefault="00AD6E50" w:rsidP="00AD6E50">
            <w:r w:rsidRPr="00AD6E50">
              <w:t>Silent chest, cyanosis, or feeble respiratory effort</w:t>
            </w:r>
          </w:p>
          <w:p w14:paraId="73453F7C" w14:textId="77777777" w:rsidR="00AD6E50" w:rsidRPr="00AD6E50" w:rsidRDefault="00AD6E50" w:rsidP="00AD6E50">
            <w:r w:rsidRPr="00AD6E50">
              <w:t>Bradycardia or hypotension</w:t>
            </w:r>
          </w:p>
          <w:p w14:paraId="1127E6BA" w14:textId="07DC3675" w:rsidR="000E47A6" w:rsidRDefault="00AD6E50">
            <w:r w:rsidRPr="00AD6E50">
              <w:t>Exhaustion, confusion, or coma</w:t>
            </w:r>
          </w:p>
        </w:tc>
      </w:tr>
      <w:tr w:rsidR="001162FE" w14:paraId="27BBBABA" w14:textId="77777777" w:rsidTr="001162FE">
        <w:tc>
          <w:tcPr>
            <w:tcW w:w="2689" w:type="dxa"/>
          </w:tcPr>
          <w:p w14:paraId="072CAA9C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5799E369" w14:textId="77777777" w:rsidR="008D19C6" w:rsidRDefault="008D19C6" w:rsidP="008D19C6">
            <w:r>
              <w:t>1. Take a brief history and perform a rapid examination.</w:t>
            </w:r>
          </w:p>
          <w:p w14:paraId="45B60A96" w14:textId="77777777" w:rsidR="008D19C6" w:rsidRDefault="008D19C6" w:rsidP="008D19C6">
            <w:pPr>
              <w:pStyle w:val="ListParagraph"/>
              <w:numPr>
                <w:ilvl w:val="0"/>
                <w:numId w:val="2"/>
              </w:numPr>
            </w:pPr>
            <w:r>
              <w:t>Decide whether asthma is the most likely diagnosis.</w:t>
            </w:r>
          </w:p>
          <w:p w14:paraId="73C0F55B" w14:textId="77777777" w:rsidR="008D19C6" w:rsidRDefault="008D19C6" w:rsidP="008D19C6">
            <w:pPr>
              <w:pStyle w:val="ListParagraph"/>
              <w:numPr>
                <w:ilvl w:val="0"/>
                <w:numId w:val="2"/>
              </w:numPr>
            </w:pPr>
            <w:r>
              <w:t>Exclude other diagnoses e.g., pneumonia, pneumothorax, or hyperventilation.</w:t>
            </w:r>
          </w:p>
          <w:p w14:paraId="4C918E3B" w14:textId="77777777" w:rsidR="008D19C6" w:rsidRPr="008D19C6" w:rsidRDefault="008D19C6" w:rsidP="008D19C6">
            <w:pPr>
              <w:rPr>
                <w:sz w:val="12"/>
                <w:szCs w:val="12"/>
              </w:rPr>
            </w:pPr>
          </w:p>
          <w:p w14:paraId="070A561D" w14:textId="77777777" w:rsidR="008D19C6" w:rsidRDefault="008D19C6" w:rsidP="008D19C6">
            <w:r>
              <w:t xml:space="preserve">2. Measure peak flow and compare to best or predicted rates, respiratory rate, </w:t>
            </w:r>
            <w:proofErr w:type="gramStart"/>
            <w:r>
              <w:t>heart</w:t>
            </w:r>
            <w:proofErr w:type="gramEnd"/>
            <w:r>
              <w:t xml:space="preserve"> rate, blood pressure, temperature, and O2 saturation. If the patient is unable or they refuse to do a peak flow, treat as severe. </w:t>
            </w:r>
          </w:p>
          <w:p w14:paraId="3296407F" w14:textId="77777777" w:rsidR="008D19C6" w:rsidRPr="008D19C6" w:rsidRDefault="008D19C6" w:rsidP="008D19C6">
            <w:pPr>
              <w:rPr>
                <w:sz w:val="12"/>
                <w:szCs w:val="12"/>
              </w:rPr>
            </w:pPr>
          </w:p>
          <w:p w14:paraId="49351730" w14:textId="77777777" w:rsidR="008D19C6" w:rsidRDefault="008D19C6" w:rsidP="008D19C6">
            <w:r>
              <w:t xml:space="preserve">3. Decide on the severity of the asthma: </w:t>
            </w:r>
          </w:p>
          <w:p w14:paraId="14C7581E" w14:textId="77777777" w:rsidR="008D19C6" w:rsidRDefault="008D19C6" w:rsidP="008D19C6">
            <w:pPr>
              <w:pStyle w:val="ListParagraph"/>
              <w:numPr>
                <w:ilvl w:val="0"/>
                <w:numId w:val="2"/>
              </w:numPr>
            </w:pPr>
            <w:r>
              <w:t>Mild to moderate:</w:t>
            </w:r>
          </w:p>
          <w:p w14:paraId="3E8C3BE8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peak flow &gt; 50% predicted or best</w:t>
            </w:r>
          </w:p>
          <w:p w14:paraId="24E31849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speech normal</w:t>
            </w:r>
          </w:p>
          <w:p w14:paraId="37277CAA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respiratory rate &lt; 25</w:t>
            </w:r>
          </w:p>
          <w:p w14:paraId="00E65EED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heart rate &lt; 110</w:t>
            </w:r>
          </w:p>
          <w:p w14:paraId="20D4636C" w14:textId="77777777" w:rsidR="008D19C6" w:rsidRDefault="008D19C6" w:rsidP="008D19C6">
            <w:pPr>
              <w:pStyle w:val="ListParagraph"/>
              <w:numPr>
                <w:ilvl w:val="0"/>
                <w:numId w:val="2"/>
              </w:numPr>
            </w:pPr>
            <w:r>
              <w:t>Severe:</w:t>
            </w:r>
          </w:p>
          <w:p w14:paraId="0EF6D7FE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peak flow &lt; 50% predicted or best</w:t>
            </w:r>
          </w:p>
          <w:p w14:paraId="2EC8DB44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cannot complete sentences</w:t>
            </w:r>
          </w:p>
          <w:p w14:paraId="6A90936F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respiratory rate &gt; 25</w:t>
            </w:r>
          </w:p>
          <w:p w14:paraId="4774F5B5" w14:textId="77777777" w:rsidR="008D19C6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heart rate &gt; 110</w:t>
            </w:r>
          </w:p>
          <w:p w14:paraId="6D0303F5" w14:textId="77777777" w:rsidR="001162FE" w:rsidRDefault="008D19C6" w:rsidP="008D19C6">
            <w:pPr>
              <w:pStyle w:val="ListParagraph"/>
              <w:numPr>
                <w:ilvl w:val="1"/>
                <w:numId w:val="2"/>
              </w:numPr>
            </w:pPr>
            <w:r>
              <w:t>O2 saturation &lt; 94%</w:t>
            </w:r>
          </w:p>
        </w:tc>
      </w:tr>
      <w:tr w:rsidR="001162FE" w14:paraId="5C659FCE" w14:textId="77777777" w:rsidTr="001162FE">
        <w:tc>
          <w:tcPr>
            <w:tcW w:w="2689" w:type="dxa"/>
          </w:tcPr>
          <w:p w14:paraId="67F73AA0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1290E9CA" w14:textId="77777777" w:rsidR="001162FE" w:rsidRPr="00BC4589" w:rsidRDefault="00E33D12">
            <w:pPr>
              <w:rPr>
                <w:b/>
              </w:rPr>
            </w:pPr>
            <w:r w:rsidRPr="00BC4589">
              <w:rPr>
                <w:b/>
              </w:rPr>
              <w:t>Mild to moderate acute asthma attack</w:t>
            </w:r>
          </w:p>
        </w:tc>
      </w:tr>
      <w:tr w:rsidR="001162FE" w14:paraId="4991562B" w14:textId="77777777" w:rsidTr="001162FE">
        <w:tc>
          <w:tcPr>
            <w:tcW w:w="2689" w:type="dxa"/>
          </w:tcPr>
          <w:p w14:paraId="41B08F3B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2D73ABC4" w14:textId="77777777" w:rsidR="001162FE" w:rsidRPr="00BC4589" w:rsidRDefault="00E33D12">
            <w:pPr>
              <w:rPr>
                <w:b/>
              </w:rPr>
            </w:pPr>
            <w:r w:rsidRPr="00BC4589">
              <w:rPr>
                <w:b/>
              </w:rPr>
              <w:t xml:space="preserve">Salbutamol </w:t>
            </w:r>
            <w:r w:rsidR="00BC4589" w:rsidRPr="00BC4589">
              <w:t xml:space="preserve">100 microgram </w:t>
            </w:r>
            <w:r w:rsidRPr="006B722B">
              <w:rPr>
                <w:u w:val="single"/>
              </w:rPr>
              <w:t>inhaler</w:t>
            </w:r>
          </w:p>
        </w:tc>
      </w:tr>
      <w:tr w:rsidR="001162FE" w14:paraId="46100287" w14:textId="77777777" w:rsidTr="001162FE">
        <w:tc>
          <w:tcPr>
            <w:tcW w:w="2689" w:type="dxa"/>
          </w:tcPr>
          <w:p w14:paraId="67A392E6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947753F" w14:textId="77777777" w:rsidR="001162FE" w:rsidRDefault="00BC4589">
            <w:r>
              <w:t>Give ONE puff at a time, via spacer, shaking inhaler between each dose. Give 8 puffs in total.</w:t>
            </w:r>
          </w:p>
          <w:p w14:paraId="1569B6C0" w14:textId="34CB2B55" w:rsidR="00BC4589" w:rsidRDefault="00BC4589">
            <w:r>
              <w:t xml:space="preserve">Can be repeated at 10-15 minute </w:t>
            </w:r>
            <w:r w:rsidRPr="00A26F92">
              <w:t>intervals</w:t>
            </w:r>
            <w:r w:rsidR="00F875E2" w:rsidRPr="00A26F92">
              <w:t xml:space="preserve"> or sooner if not improving</w:t>
            </w:r>
            <w:r w:rsidRPr="00A26F92">
              <w:t>.</w:t>
            </w:r>
          </w:p>
          <w:p w14:paraId="13949475" w14:textId="19500A7F" w:rsidR="00BC4589" w:rsidRDefault="00BC4589">
            <w:r>
              <w:t>Give ipratropium at same time</w:t>
            </w:r>
            <w:r w:rsidR="00357FEB">
              <w:t>.</w:t>
            </w:r>
          </w:p>
        </w:tc>
      </w:tr>
      <w:tr w:rsidR="001162FE" w14:paraId="647CFA78" w14:textId="77777777" w:rsidTr="001162FE">
        <w:tc>
          <w:tcPr>
            <w:tcW w:w="2689" w:type="dxa"/>
          </w:tcPr>
          <w:p w14:paraId="6F3DCD7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30FFE83B" w14:textId="5FA68030" w:rsidR="001162FE" w:rsidRDefault="00B633FA">
            <w:r>
              <w:t xml:space="preserve">Inhaled </w:t>
            </w:r>
          </w:p>
        </w:tc>
      </w:tr>
      <w:tr w:rsidR="001162FE" w14:paraId="60D3CD36" w14:textId="77777777" w:rsidTr="001162FE">
        <w:tc>
          <w:tcPr>
            <w:tcW w:w="2689" w:type="dxa"/>
          </w:tcPr>
          <w:p w14:paraId="29A1C209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3D9D9116" w14:textId="634A75CA" w:rsidR="001162FE" w:rsidRDefault="00C654D5" w:rsidP="00C654D5">
            <w:r>
              <w:t>As needed to improve breathing or to ambulance arrives</w:t>
            </w:r>
          </w:p>
        </w:tc>
      </w:tr>
      <w:tr w:rsidR="001162FE" w14:paraId="013A428F" w14:textId="77777777" w:rsidTr="001162FE">
        <w:tc>
          <w:tcPr>
            <w:tcW w:w="2689" w:type="dxa"/>
          </w:tcPr>
          <w:p w14:paraId="387470C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6616514F" w14:textId="79B9BDE1" w:rsidR="001162FE" w:rsidRDefault="00B979CA">
            <w:r>
              <w:t>None</w:t>
            </w:r>
          </w:p>
        </w:tc>
      </w:tr>
      <w:tr w:rsidR="001162FE" w14:paraId="71646EF6" w14:textId="77777777" w:rsidTr="00E33D12">
        <w:tc>
          <w:tcPr>
            <w:tcW w:w="2689" w:type="dxa"/>
            <w:tcBorders>
              <w:bottom w:val="single" w:sz="4" w:space="0" w:color="auto"/>
            </w:tcBorders>
          </w:tcPr>
          <w:p w14:paraId="331808EB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3C1AF637" w14:textId="23B70141" w:rsidR="001162FE" w:rsidRDefault="00C654D5" w:rsidP="00C654D5">
            <w:pPr>
              <w:pStyle w:val="ListParagraph"/>
              <w:numPr>
                <w:ilvl w:val="0"/>
                <w:numId w:val="6"/>
              </w:numPr>
            </w:pPr>
            <w:r>
              <w:t>High dose can lead to tachycardia, palpitations and arrhythmias- monitor</w:t>
            </w:r>
          </w:p>
        </w:tc>
      </w:tr>
      <w:tr w:rsidR="00E33D12" w:rsidRPr="00E33D12" w14:paraId="585BB934" w14:textId="77777777" w:rsidTr="00E33D12">
        <w:tc>
          <w:tcPr>
            <w:tcW w:w="2689" w:type="dxa"/>
            <w:tcBorders>
              <w:right w:val="nil"/>
            </w:tcBorders>
          </w:tcPr>
          <w:p w14:paraId="3501C6C2" w14:textId="77777777" w:rsidR="00E33D12" w:rsidRPr="00E33D12" w:rsidRDefault="00E33D12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2032CFD4" w14:textId="77777777" w:rsidR="00E33D12" w:rsidRPr="00E33D12" w:rsidRDefault="00E33D12">
            <w:pPr>
              <w:rPr>
                <w:sz w:val="12"/>
                <w:szCs w:val="12"/>
              </w:rPr>
            </w:pPr>
          </w:p>
        </w:tc>
      </w:tr>
      <w:tr w:rsidR="009B511D" w:rsidRPr="00BC4589" w14:paraId="4E6B77B4" w14:textId="77777777" w:rsidTr="00C654D5">
        <w:tc>
          <w:tcPr>
            <w:tcW w:w="2689" w:type="dxa"/>
          </w:tcPr>
          <w:p w14:paraId="2F1EBBD4" w14:textId="77777777" w:rsidR="009B511D" w:rsidRPr="0064385C" w:rsidRDefault="009B511D" w:rsidP="00C654D5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4918907A" w14:textId="77777777" w:rsidR="009B511D" w:rsidRPr="00BC4589" w:rsidRDefault="009B511D" w:rsidP="00C654D5">
            <w:pPr>
              <w:rPr>
                <w:b/>
              </w:rPr>
            </w:pPr>
            <w:r w:rsidRPr="00BC4589">
              <w:rPr>
                <w:b/>
              </w:rPr>
              <w:t>Mild to moderate acute asthma attack</w:t>
            </w:r>
          </w:p>
        </w:tc>
      </w:tr>
      <w:tr w:rsidR="009B511D" w:rsidRPr="00BC4589" w14:paraId="4750AD68" w14:textId="77777777" w:rsidTr="00C654D5">
        <w:tc>
          <w:tcPr>
            <w:tcW w:w="2689" w:type="dxa"/>
          </w:tcPr>
          <w:p w14:paraId="0BDC1700" w14:textId="77777777" w:rsidR="009B511D" w:rsidRPr="0064385C" w:rsidRDefault="009B511D" w:rsidP="00C654D5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156B0FFA" w14:textId="3FCCE440" w:rsidR="009B511D" w:rsidRPr="00BC4589" w:rsidRDefault="009B511D" w:rsidP="00C654D5">
            <w:pPr>
              <w:rPr>
                <w:b/>
              </w:rPr>
            </w:pPr>
            <w:r>
              <w:rPr>
                <w:b/>
              </w:rPr>
              <w:t xml:space="preserve">Ipratropium </w:t>
            </w:r>
            <w:r>
              <w:t>20</w:t>
            </w:r>
            <w:r w:rsidRPr="00BC4589">
              <w:t xml:space="preserve"> microgram </w:t>
            </w:r>
            <w:r w:rsidRPr="006B722B">
              <w:rPr>
                <w:u w:val="single"/>
              </w:rPr>
              <w:t>inhaler</w:t>
            </w:r>
          </w:p>
        </w:tc>
      </w:tr>
      <w:tr w:rsidR="009B511D" w14:paraId="1A0B9540" w14:textId="77777777" w:rsidTr="00C654D5">
        <w:tc>
          <w:tcPr>
            <w:tcW w:w="2689" w:type="dxa"/>
          </w:tcPr>
          <w:p w14:paraId="7D194279" w14:textId="77777777" w:rsidR="009B511D" w:rsidRPr="0064385C" w:rsidRDefault="009B511D" w:rsidP="00C654D5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4D18180A" w14:textId="40D40225" w:rsidR="009B511D" w:rsidRDefault="009B511D" w:rsidP="00C654D5">
            <w:r>
              <w:t>Give ONE puff at a time, via spacer, shaking inhaler between each dose. Give 4 puffs in total.</w:t>
            </w:r>
          </w:p>
          <w:p w14:paraId="1365F7A4" w14:textId="77777777" w:rsidR="009B511D" w:rsidRDefault="009B511D" w:rsidP="009B511D">
            <w:r>
              <w:t>Give salbutamol at same time.</w:t>
            </w:r>
          </w:p>
          <w:p w14:paraId="49032E14" w14:textId="4D599011" w:rsidR="009B511D" w:rsidRDefault="009B511D" w:rsidP="009B511D">
            <w:r>
              <w:lastRenderedPageBreak/>
              <w:t>Do not repeat</w:t>
            </w:r>
          </w:p>
        </w:tc>
      </w:tr>
      <w:tr w:rsidR="009B511D" w14:paraId="25E6CFC2" w14:textId="77777777" w:rsidTr="00C654D5">
        <w:tc>
          <w:tcPr>
            <w:tcW w:w="2689" w:type="dxa"/>
          </w:tcPr>
          <w:p w14:paraId="496985E0" w14:textId="49DA0E0B" w:rsidR="009B511D" w:rsidRPr="0064385C" w:rsidRDefault="009B511D" w:rsidP="00C654D5">
            <w:pPr>
              <w:rPr>
                <w:b/>
              </w:rPr>
            </w:pPr>
            <w:r w:rsidRPr="0064385C">
              <w:rPr>
                <w:b/>
              </w:rPr>
              <w:lastRenderedPageBreak/>
              <w:t>Route of administration</w:t>
            </w:r>
          </w:p>
        </w:tc>
        <w:tc>
          <w:tcPr>
            <w:tcW w:w="8073" w:type="dxa"/>
          </w:tcPr>
          <w:p w14:paraId="7041C31B" w14:textId="77777777" w:rsidR="009B511D" w:rsidRDefault="009B511D" w:rsidP="00C654D5">
            <w:r>
              <w:t xml:space="preserve">Inhaled </w:t>
            </w:r>
          </w:p>
        </w:tc>
      </w:tr>
      <w:tr w:rsidR="009B511D" w14:paraId="41735254" w14:textId="77777777" w:rsidTr="00C654D5">
        <w:tc>
          <w:tcPr>
            <w:tcW w:w="2689" w:type="dxa"/>
          </w:tcPr>
          <w:p w14:paraId="22BCFD27" w14:textId="77777777" w:rsidR="009B511D" w:rsidRPr="0064385C" w:rsidRDefault="009B511D" w:rsidP="00C654D5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47487312" w14:textId="7FF8AE5E" w:rsidR="009B511D" w:rsidRDefault="009B511D" w:rsidP="00C654D5">
            <w:r>
              <w:t>4 puffs</w:t>
            </w:r>
          </w:p>
        </w:tc>
      </w:tr>
      <w:tr w:rsidR="009B511D" w14:paraId="4D5841A8" w14:textId="77777777" w:rsidTr="00C654D5">
        <w:tc>
          <w:tcPr>
            <w:tcW w:w="2689" w:type="dxa"/>
          </w:tcPr>
          <w:p w14:paraId="002A43BA" w14:textId="77777777" w:rsidR="009B511D" w:rsidRPr="0064385C" w:rsidRDefault="009B511D" w:rsidP="00C654D5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7074D690" w14:textId="3F19E9D4" w:rsidR="009B511D" w:rsidRDefault="00000FA5" w:rsidP="00C654D5">
            <w:r>
              <w:t>H</w:t>
            </w:r>
            <w:r w:rsidRPr="00000FA5">
              <w:t>ypersensitivity to atropine or its derivatives</w:t>
            </w:r>
          </w:p>
        </w:tc>
      </w:tr>
      <w:tr w:rsidR="009B511D" w14:paraId="5AE6E590" w14:textId="77777777" w:rsidTr="00C654D5">
        <w:tc>
          <w:tcPr>
            <w:tcW w:w="2689" w:type="dxa"/>
            <w:tcBorders>
              <w:bottom w:val="single" w:sz="4" w:space="0" w:color="auto"/>
            </w:tcBorders>
          </w:tcPr>
          <w:p w14:paraId="4DDBAF1C" w14:textId="771CA9B7" w:rsidR="009B511D" w:rsidRPr="0064385C" w:rsidRDefault="009B511D" w:rsidP="00C654D5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7FD9A048" w14:textId="23A1F935" w:rsidR="009B511D" w:rsidRDefault="00B979CA" w:rsidP="00B979CA">
            <w:pPr>
              <w:pStyle w:val="ListParagraph"/>
              <w:numPr>
                <w:ilvl w:val="0"/>
                <w:numId w:val="6"/>
              </w:numPr>
            </w:pPr>
            <w:r>
              <w:t>Caution in patients with angle-closure glaucoma, prostate hypertrophy and bladder outflow obstruction</w:t>
            </w:r>
          </w:p>
        </w:tc>
      </w:tr>
      <w:tr w:rsidR="009B511D" w:rsidRPr="00E33D12" w14:paraId="18CE0C50" w14:textId="77777777" w:rsidTr="00C654D5">
        <w:tc>
          <w:tcPr>
            <w:tcW w:w="2689" w:type="dxa"/>
            <w:tcBorders>
              <w:right w:val="nil"/>
            </w:tcBorders>
          </w:tcPr>
          <w:p w14:paraId="6701A572" w14:textId="77777777" w:rsidR="009B511D" w:rsidRPr="00E33D12" w:rsidRDefault="009B511D" w:rsidP="00C654D5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4534E1FA" w14:textId="77777777" w:rsidR="009B511D" w:rsidRPr="00E33D12" w:rsidRDefault="009B511D" w:rsidP="00C654D5">
            <w:pPr>
              <w:rPr>
                <w:sz w:val="12"/>
                <w:szCs w:val="12"/>
              </w:rPr>
            </w:pPr>
          </w:p>
        </w:tc>
      </w:tr>
      <w:tr w:rsidR="00E33D12" w14:paraId="4A595A2B" w14:textId="77777777" w:rsidTr="00E33D12">
        <w:tc>
          <w:tcPr>
            <w:tcW w:w="2689" w:type="dxa"/>
          </w:tcPr>
          <w:p w14:paraId="51DCDAC7" w14:textId="77777777" w:rsidR="00E33D12" w:rsidRPr="0064385C" w:rsidRDefault="00E33D12" w:rsidP="00E33D12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20C1EACC" w14:textId="77777777" w:rsidR="00E33D12" w:rsidRPr="00BC4589" w:rsidRDefault="00E33D12" w:rsidP="00E33D12">
            <w:pPr>
              <w:rPr>
                <w:b/>
              </w:rPr>
            </w:pPr>
            <w:r w:rsidRPr="00BC4589">
              <w:rPr>
                <w:b/>
              </w:rPr>
              <w:t>Severe acute asthma attack</w:t>
            </w:r>
          </w:p>
        </w:tc>
      </w:tr>
      <w:tr w:rsidR="00E33D12" w14:paraId="446883D1" w14:textId="77777777" w:rsidTr="00E33D12">
        <w:tc>
          <w:tcPr>
            <w:tcW w:w="2689" w:type="dxa"/>
          </w:tcPr>
          <w:p w14:paraId="60E4F717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4AE81488" w14:textId="6CDFBE6D" w:rsidR="00E33D12" w:rsidRPr="00BC4589" w:rsidRDefault="00BC4589" w:rsidP="00E074E9">
            <w:pPr>
              <w:rPr>
                <w:b/>
              </w:rPr>
            </w:pPr>
            <w:r w:rsidRPr="00BC4589">
              <w:rPr>
                <w:b/>
              </w:rPr>
              <w:t xml:space="preserve">Salbutamol </w:t>
            </w:r>
            <w:r w:rsidRPr="006B722B">
              <w:t xml:space="preserve">5 mg </w:t>
            </w:r>
            <w:proofErr w:type="spellStart"/>
            <w:r w:rsidR="00E074E9" w:rsidRPr="006B722B">
              <w:rPr>
                <w:u w:val="single"/>
              </w:rPr>
              <w:t>nebule</w:t>
            </w:r>
            <w:proofErr w:type="spellEnd"/>
            <w:r w:rsidRPr="006B722B">
              <w:rPr>
                <w:b/>
                <w:u w:val="single"/>
              </w:rPr>
              <w:t xml:space="preserve"> </w:t>
            </w:r>
          </w:p>
        </w:tc>
      </w:tr>
      <w:tr w:rsidR="00E33D12" w14:paraId="088F9B63" w14:textId="77777777" w:rsidTr="00E33D12">
        <w:tc>
          <w:tcPr>
            <w:tcW w:w="2689" w:type="dxa"/>
          </w:tcPr>
          <w:p w14:paraId="7895BDAB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239A33AC" w14:textId="49A00BF6" w:rsidR="00E33D12" w:rsidRDefault="00BC4589" w:rsidP="00E33D12">
            <w:r>
              <w:t xml:space="preserve">Give ONE </w:t>
            </w:r>
            <w:proofErr w:type="spellStart"/>
            <w:r>
              <w:t>nebule</w:t>
            </w:r>
            <w:proofErr w:type="spellEnd"/>
            <w:r>
              <w:t xml:space="preserve"> </w:t>
            </w:r>
            <w:r w:rsidRPr="00BC4589">
              <w:t>via nebuliser with oxygen</w:t>
            </w:r>
            <w:r w:rsidR="006C32E0">
              <w:t xml:space="preserve"> at 8L/min</w:t>
            </w:r>
          </w:p>
          <w:p w14:paraId="2E6091CC" w14:textId="0835B67B" w:rsidR="00BC4589" w:rsidRDefault="00BC4589" w:rsidP="00E33D12">
            <w:r>
              <w:t xml:space="preserve">Repeat at 10-15 minute </w:t>
            </w:r>
            <w:r w:rsidRPr="00A26F92">
              <w:t>intervals</w:t>
            </w:r>
            <w:r w:rsidR="006C32E0" w:rsidRPr="00A26F92">
              <w:t xml:space="preserve"> or sooner if not improving, and repeat as required.</w:t>
            </w:r>
          </w:p>
          <w:p w14:paraId="6DBD0C59" w14:textId="32BC1F58" w:rsidR="00E074E9" w:rsidRDefault="00E074E9" w:rsidP="00E33D12">
            <w:r>
              <w:t xml:space="preserve">Give with ipratropium </w:t>
            </w:r>
            <w:proofErr w:type="spellStart"/>
            <w:r>
              <w:t>nebule</w:t>
            </w:r>
            <w:proofErr w:type="spellEnd"/>
          </w:p>
        </w:tc>
      </w:tr>
      <w:tr w:rsidR="00E33D12" w14:paraId="38D1C567" w14:textId="77777777" w:rsidTr="00E33D12">
        <w:tc>
          <w:tcPr>
            <w:tcW w:w="2689" w:type="dxa"/>
          </w:tcPr>
          <w:p w14:paraId="0848CB8F" w14:textId="49C5FCC6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6BB5CEF7" w14:textId="2E819D59" w:rsidR="00E33D12" w:rsidRDefault="00B633FA" w:rsidP="00E33D12">
            <w:r>
              <w:t>Nebulised</w:t>
            </w:r>
          </w:p>
        </w:tc>
      </w:tr>
      <w:tr w:rsidR="00E33D12" w14:paraId="1F1EC79A" w14:textId="77777777" w:rsidTr="00E33D12">
        <w:tc>
          <w:tcPr>
            <w:tcW w:w="2689" w:type="dxa"/>
          </w:tcPr>
          <w:p w14:paraId="628EDB01" w14:textId="77777777" w:rsidR="00E33D12" w:rsidRPr="0064385C" w:rsidRDefault="00E33D12" w:rsidP="00E33D12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D74A65C" w14:textId="288A4EE3" w:rsidR="00E33D12" w:rsidRDefault="00C654D5" w:rsidP="00C654D5">
            <w:r>
              <w:t>As needed until ambulance arrives</w:t>
            </w:r>
          </w:p>
        </w:tc>
      </w:tr>
      <w:tr w:rsidR="00E33D12" w14:paraId="72BF193E" w14:textId="77777777" w:rsidTr="00E33D12">
        <w:tc>
          <w:tcPr>
            <w:tcW w:w="2689" w:type="dxa"/>
          </w:tcPr>
          <w:p w14:paraId="7ADC30EA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6C4D7645" w14:textId="65B64B22" w:rsidR="00E33D12" w:rsidRDefault="00B979CA" w:rsidP="00E33D12">
            <w:r>
              <w:t>None</w:t>
            </w:r>
          </w:p>
        </w:tc>
      </w:tr>
      <w:tr w:rsidR="00E33D12" w14:paraId="36324BE0" w14:textId="77777777" w:rsidTr="00E33D12">
        <w:tc>
          <w:tcPr>
            <w:tcW w:w="2689" w:type="dxa"/>
            <w:tcBorders>
              <w:bottom w:val="single" w:sz="4" w:space="0" w:color="auto"/>
            </w:tcBorders>
          </w:tcPr>
          <w:p w14:paraId="28385A2F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14E87DE4" w14:textId="26D03769" w:rsidR="00E33D12" w:rsidRDefault="00C654D5" w:rsidP="00C654D5">
            <w:pPr>
              <w:pStyle w:val="ListParagraph"/>
              <w:numPr>
                <w:ilvl w:val="0"/>
                <w:numId w:val="5"/>
              </w:numPr>
            </w:pPr>
            <w:r>
              <w:t>High dose can lead to tachycardia, palpitations and arrhythmias- monitor</w:t>
            </w:r>
          </w:p>
        </w:tc>
      </w:tr>
      <w:tr w:rsidR="00E33D12" w:rsidRPr="00E33D12" w14:paraId="6356AC7E" w14:textId="77777777" w:rsidTr="00E33D12">
        <w:tc>
          <w:tcPr>
            <w:tcW w:w="2689" w:type="dxa"/>
            <w:tcBorders>
              <w:right w:val="nil"/>
            </w:tcBorders>
          </w:tcPr>
          <w:p w14:paraId="4295A51E" w14:textId="77777777" w:rsidR="00E33D12" w:rsidRPr="00E33D12" w:rsidRDefault="00E33D12" w:rsidP="00E33D12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01EC5A73" w14:textId="77777777" w:rsidR="00E33D12" w:rsidRPr="00E33D12" w:rsidRDefault="00E33D12" w:rsidP="00E33D12">
            <w:pPr>
              <w:rPr>
                <w:sz w:val="12"/>
                <w:szCs w:val="12"/>
              </w:rPr>
            </w:pPr>
          </w:p>
        </w:tc>
      </w:tr>
      <w:tr w:rsidR="00E074E9" w:rsidRPr="00BC4589" w14:paraId="3CDD8831" w14:textId="77777777" w:rsidTr="00881C78">
        <w:tc>
          <w:tcPr>
            <w:tcW w:w="2689" w:type="dxa"/>
          </w:tcPr>
          <w:p w14:paraId="0A7CC60F" w14:textId="77777777" w:rsidR="00E074E9" w:rsidRPr="0064385C" w:rsidRDefault="00E074E9" w:rsidP="00881C78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6FC6E8CA" w14:textId="77777777" w:rsidR="00E074E9" w:rsidRPr="00BC4589" w:rsidRDefault="00E074E9" w:rsidP="00881C78">
            <w:pPr>
              <w:rPr>
                <w:b/>
              </w:rPr>
            </w:pPr>
            <w:r w:rsidRPr="00BC4589">
              <w:rPr>
                <w:b/>
              </w:rPr>
              <w:t>Severe acute asthma attack</w:t>
            </w:r>
          </w:p>
        </w:tc>
      </w:tr>
      <w:tr w:rsidR="00E074E9" w:rsidRPr="00BC4589" w14:paraId="58900AD2" w14:textId="77777777" w:rsidTr="006B722B">
        <w:trPr>
          <w:trHeight w:val="173"/>
        </w:trPr>
        <w:tc>
          <w:tcPr>
            <w:tcW w:w="2689" w:type="dxa"/>
          </w:tcPr>
          <w:p w14:paraId="19BE8E8E" w14:textId="77777777" w:rsidR="00E074E9" w:rsidRPr="0064385C" w:rsidRDefault="00E074E9" w:rsidP="00881C78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3E6F8D64" w14:textId="1872780D" w:rsidR="00E074E9" w:rsidRPr="00BC4589" w:rsidRDefault="00E074E9" w:rsidP="00881C78">
            <w:pPr>
              <w:rPr>
                <w:b/>
              </w:rPr>
            </w:pPr>
            <w:r>
              <w:rPr>
                <w:b/>
              </w:rPr>
              <w:t xml:space="preserve">Ipratropium </w:t>
            </w:r>
            <w:r w:rsidRPr="006B722B">
              <w:t xml:space="preserve">0.5mg </w:t>
            </w:r>
            <w:proofErr w:type="spellStart"/>
            <w:r w:rsidRPr="006B722B">
              <w:rPr>
                <w:u w:val="single"/>
              </w:rPr>
              <w:t>nebule</w:t>
            </w:r>
            <w:proofErr w:type="spellEnd"/>
            <w:r w:rsidRPr="00BC4589">
              <w:rPr>
                <w:b/>
              </w:rPr>
              <w:t xml:space="preserve"> </w:t>
            </w:r>
          </w:p>
        </w:tc>
      </w:tr>
      <w:tr w:rsidR="00E074E9" w14:paraId="667A3266" w14:textId="77777777" w:rsidTr="00881C78">
        <w:tc>
          <w:tcPr>
            <w:tcW w:w="2689" w:type="dxa"/>
          </w:tcPr>
          <w:p w14:paraId="28FBFDCC" w14:textId="77777777" w:rsidR="00E074E9" w:rsidRPr="0064385C" w:rsidRDefault="00E074E9" w:rsidP="00881C78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24CF831D" w14:textId="2C84E5F6" w:rsidR="00881C78" w:rsidRPr="006C32E0" w:rsidRDefault="00E074E9" w:rsidP="00881C78">
            <w:pPr>
              <w:rPr>
                <w:highlight w:val="yellow"/>
              </w:rPr>
            </w:pPr>
            <w:r>
              <w:t xml:space="preserve">Give ONE </w:t>
            </w:r>
            <w:proofErr w:type="spellStart"/>
            <w:r>
              <w:t>nebule</w:t>
            </w:r>
            <w:proofErr w:type="spellEnd"/>
            <w:r>
              <w:t xml:space="preserve"> </w:t>
            </w:r>
            <w:r w:rsidRPr="00BC4589">
              <w:t>via nebuliser with oxygen</w:t>
            </w:r>
            <w:r w:rsidR="006C32E0">
              <w:t xml:space="preserve"> </w:t>
            </w:r>
            <w:r w:rsidR="006C32E0" w:rsidRPr="00A26F92">
              <w:t>at 8L/min</w:t>
            </w:r>
            <w:r w:rsidRPr="00A26F92">
              <w:t>.</w:t>
            </w:r>
            <w:r w:rsidR="00881C78" w:rsidRPr="00A26F92">
              <w:t xml:space="preserve">  </w:t>
            </w:r>
          </w:p>
          <w:p w14:paraId="664436FA" w14:textId="4B6067F8" w:rsidR="00E074E9" w:rsidRDefault="00881C78" w:rsidP="00881C78">
            <w:r w:rsidRPr="00A26F92">
              <w:t>Do not repeat.</w:t>
            </w:r>
            <w:r>
              <w:t xml:space="preserve"> </w:t>
            </w:r>
          </w:p>
          <w:p w14:paraId="61FDF3AE" w14:textId="6F30635B" w:rsidR="00E074E9" w:rsidRDefault="00E074E9" w:rsidP="00881C78">
            <w:r>
              <w:t xml:space="preserve">Give with salbutamol </w:t>
            </w:r>
            <w:proofErr w:type="spellStart"/>
            <w:r>
              <w:t>nebule</w:t>
            </w:r>
            <w:proofErr w:type="spellEnd"/>
          </w:p>
        </w:tc>
      </w:tr>
      <w:tr w:rsidR="00E074E9" w14:paraId="09628379" w14:textId="77777777" w:rsidTr="00881C78">
        <w:tc>
          <w:tcPr>
            <w:tcW w:w="2689" w:type="dxa"/>
          </w:tcPr>
          <w:p w14:paraId="78EC6B3D" w14:textId="23F7A98E" w:rsidR="00E074E9" w:rsidRPr="0064385C" w:rsidRDefault="00E074E9" w:rsidP="00881C78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20DAEA7D" w14:textId="77777777" w:rsidR="00E074E9" w:rsidRDefault="00E074E9" w:rsidP="00881C78">
            <w:r>
              <w:t>Nebulised</w:t>
            </w:r>
          </w:p>
        </w:tc>
      </w:tr>
      <w:tr w:rsidR="00E074E9" w14:paraId="4E517A52" w14:textId="77777777" w:rsidTr="00881C78">
        <w:tc>
          <w:tcPr>
            <w:tcW w:w="2689" w:type="dxa"/>
          </w:tcPr>
          <w:p w14:paraId="235A6611" w14:textId="77777777" w:rsidR="00E074E9" w:rsidRPr="0064385C" w:rsidRDefault="00E074E9" w:rsidP="00881C78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5E0A5AFD" w14:textId="587F725F" w:rsidR="00E074E9" w:rsidRPr="006C32E0" w:rsidRDefault="006C32E0" w:rsidP="00881C78">
            <w:r w:rsidRPr="00A26F92">
              <w:t>Once only</w:t>
            </w:r>
          </w:p>
        </w:tc>
      </w:tr>
      <w:tr w:rsidR="00E074E9" w14:paraId="5831A4B8" w14:textId="77777777" w:rsidTr="00881C78">
        <w:tc>
          <w:tcPr>
            <w:tcW w:w="2689" w:type="dxa"/>
          </w:tcPr>
          <w:p w14:paraId="26CE7089" w14:textId="77777777" w:rsidR="00E074E9" w:rsidRPr="0064385C" w:rsidRDefault="00E074E9" w:rsidP="00881C78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8BFFBF4" w14:textId="26FD00AE" w:rsidR="00E074E9" w:rsidRDefault="00E074E9" w:rsidP="00881C78">
            <w:r>
              <w:t>H</w:t>
            </w:r>
            <w:r w:rsidRPr="00000FA5">
              <w:t>ypersensitivity to atropine or its derivatives</w:t>
            </w:r>
          </w:p>
        </w:tc>
      </w:tr>
      <w:tr w:rsidR="00E074E9" w14:paraId="0225516C" w14:textId="77777777" w:rsidTr="00881C78">
        <w:tc>
          <w:tcPr>
            <w:tcW w:w="2689" w:type="dxa"/>
            <w:tcBorders>
              <w:bottom w:val="single" w:sz="4" w:space="0" w:color="auto"/>
            </w:tcBorders>
          </w:tcPr>
          <w:p w14:paraId="038901F6" w14:textId="77777777" w:rsidR="00E074E9" w:rsidRPr="0064385C" w:rsidRDefault="00E074E9" w:rsidP="00881C78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3A1CE90C" w14:textId="4EC1EBE4" w:rsidR="00E074E9" w:rsidRDefault="00B979CA" w:rsidP="00B979CA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Pr="00B979CA">
              <w:t xml:space="preserve">cute angle-closure glaucoma has been reported with nebulised ipratropium, particularly when given with nebulised salbutamol </w:t>
            </w:r>
            <w:r>
              <w:t>-</w:t>
            </w:r>
            <w:r w:rsidRPr="00B979CA">
              <w:t>care needed to protect patient's eyes from nebulised drug or from drug powder</w:t>
            </w:r>
          </w:p>
        </w:tc>
      </w:tr>
      <w:tr w:rsidR="00E074E9" w:rsidRPr="00E33D12" w14:paraId="746EA380" w14:textId="77777777" w:rsidTr="00881C78">
        <w:tc>
          <w:tcPr>
            <w:tcW w:w="2689" w:type="dxa"/>
            <w:tcBorders>
              <w:right w:val="nil"/>
            </w:tcBorders>
          </w:tcPr>
          <w:p w14:paraId="6CB14A76" w14:textId="77777777" w:rsidR="00E074E9" w:rsidRPr="00E33D12" w:rsidRDefault="00E074E9" w:rsidP="00881C78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688293D8" w14:textId="77777777" w:rsidR="00E074E9" w:rsidRPr="00E33D12" w:rsidRDefault="00E074E9" w:rsidP="00881C78">
            <w:pPr>
              <w:rPr>
                <w:sz w:val="12"/>
                <w:szCs w:val="12"/>
              </w:rPr>
            </w:pPr>
          </w:p>
        </w:tc>
      </w:tr>
      <w:tr w:rsidR="00B8339C" w:rsidRPr="00242F99" w14:paraId="36779F9E" w14:textId="77777777" w:rsidTr="001B254E">
        <w:tc>
          <w:tcPr>
            <w:tcW w:w="2689" w:type="dxa"/>
          </w:tcPr>
          <w:p w14:paraId="76D307E0" w14:textId="77777777" w:rsidR="00B8339C" w:rsidRPr="0064385C" w:rsidRDefault="00B8339C" w:rsidP="001B254E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18E22379" w14:textId="50C94203" w:rsidR="00B8339C" w:rsidRPr="00242F99" w:rsidRDefault="00B8339C" w:rsidP="00AD6E50">
            <w:pPr>
              <w:rPr>
                <w:b/>
              </w:rPr>
            </w:pPr>
            <w:r>
              <w:rPr>
                <w:b/>
              </w:rPr>
              <w:t xml:space="preserve">For life threatening acute asthma attack </w:t>
            </w:r>
            <w:r w:rsidR="00AD6E50">
              <w:rPr>
                <w:b/>
              </w:rPr>
              <w:t>when patient is in imminent danger of arresting</w:t>
            </w:r>
          </w:p>
        </w:tc>
      </w:tr>
      <w:tr w:rsidR="00B8339C" w:rsidRPr="00242F99" w14:paraId="0C06E5AE" w14:textId="77777777" w:rsidTr="001B254E">
        <w:tc>
          <w:tcPr>
            <w:tcW w:w="2689" w:type="dxa"/>
          </w:tcPr>
          <w:p w14:paraId="26332EE4" w14:textId="77777777" w:rsidR="00B8339C" w:rsidRPr="0064385C" w:rsidRDefault="00B8339C" w:rsidP="001B254E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149AA70A" w14:textId="59D9DBC5" w:rsidR="00B8339C" w:rsidRPr="00242F99" w:rsidRDefault="00B8339C" w:rsidP="001B254E">
            <w:pPr>
              <w:rPr>
                <w:b/>
              </w:rPr>
            </w:pPr>
            <w:r>
              <w:rPr>
                <w:b/>
              </w:rPr>
              <w:t>Adrenaline</w:t>
            </w:r>
            <w:r w:rsidR="00AD6E50">
              <w:rPr>
                <w:b/>
              </w:rPr>
              <w:t xml:space="preserve"> </w:t>
            </w:r>
            <w:r w:rsidR="00AD6E50" w:rsidRPr="00AD6E50">
              <w:t>1:1000</w:t>
            </w:r>
            <w:r w:rsidR="006B722B">
              <w:t xml:space="preserve"> injection</w:t>
            </w:r>
            <w:r w:rsidR="002A0594">
              <w:t xml:space="preserve"> (1mg/mL)</w:t>
            </w:r>
          </w:p>
        </w:tc>
      </w:tr>
      <w:tr w:rsidR="00B8339C" w14:paraId="44479F91" w14:textId="77777777" w:rsidTr="001B254E">
        <w:tc>
          <w:tcPr>
            <w:tcW w:w="2689" w:type="dxa"/>
          </w:tcPr>
          <w:p w14:paraId="7FA5FCC7" w14:textId="77777777" w:rsidR="00B8339C" w:rsidRPr="0064385C" w:rsidRDefault="00B8339C" w:rsidP="001B254E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2C133703" w14:textId="77777777" w:rsidR="00AD6E50" w:rsidRDefault="00AD6E50" w:rsidP="001B254E">
            <w:r w:rsidRPr="00AD6E50">
              <w:t xml:space="preserve">Give adrenaline 0.5 mg intramuscular (0.5 ml of 1:1000). </w:t>
            </w:r>
          </w:p>
          <w:p w14:paraId="1E0516C7" w14:textId="783241EE" w:rsidR="00B8339C" w:rsidRDefault="00AD6E50" w:rsidP="001B254E">
            <w:r w:rsidRPr="00AD6E50">
              <w:t>Repeat dose in 5 minutes if needed.</w:t>
            </w:r>
          </w:p>
        </w:tc>
      </w:tr>
      <w:tr w:rsidR="00B8339C" w14:paraId="297BF1AD" w14:textId="77777777" w:rsidTr="001B254E">
        <w:tc>
          <w:tcPr>
            <w:tcW w:w="2689" w:type="dxa"/>
          </w:tcPr>
          <w:p w14:paraId="0AC15E43" w14:textId="77777777" w:rsidR="00B8339C" w:rsidRPr="0064385C" w:rsidRDefault="00B8339C" w:rsidP="001B254E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3749E8FD" w14:textId="3B18517B" w:rsidR="00B8339C" w:rsidRDefault="00AD6E50" w:rsidP="001B254E">
            <w:r>
              <w:t>Intramuscular</w:t>
            </w:r>
          </w:p>
        </w:tc>
      </w:tr>
      <w:tr w:rsidR="00B8339C" w14:paraId="424A6FCA" w14:textId="77777777" w:rsidTr="001B254E">
        <w:tc>
          <w:tcPr>
            <w:tcW w:w="2689" w:type="dxa"/>
          </w:tcPr>
          <w:p w14:paraId="12F3436E" w14:textId="77777777" w:rsidR="00B8339C" w:rsidRPr="0064385C" w:rsidRDefault="00B8339C" w:rsidP="001B254E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96E94AD" w14:textId="2EFAA5A4" w:rsidR="00B8339C" w:rsidRDefault="00AD6E50" w:rsidP="001B254E">
            <w:r>
              <w:t>2 doses</w:t>
            </w:r>
          </w:p>
        </w:tc>
      </w:tr>
      <w:tr w:rsidR="00B8339C" w14:paraId="4D06F83E" w14:textId="77777777" w:rsidTr="001B254E">
        <w:tc>
          <w:tcPr>
            <w:tcW w:w="2689" w:type="dxa"/>
          </w:tcPr>
          <w:p w14:paraId="3CAF620A" w14:textId="77777777" w:rsidR="00B8339C" w:rsidRPr="0064385C" w:rsidRDefault="00B8339C" w:rsidP="001B254E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2F50E251" w14:textId="0DD6E142" w:rsidR="00B8339C" w:rsidRDefault="00AD6E50" w:rsidP="001B254E">
            <w:r>
              <w:t xml:space="preserve">None </w:t>
            </w:r>
          </w:p>
        </w:tc>
      </w:tr>
      <w:tr w:rsidR="00B8339C" w14:paraId="0FDE5E74" w14:textId="77777777" w:rsidTr="001B254E">
        <w:tc>
          <w:tcPr>
            <w:tcW w:w="2689" w:type="dxa"/>
            <w:tcBorders>
              <w:bottom w:val="single" w:sz="4" w:space="0" w:color="auto"/>
            </w:tcBorders>
          </w:tcPr>
          <w:p w14:paraId="1F6E52EB" w14:textId="77777777" w:rsidR="00B8339C" w:rsidRPr="0064385C" w:rsidRDefault="00B8339C" w:rsidP="001B254E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69201BFB" w14:textId="777C840F" w:rsidR="00B8339C" w:rsidRDefault="00AD6E50" w:rsidP="00B8339C">
            <w:pPr>
              <w:pStyle w:val="ListParagraph"/>
              <w:numPr>
                <w:ilvl w:val="0"/>
                <w:numId w:val="5"/>
              </w:numPr>
            </w:pPr>
            <w:r w:rsidRPr="00AD6E50">
              <w:t>Prepare to assist ventilation with a bag valve mask and prepare to intubate if able.</w:t>
            </w:r>
          </w:p>
        </w:tc>
      </w:tr>
      <w:tr w:rsidR="00B8339C" w:rsidRPr="00E33D12" w14:paraId="7E596BD1" w14:textId="77777777" w:rsidTr="001B254E">
        <w:tc>
          <w:tcPr>
            <w:tcW w:w="2689" w:type="dxa"/>
            <w:tcBorders>
              <w:right w:val="nil"/>
            </w:tcBorders>
          </w:tcPr>
          <w:p w14:paraId="60DA3BB1" w14:textId="77777777" w:rsidR="00B8339C" w:rsidRPr="00E33D12" w:rsidRDefault="00B8339C" w:rsidP="001B254E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2F30CDF1" w14:textId="77777777" w:rsidR="00B8339C" w:rsidRPr="00E33D12" w:rsidRDefault="00B8339C" w:rsidP="001B254E">
            <w:pPr>
              <w:rPr>
                <w:sz w:val="12"/>
                <w:szCs w:val="12"/>
              </w:rPr>
            </w:pPr>
          </w:p>
        </w:tc>
      </w:tr>
      <w:tr w:rsidR="00E33D12" w14:paraId="5B95A095" w14:textId="77777777" w:rsidTr="00E33D12">
        <w:tc>
          <w:tcPr>
            <w:tcW w:w="2689" w:type="dxa"/>
          </w:tcPr>
          <w:p w14:paraId="0F2438E4" w14:textId="77777777" w:rsidR="00E33D12" w:rsidRPr="0064385C" w:rsidRDefault="00E33D12" w:rsidP="00E33D12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7BA74882" w14:textId="171FFA57" w:rsidR="00E33D12" w:rsidRPr="00242F99" w:rsidRDefault="00B633FA" w:rsidP="00E33D12">
            <w:pPr>
              <w:rPr>
                <w:b/>
              </w:rPr>
            </w:pPr>
            <w:r w:rsidRPr="00242F99">
              <w:rPr>
                <w:b/>
              </w:rPr>
              <w:t xml:space="preserve">To reduce inflammation </w:t>
            </w:r>
            <w:r w:rsidR="00242F99" w:rsidRPr="00242F99">
              <w:rPr>
                <w:b/>
              </w:rPr>
              <w:t xml:space="preserve"> and risk of relapse after</w:t>
            </w:r>
            <w:r w:rsidRPr="00242F99">
              <w:rPr>
                <w:b/>
              </w:rPr>
              <w:t xml:space="preserve"> an acute asthma attack</w:t>
            </w:r>
          </w:p>
        </w:tc>
      </w:tr>
      <w:tr w:rsidR="00E33D12" w14:paraId="5463DEEF" w14:textId="77777777" w:rsidTr="00E33D12">
        <w:tc>
          <w:tcPr>
            <w:tcW w:w="2689" w:type="dxa"/>
          </w:tcPr>
          <w:p w14:paraId="163E49A0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6E9B3C44" w14:textId="47D33676" w:rsidR="00E33D12" w:rsidRPr="00242F99" w:rsidRDefault="00B633FA" w:rsidP="00E33D12">
            <w:pPr>
              <w:rPr>
                <w:b/>
              </w:rPr>
            </w:pPr>
            <w:r w:rsidRPr="00242F99">
              <w:rPr>
                <w:b/>
              </w:rPr>
              <w:t xml:space="preserve">Prednisone </w:t>
            </w:r>
          </w:p>
        </w:tc>
      </w:tr>
      <w:tr w:rsidR="00E33D12" w14:paraId="33F784EB" w14:textId="77777777" w:rsidTr="00E33D12">
        <w:tc>
          <w:tcPr>
            <w:tcW w:w="2689" w:type="dxa"/>
          </w:tcPr>
          <w:p w14:paraId="166C55C3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22EF6526" w14:textId="77777777" w:rsidR="00E33D12" w:rsidRDefault="00B633FA" w:rsidP="00A26F92">
            <w:r>
              <w:t xml:space="preserve">40mg </w:t>
            </w:r>
            <w:r w:rsidR="00A26F92">
              <w:t>ONCE daily for 5 days.</w:t>
            </w:r>
          </w:p>
          <w:p w14:paraId="5522D2A2" w14:textId="69458BBB" w:rsidR="00A26F92" w:rsidRDefault="00A26F92" w:rsidP="00A26F92">
            <w:r>
              <w:t>Give first dose asap, then advise patient to take subsequent doses in the morning.</w:t>
            </w:r>
          </w:p>
        </w:tc>
      </w:tr>
      <w:tr w:rsidR="00E33D12" w14:paraId="63954006" w14:textId="77777777" w:rsidTr="00E33D12">
        <w:tc>
          <w:tcPr>
            <w:tcW w:w="2689" w:type="dxa"/>
          </w:tcPr>
          <w:p w14:paraId="39B2ECB6" w14:textId="550836F3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202FC495" w14:textId="1D3F7AA8" w:rsidR="00E33D12" w:rsidRDefault="00B633FA" w:rsidP="00E33D12">
            <w:r>
              <w:t>Oral</w:t>
            </w:r>
          </w:p>
        </w:tc>
      </w:tr>
      <w:tr w:rsidR="00E33D12" w14:paraId="05FFF998" w14:textId="77777777" w:rsidTr="00E33D12">
        <w:tc>
          <w:tcPr>
            <w:tcW w:w="2689" w:type="dxa"/>
          </w:tcPr>
          <w:p w14:paraId="6FC61359" w14:textId="77777777" w:rsidR="00E33D12" w:rsidRPr="0064385C" w:rsidRDefault="00E33D12" w:rsidP="00E33D12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CE13020" w14:textId="414F68DF" w:rsidR="00E33D12" w:rsidRDefault="00A26F92" w:rsidP="00E33D12">
            <w:r w:rsidRPr="00A26F92">
              <w:t>5 days</w:t>
            </w:r>
          </w:p>
        </w:tc>
      </w:tr>
      <w:tr w:rsidR="00E33D12" w14:paraId="7F23137E" w14:textId="77777777" w:rsidTr="00E33D12">
        <w:tc>
          <w:tcPr>
            <w:tcW w:w="2689" w:type="dxa"/>
          </w:tcPr>
          <w:p w14:paraId="4816F803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343562FB" w14:textId="1DBBC567" w:rsidR="00E33D12" w:rsidRDefault="00B979CA" w:rsidP="00E33D12">
            <w:r>
              <w:t>Systemic infection</w:t>
            </w:r>
          </w:p>
        </w:tc>
      </w:tr>
      <w:tr w:rsidR="00E33D12" w14:paraId="73F4775A" w14:textId="77777777" w:rsidTr="00E33D12">
        <w:tc>
          <w:tcPr>
            <w:tcW w:w="2689" w:type="dxa"/>
            <w:tcBorders>
              <w:bottom w:val="single" w:sz="4" w:space="0" w:color="auto"/>
            </w:tcBorders>
          </w:tcPr>
          <w:p w14:paraId="7FAFC095" w14:textId="77777777" w:rsidR="00E33D12" w:rsidRPr="0064385C" w:rsidRDefault="00E33D12" w:rsidP="00E33D1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445ED2C3" w14:textId="77777777" w:rsidR="00E33D12" w:rsidRDefault="00B979CA" w:rsidP="00B979CA">
            <w:pPr>
              <w:pStyle w:val="ListParagraph"/>
              <w:numPr>
                <w:ilvl w:val="0"/>
                <w:numId w:val="5"/>
              </w:numPr>
            </w:pPr>
            <w:r>
              <w:t>Warn patients about potential mood and behaviour changes</w:t>
            </w:r>
          </w:p>
          <w:p w14:paraId="147BFF0E" w14:textId="04C84AB3" w:rsidR="00B979CA" w:rsidRDefault="00B979CA" w:rsidP="00B979CA">
            <w:pPr>
              <w:pStyle w:val="ListParagraph"/>
              <w:numPr>
                <w:ilvl w:val="0"/>
                <w:numId w:val="5"/>
              </w:numPr>
            </w:pPr>
            <w:r>
              <w:t>Warn patients that they can be at increased risk of infections, especially chicken pox and measles.</w:t>
            </w:r>
          </w:p>
        </w:tc>
      </w:tr>
      <w:tr w:rsidR="00E33D12" w:rsidRPr="00E33D12" w14:paraId="1BD23E3F" w14:textId="77777777" w:rsidTr="00E33D12">
        <w:tc>
          <w:tcPr>
            <w:tcW w:w="2689" w:type="dxa"/>
            <w:tcBorders>
              <w:right w:val="nil"/>
            </w:tcBorders>
          </w:tcPr>
          <w:p w14:paraId="0493AB8A" w14:textId="77777777" w:rsidR="00E33D12" w:rsidRPr="00E33D12" w:rsidRDefault="00E33D12" w:rsidP="00E33D12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302879B7" w14:textId="77777777" w:rsidR="00E33D12" w:rsidRPr="00E33D12" w:rsidRDefault="00E33D12" w:rsidP="00E33D12">
            <w:pPr>
              <w:rPr>
                <w:sz w:val="12"/>
                <w:szCs w:val="12"/>
              </w:rPr>
            </w:pPr>
          </w:p>
        </w:tc>
      </w:tr>
      <w:tr w:rsidR="008C2A3F" w14:paraId="308E309C" w14:textId="77777777" w:rsidTr="001162FE">
        <w:tc>
          <w:tcPr>
            <w:tcW w:w="2689" w:type="dxa"/>
          </w:tcPr>
          <w:p w14:paraId="50805B58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3A4B3AF6" w14:textId="0BC60D66" w:rsidR="001F2A06" w:rsidRDefault="001F2A06" w:rsidP="001F2A06">
            <w:r>
              <w:t>Monitor closely by measuring and recording O2 saturation, peak flow, and heart rate.</w:t>
            </w:r>
          </w:p>
          <w:p w14:paraId="474DF73D" w14:textId="77777777" w:rsidR="001F2A06" w:rsidRDefault="001F2A06" w:rsidP="001F2A06">
            <w:r>
              <w:t>Decide how long to monitor the patient or whether to admit to hospital by reviewing the severity of the attack and using clinical judgement.</w:t>
            </w:r>
          </w:p>
          <w:p w14:paraId="7321C7B4" w14:textId="65AFA596" w:rsidR="001F2A06" w:rsidRDefault="001F2A06" w:rsidP="001F2A06">
            <w:pPr>
              <w:pStyle w:val="ListParagraph"/>
              <w:numPr>
                <w:ilvl w:val="0"/>
                <w:numId w:val="4"/>
              </w:numPr>
            </w:pPr>
            <w:r>
              <w:t>Consider how quickly the patient responded to the initial treatment.</w:t>
            </w:r>
          </w:p>
          <w:p w14:paraId="71F74A82" w14:textId="604E5D0B" w:rsidR="001F2A06" w:rsidRDefault="001F2A06" w:rsidP="001F2A06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Consider personal history</w:t>
            </w:r>
            <w:r w:rsidR="006C32E0">
              <w:t xml:space="preserve"> including co-morbi</w:t>
            </w:r>
            <w:r w:rsidR="00A26F92">
              <w:t>dities and previous admission history.</w:t>
            </w:r>
          </w:p>
          <w:p w14:paraId="52DDC32A" w14:textId="20951221" w:rsidR="00554922" w:rsidRDefault="00554922" w:rsidP="001F2A06">
            <w:pPr>
              <w:pStyle w:val="ListParagraph"/>
              <w:numPr>
                <w:ilvl w:val="0"/>
                <w:numId w:val="4"/>
              </w:numPr>
            </w:pPr>
            <w:r>
              <w:t>Gain IV access if patient not improving.</w:t>
            </w:r>
            <w:bookmarkStart w:id="0" w:name="_GoBack"/>
            <w:bookmarkEnd w:id="0"/>
          </w:p>
          <w:p w14:paraId="673D2A57" w14:textId="760B3D25" w:rsidR="008C2A3F" w:rsidRDefault="001F2A06" w:rsidP="00E074E9">
            <w:pPr>
              <w:pStyle w:val="ListParagraph"/>
              <w:numPr>
                <w:ilvl w:val="0"/>
                <w:numId w:val="4"/>
              </w:numPr>
            </w:pPr>
            <w:r>
              <w:t xml:space="preserve">Consider facilities available to monitor and manage the patient. </w:t>
            </w:r>
          </w:p>
        </w:tc>
      </w:tr>
      <w:tr w:rsidR="008C2A3F" w14:paraId="5E47134C" w14:textId="77777777" w:rsidTr="001162FE">
        <w:tc>
          <w:tcPr>
            <w:tcW w:w="2689" w:type="dxa"/>
          </w:tcPr>
          <w:p w14:paraId="59EBA4D1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Follow-up</w:t>
            </w:r>
          </w:p>
        </w:tc>
        <w:tc>
          <w:tcPr>
            <w:tcW w:w="8073" w:type="dxa"/>
          </w:tcPr>
          <w:p w14:paraId="401EBF17" w14:textId="77777777" w:rsidR="008C2A3F" w:rsidRDefault="008D19C6" w:rsidP="008C2A3F">
            <w:r>
              <w:t>A severe attack of asthma requires admission to hospital.</w:t>
            </w:r>
          </w:p>
          <w:p w14:paraId="7695B509" w14:textId="77777777" w:rsidR="008D19C6" w:rsidRPr="008D19C6" w:rsidRDefault="008D19C6" w:rsidP="008C2A3F">
            <w:pPr>
              <w:rPr>
                <w:sz w:val="12"/>
                <w:szCs w:val="12"/>
              </w:rPr>
            </w:pPr>
          </w:p>
          <w:p w14:paraId="684F18BF" w14:textId="77777777" w:rsidR="008D19C6" w:rsidRDefault="008D19C6" w:rsidP="008C2A3F">
            <w:r>
              <w:t>If a moderate attack of asthma that needs oxygen or is not responding to repeated doses of salbutamol requires admission to hospital.</w:t>
            </w:r>
          </w:p>
          <w:p w14:paraId="0BF914D4" w14:textId="77777777" w:rsidR="001F2A06" w:rsidRPr="001F2A06" w:rsidRDefault="001F2A06" w:rsidP="008C2A3F">
            <w:pPr>
              <w:rPr>
                <w:sz w:val="12"/>
                <w:szCs w:val="12"/>
              </w:rPr>
            </w:pPr>
          </w:p>
          <w:p w14:paraId="6DA0BFF0" w14:textId="4AF0397F" w:rsidR="001F2A06" w:rsidRDefault="001F2A06" w:rsidP="008C2A3F">
            <w:r>
              <w:t>Patients not admitted to hospital should have a follow-up appointment the next day.</w:t>
            </w:r>
          </w:p>
          <w:p w14:paraId="3D75489B" w14:textId="77777777" w:rsidR="008D19C6" w:rsidRPr="008D19C6" w:rsidRDefault="008D19C6" w:rsidP="008C2A3F">
            <w:pPr>
              <w:rPr>
                <w:sz w:val="12"/>
                <w:szCs w:val="12"/>
              </w:rPr>
            </w:pPr>
          </w:p>
          <w:p w14:paraId="576F2764" w14:textId="77777777" w:rsidR="008D19C6" w:rsidRDefault="008D19C6" w:rsidP="008C2A3F">
            <w:r>
              <w:t>All patients should have their asthma action plan updated.</w:t>
            </w:r>
          </w:p>
        </w:tc>
      </w:tr>
      <w:tr w:rsidR="0070113B" w14:paraId="70D8DD2B" w14:textId="77777777" w:rsidTr="001162FE">
        <w:tc>
          <w:tcPr>
            <w:tcW w:w="2689" w:type="dxa"/>
          </w:tcPr>
          <w:p w14:paraId="67BC40FE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3C16502D" w14:textId="53D2DB21" w:rsidR="0070113B" w:rsidRDefault="0070113B" w:rsidP="0070113B">
            <w:r>
              <w:t xml:space="preserve">Countersigning is not required. Audited </w:t>
            </w:r>
            <w:r w:rsidR="00B979CA" w:rsidRPr="00B979CA">
              <w:rPr>
                <w:b/>
              </w:rPr>
              <w:t>xx</w:t>
            </w:r>
            <w:r w:rsidR="00B979CA">
              <w:rPr>
                <w:b/>
              </w:rPr>
              <w:t xml:space="preserve"> </w:t>
            </w:r>
            <w:r w:rsidR="00B979CA">
              <w:t xml:space="preserve">% </w:t>
            </w:r>
            <w:r>
              <w:t>monthly.</w:t>
            </w:r>
          </w:p>
          <w:p w14:paraId="3F0EAA83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30B0271A" w14:textId="5B2D73A1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  <w:r w:rsidR="00B979CA">
              <w:t>.</w:t>
            </w:r>
          </w:p>
        </w:tc>
      </w:tr>
      <w:tr w:rsidR="0070113B" w14:paraId="4675E36A" w14:textId="77777777" w:rsidTr="001162FE">
        <w:tc>
          <w:tcPr>
            <w:tcW w:w="2689" w:type="dxa"/>
          </w:tcPr>
          <w:p w14:paraId="4AA9BAD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6C710266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1C0F8C04" w14:textId="77777777" w:rsidTr="001162FE">
        <w:tc>
          <w:tcPr>
            <w:tcW w:w="2689" w:type="dxa"/>
          </w:tcPr>
          <w:p w14:paraId="33A223C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6E42C9E7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9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1348897F" w14:textId="77777777" w:rsidR="00476AA6" w:rsidRDefault="00476AA6" w:rsidP="00476AA6">
            <w:r>
              <w:t xml:space="preserve">Best Practice Journal at </w:t>
            </w:r>
            <w:hyperlink r:id="rId10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60CF9A3C" w14:textId="77777777" w:rsidR="00476AA6" w:rsidRDefault="00476AA6" w:rsidP="00476AA6">
            <w:r>
              <w:t xml:space="preserve">New Zealand Formulary at </w:t>
            </w:r>
            <w:hyperlink r:id="rId11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175CEC7B" w14:textId="77777777" w:rsidR="00476AA6" w:rsidRDefault="00476AA6" w:rsidP="00476AA6">
            <w:r>
              <w:t xml:space="preserve">Individual medicine data sheets at </w:t>
            </w:r>
            <w:hyperlink r:id="rId12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35643E28" w14:textId="77777777" w:rsidR="005216BC" w:rsidRDefault="00476AA6" w:rsidP="0070113B">
            <w:r>
              <w:t>Standing Order Guidelines, Ministry of Health, 2012</w:t>
            </w:r>
          </w:p>
          <w:p w14:paraId="62E8E7C0" w14:textId="0DFA7BBD" w:rsidR="007C55E6" w:rsidRDefault="007C55E6" w:rsidP="0070113B">
            <w:r>
              <w:t>Medicines (Standing Order) Regulations 2012 (Standing Order Regulations)</w:t>
            </w:r>
          </w:p>
        </w:tc>
      </w:tr>
      <w:tr w:rsidR="0070113B" w14:paraId="13DFDC68" w14:textId="77777777" w:rsidTr="001162FE">
        <w:tc>
          <w:tcPr>
            <w:tcW w:w="2689" w:type="dxa"/>
          </w:tcPr>
          <w:p w14:paraId="1B7B321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603CB45A" w14:textId="1D6D54DC" w:rsidR="0070113B" w:rsidRDefault="00B979CA" w:rsidP="0070113B">
            <w:r>
              <w:t>None</w:t>
            </w:r>
          </w:p>
        </w:tc>
      </w:tr>
    </w:tbl>
    <w:p w14:paraId="0E1730FD" w14:textId="77777777" w:rsidR="001162FE" w:rsidRDefault="001162FE"/>
    <w:p w14:paraId="2ABF1E06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7724638C" w14:textId="77777777" w:rsidTr="00E33D12">
        <w:tc>
          <w:tcPr>
            <w:tcW w:w="2689" w:type="dxa"/>
          </w:tcPr>
          <w:p w14:paraId="00EF83EE" w14:textId="77777777" w:rsidR="008C2A3F" w:rsidRPr="0064385C" w:rsidRDefault="008C2A3F" w:rsidP="00E33D12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7FA4FA54" w14:textId="77777777" w:rsidR="008C2A3F" w:rsidRDefault="008C2A3F" w:rsidP="00E33D12"/>
        </w:tc>
      </w:tr>
    </w:tbl>
    <w:p w14:paraId="4A0BE0FA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7E27FC3B" w14:textId="77777777" w:rsidTr="00877CF2">
        <w:tc>
          <w:tcPr>
            <w:tcW w:w="2122" w:type="dxa"/>
          </w:tcPr>
          <w:p w14:paraId="44C2BF0C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F047192" w14:textId="77777777" w:rsidR="001162FE" w:rsidRDefault="001162FE"/>
    <w:p w14:paraId="4885DDE8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529EEE63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5909069B" w14:textId="77777777" w:rsidTr="0064385C">
        <w:trPr>
          <w:trHeight w:val="123"/>
        </w:trPr>
        <w:tc>
          <w:tcPr>
            <w:tcW w:w="4531" w:type="dxa"/>
          </w:tcPr>
          <w:p w14:paraId="362C3564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4A4F5AE0" w14:textId="77777777" w:rsidR="001162FE" w:rsidRDefault="001162FE"/>
    <w:p w14:paraId="615E12CC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71040AA0" w14:textId="77777777" w:rsidR="001162FE" w:rsidRDefault="001162FE">
      <w:r>
        <w:t>We the undersigned agree that we have read, understood and will comply with this standing order and all associated documents.</w:t>
      </w:r>
    </w:p>
    <w:p w14:paraId="43189941" w14:textId="77777777" w:rsidR="001162FE" w:rsidRDefault="001162FE"/>
    <w:p w14:paraId="21BC39A4" w14:textId="77777777"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4CFC190D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7E59E4B5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59A7DD8D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17EB5659" w14:textId="77777777" w:rsidR="001162FE" w:rsidRDefault="001162FE"/>
    <w:sectPr w:rsidR="001162FE" w:rsidSect="00D270A8">
      <w:footerReference w:type="defaul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1B164" w14:textId="77777777" w:rsidR="006C32E0" w:rsidRDefault="006C32E0" w:rsidP="00B979CA">
      <w:pPr>
        <w:spacing w:after="0" w:line="240" w:lineRule="auto"/>
      </w:pPr>
      <w:r>
        <w:separator/>
      </w:r>
    </w:p>
  </w:endnote>
  <w:endnote w:type="continuationSeparator" w:id="0">
    <w:p w14:paraId="4E95C396" w14:textId="77777777" w:rsidR="006C32E0" w:rsidRDefault="006C32E0" w:rsidP="00B9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01B61" w14:textId="084F597C" w:rsidR="006C32E0" w:rsidRDefault="006C32E0">
    <w:pPr>
      <w:pStyle w:val="Footer"/>
    </w:pPr>
    <w:r>
      <w:t>Acute Asthma in Adults Standing Order</w:t>
    </w:r>
    <w:r>
      <w:tab/>
      <w:t>October 2015</w:t>
    </w:r>
    <w:r>
      <w:tab/>
      <w:t>WellSouth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4E2D5" w14:textId="77777777" w:rsidR="006C32E0" w:rsidRDefault="006C32E0" w:rsidP="00B979CA">
      <w:pPr>
        <w:spacing w:after="0" w:line="240" w:lineRule="auto"/>
      </w:pPr>
      <w:r>
        <w:separator/>
      </w:r>
    </w:p>
  </w:footnote>
  <w:footnote w:type="continuationSeparator" w:id="0">
    <w:p w14:paraId="792FA3F8" w14:textId="77777777" w:rsidR="006C32E0" w:rsidRDefault="006C32E0" w:rsidP="00B9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800DC9"/>
    <w:multiLevelType w:val="hybridMultilevel"/>
    <w:tmpl w:val="2648DB72"/>
    <w:lvl w:ilvl="0" w:tplc="B674F4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31619"/>
    <w:multiLevelType w:val="multilevel"/>
    <w:tmpl w:val="BDE0C97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F2C4F"/>
    <w:multiLevelType w:val="hybridMultilevel"/>
    <w:tmpl w:val="25CC5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80843"/>
    <w:multiLevelType w:val="hybridMultilevel"/>
    <w:tmpl w:val="3A96F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B6554"/>
    <w:multiLevelType w:val="hybridMultilevel"/>
    <w:tmpl w:val="E5F45A82"/>
    <w:lvl w:ilvl="0" w:tplc="B674F4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9AB8FE6C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53C99"/>
    <w:multiLevelType w:val="hybridMultilevel"/>
    <w:tmpl w:val="010696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57467"/>
    <w:multiLevelType w:val="hybridMultilevel"/>
    <w:tmpl w:val="BB88C668"/>
    <w:lvl w:ilvl="0" w:tplc="B674F4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00FA5"/>
    <w:rsid w:val="000E47A6"/>
    <w:rsid w:val="001162FE"/>
    <w:rsid w:val="00123A68"/>
    <w:rsid w:val="001249DB"/>
    <w:rsid w:val="001F2A06"/>
    <w:rsid w:val="00242F99"/>
    <w:rsid w:val="002A0594"/>
    <w:rsid w:val="002A4F5D"/>
    <w:rsid w:val="00323A9A"/>
    <w:rsid w:val="00357FEB"/>
    <w:rsid w:val="00476AA6"/>
    <w:rsid w:val="005216BC"/>
    <w:rsid w:val="00554922"/>
    <w:rsid w:val="005F263D"/>
    <w:rsid w:val="0064385C"/>
    <w:rsid w:val="006B722B"/>
    <w:rsid w:val="006C32E0"/>
    <w:rsid w:val="0070113B"/>
    <w:rsid w:val="0074737B"/>
    <w:rsid w:val="007C55E6"/>
    <w:rsid w:val="00853012"/>
    <w:rsid w:val="00873311"/>
    <w:rsid w:val="00877CF2"/>
    <w:rsid w:val="00881C78"/>
    <w:rsid w:val="008C2A3F"/>
    <w:rsid w:val="008D19C6"/>
    <w:rsid w:val="009B511D"/>
    <w:rsid w:val="00A26F92"/>
    <w:rsid w:val="00AD6E50"/>
    <w:rsid w:val="00B633FA"/>
    <w:rsid w:val="00B8339C"/>
    <w:rsid w:val="00B84B1F"/>
    <w:rsid w:val="00B979CA"/>
    <w:rsid w:val="00BC4589"/>
    <w:rsid w:val="00C654D5"/>
    <w:rsid w:val="00D270A8"/>
    <w:rsid w:val="00DD5765"/>
    <w:rsid w:val="00E074E9"/>
    <w:rsid w:val="00E33D12"/>
    <w:rsid w:val="00F66CEC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EF7227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9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9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CA"/>
  </w:style>
  <w:style w:type="paragraph" w:styleId="Footer">
    <w:name w:val="footer"/>
    <w:basedOn w:val="Normal"/>
    <w:link w:val="FooterChar"/>
    <w:uiPriority w:val="99"/>
    <w:unhideWhenUsed/>
    <w:rsid w:val="00B97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CA"/>
  </w:style>
  <w:style w:type="paragraph" w:styleId="Revision">
    <w:name w:val="Revision"/>
    <w:hidden/>
    <w:uiPriority w:val="99"/>
    <w:semiHidden/>
    <w:rsid w:val="00A26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2560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safe.govt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zf.org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ac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pathways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0387-0F59-4C4D-BDB7-23DD4499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7A089375</Template>
  <TotalTime>10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Lisa Johnston</cp:lastModifiedBy>
  <cp:revision>4</cp:revision>
  <dcterms:created xsi:type="dcterms:W3CDTF">2015-12-09T00:39:00Z</dcterms:created>
  <dcterms:modified xsi:type="dcterms:W3CDTF">2015-12-10T21:01:00Z</dcterms:modified>
</cp:coreProperties>
</file>