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A771" w14:textId="04459D90" w:rsidR="008456F4" w:rsidRPr="00077219" w:rsidRDefault="008456F4" w:rsidP="002408E7">
      <w:pPr>
        <w:autoSpaceDE w:val="0"/>
        <w:autoSpaceDN w:val="0"/>
        <w:adjustRightInd w:val="0"/>
        <w:rPr>
          <w:szCs w:val="20"/>
        </w:rPr>
      </w:pPr>
    </w:p>
    <w:p w14:paraId="4D014F2D" w14:textId="55124B75" w:rsidR="008456F4" w:rsidRPr="00382390" w:rsidRDefault="0062273B" w:rsidP="008456F4">
      <w:pPr>
        <w:autoSpaceDE w:val="0"/>
        <w:autoSpaceDN w:val="0"/>
        <w:adjustRightInd w:val="0"/>
        <w:jc w:val="center"/>
        <w:rPr>
          <w:rFonts w:ascii="Arial" w:hAnsi="Arial" w:cs="Arial"/>
          <w:kern w:val="0"/>
          <w:sz w:val="20"/>
          <w:szCs w:val="20"/>
        </w:rPr>
      </w:pPr>
      <w:r>
        <w:rPr>
          <w:noProof/>
        </w:rPr>
        <w:drawing>
          <wp:anchor distT="0" distB="0" distL="114300" distR="114300" simplePos="0" relativeHeight="251658752" behindDoc="0" locked="0" layoutInCell="1" allowOverlap="1" wp14:anchorId="0601D5DC" wp14:editId="3BBAA101">
            <wp:simplePos x="0" y="0"/>
            <wp:positionH relativeFrom="margin">
              <wp:posOffset>5049520</wp:posOffset>
            </wp:positionH>
            <wp:positionV relativeFrom="margin">
              <wp:posOffset>262255</wp:posOffset>
            </wp:positionV>
            <wp:extent cx="1395095" cy="988060"/>
            <wp:effectExtent l="0" t="0" r="1905" b="2540"/>
            <wp:wrapSquare wrapText="bothSides"/>
            <wp:docPr id="9309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5095" cy="988060"/>
                    </a:xfrm>
                    <a:prstGeom prst="rect">
                      <a:avLst/>
                    </a:prstGeom>
                    <a:noFill/>
                  </pic:spPr>
                </pic:pic>
              </a:graphicData>
            </a:graphic>
            <wp14:sizeRelH relativeFrom="margin">
              <wp14:pctWidth>0</wp14:pctWidth>
            </wp14:sizeRelH>
            <wp14:sizeRelV relativeFrom="margin">
              <wp14:pctHeight>0</wp14:pctHeight>
            </wp14:sizeRelV>
          </wp:anchor>
        </w:drawing>
      </w:r>
    </w:p>
    <w:p w14:paraId="2EDCCDD4" w14:textId="437FA43A" w:rsidR="008456F4" w:rsidRDefault="00687DC4" w:rsidP="0062273B">
      <w:pPr>
        <w:autoSpaceDE w:val="0"/>
        <w:autoSpaceDN w:val="0"/>
        <w:adjustRightInd w:val="0"/>
        <w:ind w:firstLineChars="900" w:firstLine="1890"/>
        <w:rPr>
          <w:rFonts w:ascii="Arial Black" w:hAnsi="Arial Black"/>
          <w:sz w:val="52"/>
          <w:szCs w:val="52"/>
        </w:rPr>
      </w:pPr>
      <w:r>
        <w:rPr>
          <w:noProof/>
          <w:lang w:val="en-AU"/>
        </w:rPr>
        <w:drawing>
          <wp:anchor distT="0" distB="0" distL="114300" distR="114300" simplePos="0" relativeHeight="251657728" behindDoc="1" locked="0" layoutInCell="1" allowOverlap="1" wp14:anchorId="7941D67D" wp14:editId="7B3670A1">
            <wp:simplePos x="0" y="0"/>
            <wp:positionH relativeFrom="column">
              <wp:posOffset>297180</wp:posOffset>
            </wp:positionH>
            <wp:positionV relativeFrom="paragraph">
              <wp:posOffset>73025</wp:posOffset>
            </wp:positionV>
            <wp:extent cx="754380" cy="632460"/>
            <wp:effectExtent l="0" t="0" r="0" b="2540"/>
            <wp:wrapTight wrapText="bothSides">
              <wp:wrapPolygon edited="0">
                <wp:start x="0" y="0"/>
                <wp:lineTo x="0" y="21253"/>
                <wp:lineTo x="21091" y="21253"/>
                <wp:lineTo x="210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9DD">
        <w:rPr>
          <w:rFonts w:ascii="Arial Black" w:hAnsi="Arial Black"/>
          <w:sz w:val="52"/>
          <w:szCs w:val="52"/>
        </w:rPr>
        <w:tab/>
      </w:r>
      <w:r w:rsidR="00B949DD">
        <w:rPr>
          <w:rFonts w:ascii="Arial Black" w:hAnsi="Arial Black"/>
          <w:sz w:val="52"/>
          <w:szCs w:val="52"/>
        </w:rPr>
        <w:tab/>
      </w:r>
    </w:p>
    <w:p w14:paraId="65092DC0" w14:textId="77777777" w:rsidR="00842735" w:rsidRPr="0062273B" w:rsidRDefault="00842735" w:rsidP="0062273B">
      <w:pPr>
        <w:autoSpaceDE w:val="0"/>
        <w:autoSpaceDN w:val="0"/>
        <w:adjustRightInd w:val="0"/>
        <w:ind w:firstLineChars="900" w:firstLine="2711"/>
        <w:rPr>
          <w:rFonts w:ascii="Arial" w:hAnsi="Arial" w:cs="Arial"/>
          <w:b/>
          <w:kern w:val="0"/>
          <w:sz w:val="30"/>
          <w:szCs w:val="30"/>
        </w:rPr>
      </w:pPr>
    </w:p>
    <w:p w14:paraId="67D10EC9" w14:textId="59CD1BFA" w:rsidR="008456F4" w:rsidRDefault="008456F4" w:rsidP="008456F4">
      <w:pPr>
        <w:autoSpaceDE w:val="0"/>
        <w:autoSpaceDN w:val="0"/>
        <w:adjustRightInd w:val="0"/>
        <w:jc w:val="center"/>
        <w:rPr>
          <w:rFonts w:ascii="Arial" w:hAnsi="Arial" w:cs="Arial"/>
          <w:b/>
          <w:kern w:val="0"/>
          <w:sz w:val="36"/>
          <w:szCs w:val="36"/>
        </w:rPr>
      </w:pPr>
      <w:r w:rsidRPr="00382390">
        <w:rPr>
          <w:rFonts w:ascii="Arial" w:hAnsi="Arial" w:cs="Arial"/>
          <w:b/>
          <w:kern w:val="0"/>
          <w:sz w:val="36"/>
          <w:szCs w:val="36"/>
        </w:rPr>
        <w:t>RULES OF THE</w:t>
      </w:r>
    </w:p>
    <w:p w14:paraId="5A312DE1" w14:textId="77777777" w:rsidR="00D73DFD" w:rsidRDefault="00D73DFD" w:rsidP="008456F4">
      <w:pPr>
        <w:autoSpaceDE w:val="0"/>
        <w:autoSpaceDN w:val="0"/>
        <w:adjustRightInd w:val="0"/>
        <w:jc w:val="center"/>
        <w:rPr>
          <w:rFonts w:ascii="Arial" w:hAnsi="Arial" w:cs="Arial"/>
          <w:b/>
          <w:kern w:val="0"/>
          <w:sz w:val="36"/>
          <w:szCs w:val="36"/>
        </w:rPr>
      </w:pPr>
    </w:p>
    <w:p w14:paraId="2BB9EA0E" w14:textId="1D936461" w:rsidR="008456F4" w:rsidRDefault="00A4179B" w:rsidP="008456F4">
      <w:pPr>
        <w:autoSpaceDE w:val="0"/>
        <w:autoSpaceDN w:val="0"/>
        <w:adjustRightInd w:val="0"/>
        <w:jc w:val="center"/>
        <w:rPr>
          <w:rFonts w:ascii="Arial" w:hAnsi="Arial" w:cs="Arial"/>
          <w:b/>
          <w:kern w:val="0"/>
          <w:sz w:val="36"/>
          <w:szCs w:val="36"/>
        </w:rPr>
      </w:pPr>
      <w:r>
        <w:rPr>
          <w:rFonts w:ascii="Arial" w:hAnsi="Arial" w:cs="Arial"/>
          <w:b/>
          <w:kern w:val="0"/>
          <w:sz w:val="36"/>
          <w:szCs w:val="36"/>
        </w:rPr>
        <w:t>LTQ</w:t>
      </w:r>
      <w:r w:rsidR="008456F4" w:rsidRPr="00382390">
        <w:rPr>
          <w:rFonts w:ascii="Arial" w:hAnsi="Arial" w:cs="Arial"/>
          <w:b/>
          <w:kern w:val="0"/>
          <w:sz w:val="36"/>
          <w:szCs w:val="36"/>
        </w:rPr>
        <w:t xml:space="preserve"> AND GRIFFITH UNIVERSITY</w:t>
      </w:r>
    </w:p>
    <w:p w14:paraId="1654E258" w14:textId="66AB4F69" w:rsidR="00D73DFD" w:rsidRDefault="00D73DFD" w:rsidP="008456F4">
      <w:pPr>
        <w:autoSpaceDE w:val="0"/>
        <w:autoSpaceDN w:val="0"/>
        <w:adjustRightInd w:val="0"/>
        <w:jc w:val="center"/>
        <w:rPr>
          <w:rFonts w:ascii="Arial" w:hAnsi="Arial" w:cs="Arial"/>
          <w:b/>
          <w:kern w:val="0"/>
          <w:sz w:val="36"/>
          <w:szCs w:val="36"/>
        </w:rPr>
      </w:pPr>
    </w:p>
    <w:p w14:paraId="517C19D7" w14:textId="5ED4445D" w:rsidR="008456F4" w:rsidRPr="00382390" w:rsidRDefault="008456F4" w:rsidP="008456F4">
      <w:pPr>
        <w:autoSpaceDE w:val="0"/>
        <w:autoSpaceDN w:val="0"/>
        <w:adjustRightInd w:val="0"/>
        <w:jc w:val="center"/>
        <w:rPr>
          <w:rFonts w:ascii="Arial" w:hAnsi="Arial" w:cs="Arial"/>
          <w:b/>
          <w:sz w:val="36"/>
          <w:szCs w:val="36"/>
        </w:rPr>
      </w:pPr>
      <w:r w:rsidRPr="00382390">
        <w:rPr>
          <w:rFonts w:ascii="Arial" w:hAnsi="Arial" w:cs="Arial"/>
          <w:b/>
          <w:sz w:val="36"/>
          <w:szCs w:val="36"/>
        </w:rPr>
        <w:t xml:space="preserve">GOLD COAST </w:t>
      </w:r>
      <w:r w:rsidR="00D73DFD">
        <w:rPr>
          <w:rFonts w:ascii="Arial" w:hAnsi="Arial" w:cs="Arial"/>
          <w:b/>
          <w:sz w:val="36"/>
          <w:szCs w:val="36"/>
        </w:rPr>
        <w:t xml:space="preserve">LANGUAGES </w:t>
      </w:r>
      <w:r w:rsidRPr="00382390">
        <w:rPr>
          <w:rFonts w:ascii="Arial" w:hAnsi="Arial" w:cs="Arial"/>
          <w:b/>
          <w:sz w:val="36"/>
          <w:szCs w:val="36"/>
        </w:rPr>
        <w:t>SPEECH CONTEST</w:t>
      </w:r>
    </w:p>
    <w:p w14:paraId="20F83F13" w14:textId="0531881C" w:rsidR="008456F4" w:rsidRPr="00382390" w:rsidRDefault="008456F4" w:rsidP="008456F4">
      <w:pPr>
        <w:autoSpaceDE w:val="0"/>
        <w:autoSpaceDN w:val="0"/>
        <w:adjustRightInd w:val="0"/>
        <w:rPr>
          <w:rFonts w:ascii="Arial" w:hAnsi="Arial" w:cs="Arial"/>
          <w:b/>
          <w:bCs/>
          <w:kern w:val="0"/>
          <w:sz w:val="36"/>
          <w:szCs w:val="36"/>
        </w:rPr>
      </w:pPr>
    </w:p>
    <w:p w14:paraId="6E9879F1" w14:textId="09F7430C" w:rsidR="008456F4" w:rsidRPr="008456F4" w:rsidRDefault="005D27B8" w:rsidP="008456F4">
      <w:pPr>
        <w:autoSpaceDE w:val="0"/>
        <w:autoSpaceDN w:val="0"/>
        <w:adjustRightInd w:val="0"/>
        <w:jc w:val="center"/>
        <w:rPr>
          <w:rFonts w:ascii="Arial" w:hAnsi="Arial" w:cs="Arial"/>
          <w:b/>
          <w:bCs/>
          <w:color w:val="FF0000"/>
          <w:kern w:val="0"/>
          <w:sz w:val="36"/>
          <w:szCs w:val="36"/>
        </w:rPr>
      </w:pPr>
      <w:r>
        <w:rPr>
          <w:rFonts w:ascii="Arial" w:hAnsi="Arial" w:cs="Arial"/>
          <w:b/>
          <w:bCs/>
          <w:color w:val="FF0000"/>
          <w:kern w:val="0"/>
          <w:sz w:val="36"/>
          <w:szCs w:val="36"/>
        </w:rPr>
        <w:t>May</w:t>
      </w:r>
      <w:r w:rsidR="00780E9A">
        <w:rPr>
          <w:rFonts w:ascii="Arial" w:hAnsi="Arial" w:cs="Arial"/>
          <w:b/>
          <w:bCs/>
          <w:color w:val="FF0000"/>
          <w:kern w:val="0"/>
          <w:sz w:val="36"/>
          <w:szCs w:val="36"/>
        </w:rPr>
        <w:t xml:space="preserve"> </w:t>
      </w:r>
      <w:r w:rsidR="007F4B34">
        <w:rPr>
          <w:rFonts w:ascii="Arial" w:hAnsi="Arial" w:cs="Arial"/>
          <w:b/>
          <w:bCs/>
          <w:color w:val="FF0000"/>
          <w:kern w:val="0"/>
          <w:sz w:val="36"/>
          <w:szCs w:val="36"/>
        </w:rPr>
        <w:t>20</w:t>
      </w:r>
      <w:r w:rsidR="00DB5AE3">
        <w:rPr>
          <w:rFonts w:ascii="Arial" w:hAnsi="Arial" w:cs="Arial"/>
          <w:b/>
          <w:bCs/>
          <w:color w:val="FF0000"/>
          <w:kern w:val="0"/>
          <w:sz w:val="36"/>
          <w:szCs w:val="36"/>
        </w:rPr>
        <w:t>2</w:t>
      </w:r>
      <w:r w:rsidR="003B3D67">
        <w:rPr>
          <w:rFonts w:ascii="Arial" w:hAnsi="Arial" w:cs="Arial"/>
          <w:b/>
          <w:bCs/>
          <w:color w:val="FF0000"/>
          <w:kern w:val="0"/>
          <w:sz w:val="36"/>
          <w:szCs w:val="36"/>
        </w:rPr>
        <w:t>6</w:t>
      </w:r>
    </w:p>
    <w:p w14:paraId="6A8AFBAC" w14:textId="77777777" w:rsidR="008456F4" w:rsidRPr="00382390" w:rsidRDefault="008456F4" w:rsidP="008456F4">
      <w:pPr>
        <w:autoSpaceDE w:val="0"/>
        <w:autoSpaceDN w:val="0"/>
        <w:adjustRightInd w:val="0"/>
        <w:jc w:val="center"/>
        <w:rPr>
          <w:rFonts w:ascii="Arial" w:hAnsi="Arial" w:cs="Arial"/>
          <w:b/>
          <w:bCs/>
          <w:kern w:val="0"/>
          <w:sz w:val="36"/>
          <w:szCs w:val="36"/>
        </w:rPr>
      </w:pPr>
    </w:p>
    <w:p w14:paraId="70E5EFB1" w14:textId="31E0EFCE" w:rsidR="008456F4" w:rsidRPr="00382390" w:rsidRDefault="008456F4" w:rsidP="008456F4">
      <w:pPr>
        <w:autoSpaceDE w:val="0"/>
        <w:autoSpaceDN w:val="0"/>
        <w:adjustRightInd w:val="0"/>
        <w:jc w:val="center"/>
        <w:rPr>
          <w:rFonts w:ascii="Arial" w:hAnsi="Arial" w:cs="Arial"/>
          <w:b/>
          <w:bCs/>
          <w:kern w:val="0"/>
          <w:sz w:val="36"/>
          <w:szCs w:val="36"/>
        </w:rPr>
      </w:pPr>
    </w:p>
    <w:p w14:paraId="40293CF5" w14:textId="36B3194E" w:rsidR="008456F4" w:rsidRPr="00382390" w:rsidRDefault="008456F4" w:rsidP="008456F4">
      <w:pPr>
        <w:autoSpaceDE w:val="0"/>
        <w:autoSpaceDN w:val="0"/>
        <w:adjustRightInd w:val="0"/>
        <w:ind w:firstLineChars="1002" w:firstLine="2414"/>
        <w:jc w:val="center"/>
        <w:rPr>
          <w:rFonts w:ascii="Arial" w:hAnsi="Arial" w:cs="Arial"/>
          <w:b/>
          <w:bCs/>
          <w:kern w:val="0"/>
          <w:sz w:val="24"/>
          <w:szCs w:val="24"/>
        </w:rPr>
      </w:pPr>
    </w:p>
    <w:p w14:paraId="09144CF6" w14:textId="77777777" w:rsidR="008456F4" w:rsidRPr="00382390" w:rsidRDefault="008456F4" w:rsidP="008456F4">
      <w:pPr>
        <w:autoSpaceDE w:val="0"/>
        <w:autoSpaceDN w:val="0"/>
        <w:adjustRightInd w:val="0"/>
        <w:ind w:firstLineChars="1002" w:firstLine="2414"/>
        <w:jc w:val="center"/>
        <w:rPr>
          <w:rFonts w:ascii="Arial" w:hAnsi="Arial" w:cs="Arial"/>
          <w:b/>
          <w:bCs/>
          <w:kern w:val="0"/>
          <w:sz w:val="24"/>
          <w:szCs w:val="24"/>
        </w:rPr>
      </w:pPr>
    </w:p>
    <w:p w14:paraId="6AD9378E" w14:textId="67FBB635" w:rsidR="008456F4" w:rsidRPr="00382390" w:rsidRDefault="008456F4" w:rsidP="008456F4">
      <w:pPr>
        <w:autoSpaceDE w:val="0"/>
        <w:autoSpaceDN w:val="0"/>
        <w:adjustRightInd w:val="0"/>
        <w:ind w:firstLineChars="1002" w:firstLine="2414"/>
        <w:jc w:val="center"/>
        <w:rPr>
          <w:rFonts w:ascii="Arial" w:hAnsi="Arial" w:cs="Arial"/>
          <w:b/>
          <w:bCs/>
          <w:kern w:val="0"/>
          <w:sz w:val="24"/>
          <w:szCs w:val="24"/>
        </w:rPr>
      </w:pPr>
    </w:p>
    <w:p w14:paraId="2A3539A6" w14:textId="77777777" w:rsidR="008456F4" w:rsidRPr="00382390" w:rsidRDefault="008456F4" w:rsidP="008456F4">
      <w:pPr>
        <w:pStyle w:val="Heading2"/>
        <w:rPr>
          <w:rFonts w:cs="Arial"/>
          <w:sz w:val="24"/>
          <w:szCs w:val="24"/>
        </w:rPr>
      </w:pPr>
      <w:r w:rsidRPr="00382390">
        <w:rPr>
          <w:rFonts w:cs="Arial"/>
          <w:sz w:val="24"/>
          <w:szCs w:val="24"/>
        </w:rPr>
        <w:t>Latest version of Speech Contest Rules available at</w:t>
      </w:r>
    </w:p>
    <w:p w14:paraId="051F88B0" w14:textId="74B18CB8" w:rsidR="008456F4" w:rsidRPr="00382390" w:rsidRDefault="0089201B" w:rsidP="008456F4">
      <w:pPr>
        <w:autoSpaceDE w:val="0"/>
        <w:autoSpaceDN w:val="0"/>
        <w:adjustRightInd w:val="0"/>
        <w:jc w:val="center"/>
        <w:rPr>
          <w:rFonts w:ascii="Arial" w:hAnsi="Arial" w:cs="Arial"/>
          <w:b/>
          <w:bCs/>
          <w:kern w:val="0"/>
          <w:sz w:val="24"/>
          <w:szCs w:val="24"/>
        </w:rPr>
      </w:pPr>
      <w:r w:rsidRPr="0089201B">
        <w:rPr>
          <w:rFonts w:ascii="Arial" w:hAnsi="Arial" w:cs="Arial"/>
          <w:b/>
          <w:bCs/>
          <w:color w:val="FF0000"/>
          <w:kern w:val="0"/>
          <w:sz w:val="24"/>
          <w:szCs w:val="24"/>
        </w:rPr>
        <w:t>https://www.</w:t>
      </w:r>
      <w:r w:rsidR="00A4179B">
        <w:rPr>
          <w:rFonts w:ascii="Arial" w:hAnsi="Arial" w:cs="Arial"/>
          <w:b/>
          <w:bCs/>
          <w:color w:val="FF0000"/>
          <w:kern w:val="0"/>
          <w:sz w:val="24"/>
          <w:szCs w:val="24"/>
        </w:rPr>
        <w:t>LTQ</w:t>
      </w:r>
      <w:r w:rsidRPr="0089201B">
        <w:rPr>
          <w:rFonts w:ascii="Arial" w:hAnsi="Arial" w:cs="Arial"/>
          <w:b/>
          <w:bCs/>
          <w:color w:val="FF0000"/>
          <w:kern w:val="0"/>
          <w:sz w:val="24"/>
          <w:szCs w:val="24"/>
        </w:rPr>
        <w:t>.asn.au/gold-coast-languages-speech-contest-202</w:t>
      </w:r>
      <w:r w:rsidR="003B3D67">
        <w:rPr>
          <w:rFonts w:ascii="Arial" w:hAnsi="Arial" w:cs="Arial"/>
          <w:b/>
          <w:bCs/>
          <w:color w:val="FF0000"/>
          <w:kern w:val="0"/>
          <w:sz w:val="24"/>
          <w:szCs w:val="24"/>
        </w:rPr>
        <w:t>6</w:t>
      </w:r>
      <w:r w:rsidRPr="0089201B">
        <w:rPr>
          <w:rFonts w:ascii="Arial" w:hAnsi="Arial" w:cs="Arial"/>
          <w:b/>
          <w:bCs/>
          <w:color w:val="FF0000"/>
          <w:kern w:val="0"/>
          <w:sz w:val="24"/>
          <w:szCs w:val="24"/>
        </w:rPr>
        <w:t>.html</w:t>
      </w:r>
    </w:p>
    <w:p w14:paraId="42E816CC" w14:textId="77777777" w:rsidR="008456F4" w:rsidRPr="00382390" w:rsidRDefault="008456F4" w:rsidP="008456F4">
      <w:pPr>
        <w:autoSpaceDE w:val="0"/>
        <w:autoSpaceDN w:val="0"/>
        <w:adjustRightInd w:val="0"/>
        <w:rPr>
          <w:rFonts w:ascii="Arial" w:hAnsi="Arial" w:cs="Arial"/>
          <w:b/>
          <w:kern w:val="0"/>
          <w:sz w:val="30"/>
          <w:szCs w:val="30"/>
        </w:rPr>
      </w:pPr>
    </w:p>
    <w:p w14:paraId="5CBF5E09" w14:textId="77777777" w:rsidR="008456F4" w:rsidRPr="00382390" w:rsidRDefault="008456F4" w:rsidP="008456F4">
      <w:pPr>
        <w:autoSpaceDE w:val="0"/>
        <w:autoSpaceDN w:val="0"/>
        <w:adjustRightInd w:val="0"/>
        <w:ind w:firstLineChars="1002" w:firstLine="2012"/>
        <w:rPr>
          <w:rFonts w:ascii="Arial" w:hAnsi="Arial" w:cs="Arial"/>
          <w:b/>
          <w:bCs/>
          <w:kern w:val="0"/>
          <w:sz w:val="20"/>
          <w:szCs w:val="20"/>
        </w:rPr>
      </w:pPr>
    </w:p>
    <w:p w14:paraId="57884527" w14:textId="7D189D12" w:rsidR="00842735" w:rsidRDefault="00842735" w:rsidP="00842735">
      <w:pPr>
        <w:tabs>
          <w:tab w:val="left" w:pos="8790"/>
        </w:tabs>
        <w:autoSpaceDE w:val="0"/>
        <w:autoSpaceDN w:val="0"/>
        <w:adjustRightInd w:val="0"/>
        <w:spacing w:line="360" w:lineRule="auto"/>
        <w:rPr>
          <w:rFonts w:ascii="Arial" w:hAnsi="Arial" w:cs="Arial"/>
          <w:b/>
          <w:bCs/>
          <w:kern w:val="0"/>
          <w:sz w:val="24"/>
          <w:szCs w:val="24"/>
        </w:rPr>
      </w:pPr>
      <w:r>
        <w:rPr>
          <w:rFonts w:ascii="Arial" w:hAnsi="Arial" w:cs="Arial"/>
          <w:b/>
          <w:bCs/>
          <w:kern w:val="0"/>
          <w:sz w:val="24"/>
          <w:szCs w:val="24"/>
        </w:rPr>
        <w:tab/>
      </w:r>
    </w:p>
    <w:p w14:paraId="34875583" w14:textId="2C2D0E3F" w:rsidR="008456F4" w:rsidRPr="00382390" w:rsidRDefault="008456F4" w:rsidP="00564840">
      <w:pPr>
        <w:autoSpaceDE w:val="0"/>
        <w:autoSpaceDN w:val="0"/>
        <w:adjustRightInd w:val="0"/>
        <w:spacing w:line="360" w:lineRule="auto"/>
        <w:rPr>
          <w:rFonts w:ascii="Arial" w:hAnsi="Arial" w:cs="Arial"/>
          <w:kern w:val="0"/>
          <w:sz w:val="20"/>
          <w:szCs w:val="20"/>
        </w:rPr>
      </w:pPr>
      <w:r w:rsidRPr="00842735">
        <w:rPr>
          <w:rFonts w:ascii="Arial" w:hAnsi="Arial" w:cs="Arial"/>
          <w:sz w:val="24"/>
          <w:szCs w:val="24"/>
        </w:rPr>
        <w:br w:type="page"/>
      </w:r>
      <w:r w:rsidRPr="00382390">
        <w:rPr>
          <w:rFonts w:ascii="Arial" w:hAnsi="Arial" w:cs="Arial"/>
          <w:b/>
          <w:bCs/>
          <w:kern w:val="0"/>
          <w:sz w:val="20"/>
          <w:szCs w:val="20"/>
        </w:rPr>
        <w:lastRenderedPageBreak/>
        <w:t>1</w:t>
      </w:r>
      <w:r w:rsidRPr="00382390">
        <w:rPr>
          <w:rFonts w:ascii="Arial" w:hAnsi="Arial" w:cs="Arial"/>
          <w:kern w:val="0"/>
          <w:sz w:val="20"/>
          <w:szCs w:val="20"/>
        </w:rPr>
        <w:t>.</w:t>
      </w:r>
      <w:r w:rsidRPr="00382390">
        <w:rPr>
          <w:rFonts w:ascii="Arial" w:hAnsi="Arial" w:cs="Arial"/>
          <w:kern w:val="0"/>
          <w:sz w:val="20"/>
          <w:szCs w:val="20"/>
        </w:rPr>
        <w:tab/>
        <w:t>The Gold Coast Languages Speech Contest is an educational event organised by members of the Gold Coast Branch of the Languages Te</w:t>
      </w:r>
      <w:r w:rsidR="00B949DD">
        <w:rPr>
          <w:rFonts w:ascii="Arial" w:hAnsi="Arial" w:cs="Arial"/>
          <w:kern w:val="0"/>
          <w:sz w:val="20"/>
          <w:szCs w:val="20"/>
        </w:rPr>
        <w:t>achers’</w:t>
      </w:r>
      <w:r w:rsidR="002408E7">
        <w:rPr>
          <w:rFonts w:ascii="Arial" w:hAnsi="Arial" w:cs="Arial"/>
          <w:kern w:val="0"/>
          <w:sz w:val="20"/>
          <w:szCs w:val="20"/>
        </w:rPr>
        <w:t xml:space="preserve"> </w:t>
      </w:r>
      <w:r w:rsidR="00960177">
        <w:rPr>
          <w:rFonts w:ascii="Arial" w:hAnsi="Arial" w:cs="Arial"/>
          <w:kern w:val="0"/>
          <w:sz w:val="20"/>
          <w:szCs w:val="20"/>
        </w:rPr>
        <w:t>Queensland</w:t>
      </w:r>
      <w:r w:rsidR="002408E7">
        <w:rPr>
          <w:rFonts w:ascii="Arial" w:hAnsi="Arial" w:cs="Arial"/>
          <w:kern w:val="0"/>
          <w:sz w:val="20"/>
          <w:szCs w:val="20"/>
        </w:rPr>
        <w:t>.</w:t>
      </w:r>
      <w:r w:rsidR="00C908C1">
        <w:rPr>
          <w:rFonts w:ascii="Arial" w:hAnsi="Arial" w:cs="Arial"/>
          <w:kern w:val="0"/>
          <w:sz w:val="20"/>
          <w:szCs w:val="20"/>
        </w:rPr>
        <w:t xml:space="preserve"> The objective </w:t>
      </w:r>
      <w:r w:rsidR="00876D15">
        <w:rPr>
          <w:rFonts w:ascii="Arial" w:hAnsi="Arial" w:cs="Arial"/>
          <w:kern w:val="0"/>
          <w:sz w:val="20"/>
          <w:szCs w:val="20"/>
        </w:rPr>
        <w:t xml:space="preserve">of the contest </w:t>
      </w:r>
      <w:r w:rsidR="00C908C1">
        <w:rPr>
          <w:rFonts w:ascii="Arial" w:hAnsi="Arial" w:cs="Arial"/>
          <w:kern w:val="0"/>
          <w:sz w:val="20"/>
          <w:szCs w:val="20"/>
        </w:rPr>
        <w:t>is to foster and nurture the appreciation of languages and culture.</w:t>
      </w:r>
      <w:r w:rsidR="00244FA0">
        <w:rPr>
          <w:rFonts w:ascii="Arial" w:hAnsi="Arial" w:cs="Arial"/>
          <w:kern w:val="0"/>
          <w:sz w:val="20"/>
          <w:szCs w:val="20"/>
        </w:rPr>
        <w:t xml:space="preserve"> </w:t>
      </w:r>
    </w:p>
    <w:p w14:paraId="46E85F0D" w14:textId="77777777" w:rsidR="008456F4" w:rsidRPr="00382390" w:rsidRDefault="008456F4" w:rsidP="008456F4">
      <w:pPr>
        <w:autoSpaceDE w:val="0"/>
        <w:autoSpaceDN w:val="0"/>
        <w:adjustRightInd w:val="0"/>
        <w:spacing w:line="360" w:lineRule="auto"/>
        <w:rPr>
          <w:rFonts w:ascii="Arial" w:hAnsi="Arial" w:cs="Arial"/>
          <w:kern w:val="0"/>
          <w:sz w:val="20"/>
          <w:szCs w:val="20"/>
        </w:rPr>
      </w:pPr>
    </w:p>
    <w:p w14:paraId="0B05F0D9" w14:textId="3239A161" w:rsidR="008456F4" w:rsidRPr="000A40B8" w:rsidRDefault="008456F4" w:rsidP="00FD1DA3">
      <w:pPr>
        <w:tabs>
          <w:tab w:val="left" w:pos="360"/>
          <w:tab w:val="left" w:pos="2040"/>
        </w:tabs>
        <w:autoSpaceDE w:val="0"/>
        <w:autoSpaceDN w:val="0"/>
        <w:adjustRightInd w:val="0"/>
        <w:spacing w:line="360" w:lineRule="auto"/>
        <w:ind w:left="360" w:hanging="360"/>
        <w:rPr>
          <w:rFonts w:ascii="Arial" w:hAnsi="Arial" w:cs="Arial"/>
          <w:kern w:val="0"/>
          <w:sz w:val="20"/>
          <w:szCs w:val="20"/>
        </w:rPr>
      </w:pPr>
      <w:r w:rsidRPr="00382390">
        <w:rPr>
          <w:rFonts w:ascii="Arial" w:hAnsi="Arial" w:cs="Arial"/>
          <w:b/>
          <w:bCs/>
          <w:kern w:val="0"/>
          <w:sz w:val="20"/>
          <w:szCs w:val="20"/>
        </w:rPr>
        <w:t>2.</w:t>
      </w:r>
      <w:r w:rsidRPr="00382390">
        <w:rPr>
          <w:rFonts w:ascii="Arial" w:hAnsi="Arial" w:cs="Arial"/>
          <w:b/>
          <w:bCs/>
          <w:kern w:val="0"/>
          <w:sz w:val="20"/>
          <w:szCs w:val="20"/>
        </w:rPr>
        <w:tab/>
        <w:t>Date:</w:t>
      </w:r>
      <w:r w:rsidRPr="00382390">
        <w:rPr>
          <w:rFonts w:ascii="Arial" w:hAnsi="Arial" w:cs="Arial"/>
          <w:kern w:val="0"/>
          <w:sz w:val="20"/>
          <w:szCs w:val="20"/>
        </w:rPr>
        <w:tab/>
      </w:r>
      <w:r w:rsidR="00FD1DA3">
        <w:rPr>
          <w:rFonts w:ascii="Arial" w:hAnsi="Arial" w:cs="Arial"/>
          <w:kern w:val="0"/>
          <w:sz w:val="20"/>
          <w:szCs w:val="20"/>
        </w:rPr>
        <w:tab/>
      </w:r>
      <w:r w:rsidR="005A3458" w:rsidRPr="00DB5AE3">
        <w:rPr>
          <w:rFonts w:ascii="Arial" w:hAnsi="Arial" w:cs="Arial"/>
          <w:kern w:val="0"/>
          <w:sz w:val="20"/>
          <w:szCs w:val="20"/>
        </w:rPr>
        <w:t xml:space="preserve">Sunday </w:t>
      </w:r>
      <w:r w:rsidR="002408E7">
        <w:rPr>
          <w:rFonts w:ascii="Arial" w:hAnsi="Arial" w:cs="Arial"/>
          <w:kern w:val="0"/>
          <w:sz w:val="20"/>
          <w:szCs w:val="20"/>
        </w:rPr>
        <w:t>1</w:t>
      </w:r>
      <w:r w:rsidR="003B3D67">
        <w:rPr>
          <w:rFonts w:ascii="Arial" w:hAnsi="Arial" w:cs="Arial"/>
          <w:kern w:val="0"/>
          <w:sz w:val="20"/>
          <w:szCs w:val="20"/>
        </w:rPr>
        <w:t>6</w:t>
      </w:r>
      <w:r w:rsidR="005D27B8" w:rsidRPr="005D27B8">
        <w:rPr>
          <w:rFonts w:ascii="Arial" w:hAnsi="Arial" w:cs="Arial"/>
          <w:kern w:val="0"/>
          <w:sz w:val="20"/>
          <w:szCs w:val="20"/>
          <w:vertAlign w:val="superscript"/>
        </w:rPr>
        <w:t>th</w:t>
      </w:r>
      <w:r w:rsidR="005D27B8">
        <w:rPr>
          <w:rFonts w:ascii="Arial" w:hAnsi="Arial" w:cs="Arial"/>
          <w:kern w:val="0"/>
          <w:sz w:val="20"/>
          <w:szCs w:val="20"/>
        </w:rPr>
        <w:t xml:space="preserve"> </w:t>
      </w:r>
      <w:r w:rsidR="00781F8C">
        <w:rPr>
          <w:rFonts w:ascii="Arial" w:hAnsi="Arial" w:cs="Arial"/>
          <w:kern w:val="0"/>
          <w:sz w:val="20"/>
          <w:szCs w:val="20"/>
        </w:rPr>
        <w:t>August 202</w:t>
      </w:r>
      <w:r w:rsidR="003B3D67">
        <w:rPr>
          <w:rFonts w:ascii="Arial" w:hAnsi="Arial" w:cs="Arial"/>
          <w:kern w:val="0"/>
          <w:sz w:val="20"/>
          <w:szCs w:val="20"/>
        </w:rPr>
        <w:t>6</w:t>
      </w:r>
    </w:p>
    <w:p w14:paraId="7DF5786A" w14:textId="77777777" w:rsidR="008456F4" w:rsidRPr="000A40B8" w:rsidRDefault="008456F4" w:rsidP="008456F4">
      <w:pPr>
        <w:autoSpaceDE w:val="0"/>
        <w:autoSpaceDN w:val="0"/>
        <w:adjustRightInd w:val="0"/>
        <w:spacing w:line="360" w:lineRule="auto"/>
        <w:rPr>
          <w:rFonts w:ascii="Arial" w:hAnsi="Arial" w:cs="Arial"/>
          <w:kern w:val="0"/>
          <w:sz w:val="20"/>
          <w:szCs w:val="20"/>
        </w:rPr>
      </w:pPr>
    </w:p>
    <w:p w14:paraId="4D197491" w14:textId="02600661" w:rsidR="008456F4" w:rsidRPr="000A40B8" w:rsidRDefault="008456F4" w:rsidP="008456F4">
      <w:pPr>
        <w:autoSpaceDE w:val="0"/>
        <w:autoSpaceDN w:val="0"/>
        <w:adjustRightInd w:val="0"/>
        <w:spacing w:line="360" w:lineRule="auto"/>
        <w:ind w:left="360"/>
        <w:rPr>
          <w:rFonts w:ascii="Arial" w:hAnsi="Arial" w:cs="Arial"/>
          <w:kern w:val="0"/>
          <w:sz w:val="20"/>
          <w:szCs w:val="20"/>
        </w:rPr>
      </w:pPr>
      <w:r w:rsidRPr="000A40B8">
        <w:rPr>
          <w:rFonts w:ascii="Arial" w:hAnsi="Arial" w:cs="Arial"/>
          <w:b/>
          <w:bCs/>
          <w:kern w:val="0"/>
          <w:sz w:val="20"/>
          <w:szCs w:val="20"/>
        </w:rPr>
        <w:t>Time:</w:t>
      </w:r>
      <w:r w:rsidRPr="000A40B8">
        <w:rPr>
          <w:rFonts w:ascii="Arial" w:hAnsi="Arial" w:cs="Arial"/>
          <w:kern w:val="0"/>
          <w:sz w:val="20"/>
          <w:szCs w:val="20"/>
        </w:rPr>
        <w:tab/>
      </w:r>
      <w:r w:rsidRPr="000A40B8">
        <w:rPr>
          <w:rFonts w:ascii="Arial" w:hAnsi="Arial" w:cs="Arial"/>
          <w:kern w:val="0"/>
          <w:sz w:val="20"/>
          <w:szCs w:val="20"/>
        </w:rPr>
        <w:tab/>
        <w:t xml:space="preserve">Judging takes place </w:t>
      </w:r>
      <w:r w:rsidR="00204EE6" w:rsidRPr="000A40B8">
        <w:rPr>
          <w:rFonts w:ascii="Arial" w:hAnsi="Arial" w:cs="Arial"/>
          <w:kern w:val="0"/>
          <w:sz w:val="20"/>
          <w:szCs w:val="20"/>
        </w:rPr>
        <w:t>until</w:t>
      </w:r>
      <w:r w:rsidRPr="000A40B8">
        <w:rPr>
          <w:rFonts w:ascii="Arial" w:hAnsi="Arial" w:cs="Arial"/>
          <w:kern w:val="0"/>
          <w:sz w:val="20"/>
          <w:szCs w:val="20"/>
        </w:rPr>
        <w:t xml:space="preserve"> </w:t>
      </w:r>
      <w:r w:rsidR="007B30F2">
        <w:rPr>
          <w:rFonts w:ascii="Arial" w:hAnsi="Arial" w:cs="Arial"/>
          <w:kern w:val="0"/>
          <w:sz w:val="20"/>
          <w:szCs w:val="20"/>
        </w:rPr>
        <w:t>1</w:t>
      </w:r>
      <w:r w:rsidRPr="000A40B8">
        <w:rPr>
          <w:rFonts w:ascii="Arial" w:hAnsi="Arial" w:cs="Arial"/>
          <w:kern w:val="0"/>
          <w:sz w:val="20"/>
          <w:szCs w:val="20"/>
        </w:rPr>
        <w:t>:</w:t>
      </w:r>
      <w:r w:rsidR="007B30F2">
        <w:rPr>
          <w:rFonts w:ascii="Arial" w:hAnsi="Arial" w:cs="Arial"/>
          <w:kern w:val="0"/>
          <w:sz w:val="20"/>
          <w:szCs w:val="20"/>
        </w:rPr>
        <w:t>3</w:t>
      </w:r>
      <w:r w:rsidRPr="000A40B8">
        <w:rPr>
          <w:rFonts w:ascii="Arial" w:hAnsi="Arial" w:cs="Arial"/>
          <w:kern w:val="0"/>
          <w:sz w:val="20"/>
          <w:szCs w:val="20"/>
        </w:rPr>
        <w:t>0</w:t>
      </w:r>
      <w:r w:rsidR="007B30F2">
        <w:rPr>
          <w:rFonts w:ascii="Arial" w:hAnsi="Arial" w:cs="Arial"/>
          <w:kern w:val="0"/>
          <w:sz w:val="20"/>
          <w:szCs w:val="20"/>
        </w:rPr>
        <w:t xml:space="preserve"> </w:t>
      </w:r>
      <w:r w:rsidRPr="000A40B8">
        <w:rPr>
          <w:rFonts w:ascii="Arial" w:hAnsi="Arial" w:cs="Arial"/>
          <w:kern w:val="0"/>
          <w:sz w:val="20"/>
          <w:szCs w:val="20"/>
        </w:rPr>
        <w:t>pm</w:t>
      </w:r>
      <w:r w:rsidR="001C0A96" w:rsidRPr="000A40B8">
        <w:rPr>
          <w:rFonts w:ascii="Arial" w:hAnsi="Arial" w:cs="Arial"/>
          <w:kern w:val="0"/>
          <w:sz w:val="20"/>
          <w:szCs w:val="20"/>
        </w:rPr>
        <w:t>.</w:t>
      </w:r>
    </w:p>
    <w:p w14:paraId="465AF402" w14:textId="77777777" w:rsidR="00DB5AE3" w:rsidRDefault="008456F4" w:rsidP="008456F4">
      <w:pPr>
        <w:autoSpaceDE w:val="0"/>
        <w:autoSpaceDN w:val="0"/>
        <w:adjustRightInd w:val="0"/>
        <w:spacing w:line="360" w:lineRule="auto"/>
        <w:ind w:left="360"/>
        <w:rPr>
          <w:rFonts w:ascii="Arial" w:hAnsi="Arial" w:cs="Arial"/>
          <w:kern w:val="0"/>
          <w:sz w:val="20"/>
          <w:szCs w:val="20"/>
        </w:rPr>
      </w:pPr>
      <w:r w:rsidRPr="000A40B8">
        <w:rPr>
          <w:rFonts w:ascii="Arial" w:hAnsi="Arial" w:cs="Arial"/>
          <w:kern w:val="0"/>
          <w:sz w:val="20"/>
          <w:szCs w:val="20"/>
        </w:rPr>
        <w:tab/>
      </w:r>
      <w:r w:rsidRPr="000A40B8">
        <w:rPr>
          <w:rFonts w:ascii="Arial" w:hAnsi="Arial" w:cs="Arial"/>
          <w:kern w:val="0"/>
          <w:sz w:val="20"/>
          <w:szCs w:val="20"/>
        </w:rPr>
        <w:tab/>
      </w:r>
      <w:r w:rsidRPr="000A40B8">
        <w:rPr>
          <w:rFonts w:ascii="Arial" w:hAnsi="Arial" w:cs="Arial"/>
          <w:kern w:val="0"/>
          <w:sz w:val="20"/>
          <w:szCs w:val="20"/>
        </w:rPr>
        <w:tab/>
      </w:r>
      <w:r w:rsidR="00960177" w:rsidRPr="00DB5AE3">
        <w:rPr>
          <w:rFonts w:ascii="Arial" w:hAnsi="Arial" w:cs="Arial"/>
          <w:kern w:val="0"/>
          <w:sz w:val="20"/>
          <w:szCs w:val="20"/>
        </w:rPr>
        <w:t>Names of w</w:t>
      </w:r>
      <w:r w:rsidRPr="00DB5AE3">
        <w:rPr>
          <w:rFonts w:ascii="Arial" w:hAnsi="Arial" w:cs="Arial"/>
          <w:kern w:val="0"/>
          <w:sz w:val="20"/>
          <w:szCs w:val="20"/>
        </w:rPr>
        <w:t xml:space="preserve">inners are </w:t>
      </w:r>
      <w:r w:rsidR="00960177" w:rsidRPr="00DB5AE3">
        <w:rPr>
          <w:rFonts w:ascii="Arial" w:hAnsi="Arial" w:cs="Arial"/>
          <w:kern w:val="0"/>
          <w:sz w:val="20"/>
          <w:szCs w:val="20"/>
        </w:rPr>
        <w:t>posted</w:t>
      </w:r>
      <w:r w:rsidRPr="00DB5AE3">
        <w:rPr>
          <w:rFonts w:ascii="Arial" w:hAnsi="Arial" w:cs="Arial"/>
          <w:kern w:val="0"/>
          <w:sz w:val="20"/>
          <w:szCs w:val="20"/>
        </w:rPr>
        <w:t xml:space="preserve"> </w:t>
      </w:r>
      <w:r w:rsidR="00960177" w:rsidRPr="00DB5AE3">
        <w:rPr>
          <w:rFonts w:ascii="Arial" w:hAnsi="Arial" w:cs="Arial"/>
          <w:kern w:val="0"/>
          <w:sz w:val="20"/>
          <w:szCs w:val="20"/>
        </w:rPr>
        <w:t xml:space="preserve">in each marshalling room, </w:t>
      </w:r>
      <w:r w:rsidR="007F4B34" w:rsidRPr="00DB5AE3">
        <w:rPr>
          <w:rFonts w:ascii="Arial" w:hAnsi="Arial" w:cs="Arial"/>
          <w:kern w:val="0"/>
          <w:sz w:val="20"/>
          <w:szCs w:val="20"/>
        </w:rPr>
        <w:t>on finalisation</w:t>
      </w:r>
      <w:r w:rsidR="007F4B34">
        <w:rPr>
          <w:rFonts w:ascii="Arial" w:hAnsi="Arial" w:cs="Arial"/>
          <w:kern w:val="0"/>
          <w:sz w:val="20"/>
          <w:szCs w:val="20"/>
        </w:rPr>
        <w:t xml:space="preserve"> </w:t>
      </w:r>
    </w:p>
    <w:p w14:paraId="6499B477" w14:textId="2373E8E8" w:rsidR="00960177" w:rsidRPr="000A40B8" w:rsidRDefault="007F4B34" w:rsidP="00FD30BA">
      <w:pPr>
        <w:autoSpaceDE w:val="0"/>
        <w:autoSpaceDN w:val="0"/>
        <w:adjustRightInd w:val="0"/>
        <w:spacing w:line="360" w:lineRule="auto"/>
        <w:ind w:left="2160"/>
        <w:rPr>
          <w:rFonts w:ascii="Arial" w:hAnsi="Arial" w:cs="Arial"/>
          <w:kern w:val="0"/>
          <w:sz w:val="20"/>
          <w:szCs w:val="20"/>
        </w:rPr>
      </w:pPr>
      <w:r w:rsidRPr="00DB5AE3">
        <w:rPr>
          <w:rFonts w:ascii="Arial" w:hAnsi="Arial" w:cs="Arial"/>
          <w:kern w:val="0"/>
          <w:sz w:val="20"/>
          <w:szCs w:val="20"/>
        </w:rPr>
        <w:t>of scores.</w:t>
      </w:r>
      <w:r>
        <w:rPr>
          <w:rFonts w:ascii="Arial" w:hAnsi="Arial" w:cs="Arial"/>
          <w:kern w:val="0"/>
          <w:sz w:val="20"/>
          <w:szCs w:val="20"/>
        </w:rPr>
        <w:t xml:space="preserve"> </w:t>
      </w:r>
      <w:r w:rsidR="00053F1F">
        <w:rPr>
          <w:rFonts w:ascii="Arial" w:hAnsi="Arial" w:cs="Arial"/>
          <w:kern w:val="0"/>
          <w:sz w:val="20"/>
          <w:szCs w:val="20"/>
        </w:rPr>
        <w:t>Teachers can collect primary medals at the</w:t>
      </w:r>
      <w:r w:rsidR="002D6F44">
        <w:rPr>
          <w:rFonts w:ascii="Arial" w:hAnsi="Arial" w:cs="Arial"/>
          <w:kern w:val="0"/>
          <w:sz w:val="20"/>
          <w:szCs w:val="20"/>
        </w:rPr>
        <w:t xml:space="preserve"> marshalling rooms for presentation on school assemblies. </w:t>
      </w:r>
      <w:r w:rsidR="000A0983">
        <w:rPr>
          <w:rFonts w:ascii="Arial" w:hAnsi="Arial" w:cs="Arial"/>
          <w:kern w:val="0"/>
          <w:sz w:val="20"/>
          <w:szCs w:val="20"/>
        </w:rPr>
        <w:t>From this year, the Awards Ceremony will be for Secondary and Tertiary students only due to lack of space and time.</w:t>
      </w:r>
    </w:p>
    <w:p w14:paraId="78080B4D" w14:textId="77777777" w:rsidR="008456F4" w:rsidRPr="000A40B8" w:rsidRDefault="008456F4" w:rsidP="008456F4">
      <w:pPr>
        <w:autoSpaceDE w:val="0"/>
        <w:autoSpaceDN w:val="0"/>
        <w:adjustRightInd w:val="0"/>
        <w:spacing w:line="360" w:lineRule="auto"/>
        <w:ind w:left="1800" w:firstLine="753"/>
        <w:rPr>
          <w:rFonts w:ascii="Arial" w:hAnsi="Arial" w:cs="Arial"/>
          <w:kern w:val="0"/>
          <w:sz w:val="20"/>
          <w:szCs w:val="20"/>
        </w:rPr>
      </w:pPr>
    </w:p>
    <w:p w14:paraId="67A68068" w14:textId="77777777" w:rsidR="008456F4" w:rsidRPr="000A40B8" w:rsidRDefault="008456F4" w:rsidP="008456F4">
      <w:pPr>
        <w:autoSpaceDE w:val="0"/>
        <w:autoSpaceDN w:val="0"/>
        <w:adjustRightInd w:val="0"/>
        <w:spacing w:line="360" w:lineRule="auto"/>
        <w:ind w:left="360"/>
        <w:rPr>
          <w:rFonts w:ascii="Arial" w:hAnsi="Arial" w:cs="Arial"/>
          <w:kern w:val="0"/>
          <w:sz w:val="20"/>
          <w:szCs w:val="20"/>
        </w:rPr>
      </w:pPr>
      <w:r w:rsidRPr="000A40B8">
        <w:rPr>
          <w:rFonts w:ascii="Arial" w:hAnsi="Arial" w:cs="Arial"/>
          <w:b/>
          <w:bCs/>
          <w:kern w:val="0"/>
          <w:sz w:val="20"/>
          <w:szCs w:val="20"/>
        </w:rPr>
        <w:t>Venue:</w:t>
      </w:r>
      <w:r w:rsidRPr="000A40B8">
        <w:rPr>
          <w:rFonts w:ascii="Arial" w:hAnsi="Arial" w:cs="Arial"/>
          <w:kern w:val="0"/>
          <w:sz w:val="20"/>
          <w:szCs w:val="20"/>
        </w:rPr>
        <w:tab/>
      </w:r>
      <w:r w:rsidRPr="000A40B8">
        <w:rPr>
          <w:rFonts w:ascii="Arial" w:hAnsi="Arial" w:cs="Arial"/>
          <w:kern w:val="0"/>
          <w:sz w:val="20"/>
          <w:szCs w:val="20"/>
        </w:rPr>
        <w:tab/>
        <w:t>Griffith University Gold Coast Campus, Parklands Drive, Southport.</w:t>
      </w:r>
    </w:p>
    <w:p w14:paraId="7999044C" w14:textId="77777777" w:rsidR="008456F4" w:rsidRPr="003802B9" w:rsidRDefault="008456F4" w:rsidP="008456F4">
      <w:pPr>
        <w:autoSpaceDE w:val="0"/>
        <w:autoSpaceDN w:val="0"/>
        <w:adjustRightInd w:val="0"/>
        <w:spacing w:line="360" w:lineRule="auto"/>
        <w:ind w:left="360"/>
        <w:rPr>
          <w:rFonts w:ascii="Arial" w:hAnsi="Arial" w:cs="Arial"/>
          <w:kern w:val="0"/>
          <w:sz w:val="20"/>
          <w:szCs w:val="20"/>
          <w:lang w:val="en-AU"/>
        </w:rPr>
      </w:pPr>
    </w:p>
    <w:p w14:paraId="7E46D4BC" w14:textId="19B993AB" w:rsidR="008456F4" w:rsidRPr="000A40B8" w:rsidRDefault="008456F4" w:rsidP="008456F4">
      <w:pPr>
        <w:autoSpaceDE w:val="0"/>
        <w:autoSpaceDN w:val="0"/>
        <w:adjustRightInd w:val="0"/>
        <w:spacing w:line="360" w:lineRule="auto"/>
        <w:ind w:left="360"/>
        <w:rPr>
          <w:rFonts w:ascii="Arial" w:hAnsi="Arial" w:cs="Arial"/>
          <w:kern w:val="0"/>
          <w:sz w:val="20"/>
          <w:szCs w:val="20"/>
        </w:rPr>
      </w:pPr>
      <w:r w:rsidRPr="00DB5AE3">
        <w:rPr>
          <w:rFonts w:ascii="Arial" w:hAnsi="Arial" w:cs="Arial"/>
          <w:b/>
          <w:bCs/>
          <w:kern w:val="0"/>
          <w:sz w:val="20"/>
          <w:szCs w:val="20"/>
        </w:rPr>
        <w:t>Closing Date:</w:t>
      </w:r>
      <w:r w:rsidR="00D62320" w:rsidRPr="00DB5AE3">
        <w:rPr>
          <w:rFonts w:ascii="Arial" w:hAnsi="Arial" w:cs="Arial"/>
          <w:kern w:val="0"/>
          <w:sz w:val="20"/>
          <w:szCs w:val="20"/>
        </w:rPr>
        <w:tab/>
      </w:r>
      <w:r w:rsidR="00960177" w:rsidRPr="00DB5AE3">
        <w:rPr>
          <w:rFonts w:ascii="Arial" w:hAnsi="Arial" w:cs="Arial"/>
          <w:kern w:val="0"/>
          <w:sz w:val="20"/>
          <w:szCs w:val="20"/>
        </w:rPr>
        <w:t xml:space="preserve">Friday </w:t>
      </w:r>
      <w:r w:rsidR="00631CFC">
        <w:rPr>
          <w:rFonts w:ascii="Arial" w:hAnsi="Arial" w:cs="Arial"/>
          <w:kern w:val="0"/>
          <w:sz w:val="20"/>
          <w:szCs w:val="20"/>
        </w:rPr>
        <w:t>3</w:t>
      </w:r>
      <w:r w:rsidR="00E9400B">
        <w:rPr>
          <w:rFonts w:ascii="Arial" w:hAnsi="Arial" w:cs="Arial" w:hint="eastAsia"/>
          <w:kern w:val="0"/>
          <w:sz w:val="20"/>
          <w:szCs w:val="20"/>
        </w:rPr>
        <w:t>1</w:t>
      </w:r>
      <w:r w:rsidR="00E9400B" w:rsidRPr="00E9400B">
        <w:rPr>
          <w:rFonts w:ascii="Arial" w:hAnsi="Arial" w:cs="Arial" w:hint="eastAsia"/>
          <w:kern w:val="0"/>
          <w:sz w:val="20"/>
          <w:szCs w:val="20"/>
          <w:vertAlign w:val="superscript"/>
        </w:rPr>
        <w:t>st</w:t>
      </w:r>
      <w:r w:rsidR="00E9400B">
        <w:rPr>
          <w:rFonts w:ascii="Arial" w:hAnsi="Arial" w:cs="Arial" w:hint="eastAsia"/>
          <w:kern w:val="0"/>
          <w:sz w:val="20"/>
          <w:szCs w:val="20"/>
        </w:rPr>
        <w:t xml:space="preserve"> </w:t>
      </w:r>
      <w:r w:rsidR="002408E7">
        <w:rPr>
          <w:rFonts w:ascii="Arial" w:hAnsi="Arial" w:cs="Arial"/>
          <w:kern w:val="0"/>
          <w:sz w:val="20"/>
          <w:szCs w:val="20"/>
        </w:rPr>
        <w:t xml:space="preserve"> </w:t>
      </w:r>
      <w:r w:rsidR="00631CFC">
        <w:rPr>
          <w:rFonts w:ascii="Arial" w:hAnsi="Arial" w:cs="Arial"/>
          <w:kern w:val="0"/>
          <w:sz w:val="20"/>
          <w:szCs w:val="20"/>
        </w:rPr>
        <w:t>July</w:t>
      </w:r>
      <w:r w:rsidR="007A6E38" w:rsidRPr="00DB5AE3">
        <w:rPr>
          <w:rFonts w:ascii="Arial" w:hAnsi="Arial" w:cs="Arial"/>
          <w:kern w:val="0"/>
          <w:sz w:val="20"/>
          <w:szCs w:val="20"/>
        </w:rPr>
        <w:t xml:space="preserve"> 20</w:t>
      </w:r>
      <w:r w:rsidR="00DB5AE3">
        <w:rPr>
          <w:rFonts w:ascii="Arial" w:hAnsi="Arial" w:cs="Arial"/>
          <w:kern w:val="0"/>
          <w:sz w:val="20"/>
          <w:szCs w:val="20"/>
        </w:rPr>
        <w:t>2</w:t>
      </w:r>
      <w:r w:rsidR="00631CFC">
        <w:rPr>
          <w:rFonts w:ascii="Arial" w:hAnsi="Arial" w:cs="Arial"/>
          <w:kern w:val="0"/>
          <w:sz w:val="20"/>
          <w:szCs w:val="20"/>
        </w:rPr>
        <w:t>6</w:t>
      </w:r>
    </w:p>
    <w:p w14:paraId="7E5C3DAF" w14:textId="77777777" w:rsidR="008456F4" w:rsidRPr="000A40B8" w:rsidRDefault="008456F4" w:rsidP="008456F4">
      <w:pPr>
        <w:autoSpaceDE w:val="0"/>
        <w:autoSpaceDN w:val="0"/>
        <w:adjustRightInd w:val="0"/>
        <w:spacing w:line="360" w:lineRule="auto"/>
        <w:ind w:left="360"/>
        <w:rPr>
          <w:rFonts w:ascii="Arial" w:hAnsi="Arial" w:cs="Arial"/>
          <w:kern w:val="0"/>
          <w:sz w:val="20"/>
          <w:szCs w:val="20"/>
        </w:rPr>
      </w:pPr>
    </w:p>
    <w:p w14:paraId="33B7597D" w14:textId="7F204533" w:rsidR="008456F4" w:rsidRPr="00EA6020" w:rsidRDefault="008456F4" w:rsidP="008456F4">
      <w:pPr>
        <w:tabs>
          <w:tab w:val="left" w:pos="360"/>
        </w:tabs>
        <w:autoSpaceDE w:val="0"/>
        <w:autoSpaceDN w:val="0"/>
        <w:adjustRightInd w:val="0"/>
        <w:spacing w:line="360" w:lineRule="auto"/>
        <w:ind w:left="360" w:hanging="360"/>
        <w:rPr>
          <w:rFonts w:ascii="Arial" w:hAnsi="Arial" w:cs="Arial"/>
          <w:b/>
          <w:bCs/>
          <w:kern w:val="0"/>
          <w:sz w:val="20"/>
          <w:szCs w:val="20"/>
        </w:rPr>
      </w:pPr>
      <w:r w:rsidRPr="000A40B8">
        <w:rPr>
          <w:rFonts w:ascii="Arial" w:hAnsi="Arial" w:cs="Arial"/>
          <w:b/>
          <w:bCs/>
          <w:kern w:val="0"/>
          <w:sz w:val="20"/>
          <w:szCs w:val="20"/>
        </w:rPr>
        <w:t>3.</w:t>
      </w:r>
      <w:r w:rsidRPr="000A40B8">
        <w:rPr>
          <w:rFonts w:ascii="Arial" w:hAnsi="Arial" w:cs="Arial"/>
          <w:b/>
          <w:bCs/>
          <w:kern w:val="0"/>
          <w:sz w:val="20"/>
          <w:szCs w:val="20"/>
        </w:rPr>
        <w:tab/>
        <w:t>Participants:</w:t>
      </w:r>
      <w:r w:rsidRPr="000A40B8">
        <w:rPr>
          <w:rFonts w:ascii="Arial" w:hAnsi="Arial" w:cs="Arial"/>
          <w:b/>
          <w:bCs/>
          <w:kern w:val="0"/>
          <w:sz w:val="20"/>
          <w:szCs w:val="20"/>
        </w:rPr>
        <w:tab/>
      </w:r>
      <w:r w:rsidR="007F4B34">
        <w:rPr>
          <w:rFonts w:ascii="Arial" w:hAnsi="Arial" w:cs="Arial"/>
          <w:kern w:val="0"/>
          <w:sz w:val="20"/>
          <w:szCs w:val="20"/>
        </w:rPr>
        <w:t>S</w:t>
      </w:r>
      <w:r w:rsidR="007F4B34" w:rsidRPr="000A40B8">
        <w:rPr>
          <w:rFonts w:ascii="Arial" w:hAnsi="Arial" w:cs="Arial"/>
          <w:kern w:val="0"/>
          <w:sz w:val="20"/>
          <w:szCs w:val="20"/>
        </w:rPr>
        <w:t xml:space="preserve">tudents </w:t>
      </w:r>
      <w:r w:rsidR="00C967D2">
        <w:rPr>
          <w:rFonts w:ascii="Arial" w:hAnsi="Arial" w:cs="Arial"/>
          <w:kern w:val="0"/>
          <w:sz w:val="20"/>
          <w:szCs w:val="20"/>
        </w:rPr>
        <w:t xml:space="preserve">from schools in Gold Coast City and the Tweed </w:t>
      </w:r>
      <w:r w:rsidRPr="000A40B8">
        <w:rPr>
          <w:rFonts w:ascii="Arial" w:hAnsi="Arial" w:cs="Arial"/>
          <w:kern w:val="0"/>
          <w:sz w:val="20"/>
          <w:szCs w:val="20"/>
        </w:rPr>
        <w:t xml:space="preserve">studying </w:t>
      </w:r>
      <w:r w:rsidR="007F4B34">
        <w:rPr>
          <w:rFonts w:ascii="Arial" w:hAnsi="Arial" w:cs="Arial"/>
          <w:kern w:val="0"/>
          <w:sz w:val="20"/>
          <w:szCs w:val="20"/>
        </w:rPr>
        <w:t xml:space="preserve">Chinese, </w:t>
      </w:r>
      <w:r w:rsidRPr="000A40B8">
        <w:rPr>
          <w:rFonts w:ascii="Arial" w:hAnsi="Arial" w:cs="Arial"/>
          <w:kern w:val="0"/>
          <w:sz w:val="20"/>
          <w:szCs w:val="20"/>
        </w:rPr>
        <w:t xml:space="preserve">French, </w:t>
      </w:r>
      <w:r w:rsidR="002408E7">
        <w:rPr>
          <w:rFonts w:ascii="Arial" w:hAnsi="Arial" w:cs="Arial"/>
          <w:kern w:val="0"/>
          <w:sz w:val="20"/>
          <w:szCs w:val="20"/>
        </w:rPr>
        <w:t xml:space="preserve">German, </w:t>
      </w:r>
      <w:r w:rsidRPr="000A40B8">
        <w:rPr>
          <w:rFonts w:ascii="Arial" w:hAnsi="Arial" w:cs="Arial"/>
          <w:kern w:val="0"/>
          <w:sz w:val="20"/>
          <w:szCs w:val="20"/>
        </w:rPr>
        <w:t xml:space="preserve">Italian, Japanese, </w:t>
      </w:r>
      <w:r w:rsidR="007F4B34">
        <w:rPr>
          <w:rFonts w:ascii="Arial" w:hAnsi="Arial" w:cs="Arial"/>
          <w:kern w:val="0"/>
          <w:sz w:val="20"/>
          <w:szCs w:val="20"/>
        </w:rPr>
        <w:t>Russian</w:t>
      </w:r>
      <w:r w:rsidR="00574FCE">
        <w:rPr>
          <w:rFonts w:ascii="Arial" w:hAnsi="Arial" w:cs="Arial"/>
          <w:kern w:val="0"/>
          <w:sz w:val="20"/>
          <w:szCs w:val="20"/>
        </w:rPr>
        <w:t xml:space="preserve"> and </w:t>
      </w:r>
      <w:r w:rsidRPr="000A40B8">
        <w:rPr>
          <w:rFonts w:ascii="Arial" w:hAnsi="Arial" w:cs="Arial"/>
          <w:kern w:val="0"/>
          <w:sz w:val="20"/>
          <w:szCs w:val="20"/>
        </w:rPr>
        <w:t xml:space="preserve">Spanish </w:t>
      </w:r>
      <w:r w:rsidRPr="00EA6020">
        <w:rPr>
          <w:rFonts w:ascii="Arial" w:hAnsi="Arial" w:cs="Arial"/>
          <w:b/>
          <w:bCs/>
          <w:kern w:val="0"/>
          <w:sz w:val="20"/>
          <w:szCs w:val="20"/>
        </w:rPr>
        <w:t xml:space="preserve">may be entered in the contest by a teacher </w:t>
      </w:r>
      <w:r w:rsidR="007F4B34" w:rsidRPr="00EA6020">
        <w:rPr>
          <w:rFonts w:ascii="Arial" w:hAnsi="Arial" w:cs="Arial"/>
          <w:b/>
          <w:bCs/>
          <w:kern w:val="0"/>
          <w:sz w:val="20"/>
          <w:szCs w:val="20"/>
        </w:rPr>
        <w:t xml:space="preserve">from their school </w:t>
      </w:r>
      <w:r w:rsidRPr="00EA6020">
        <w:rPr>
          <w:rFonts w:ascii="Arial" w:hAnsi="Arial" w:cs="Arial"/>
          <w:b/>
          <w:bCs/>
          <w:kern w:val="0"/>
          <w:sz w:val="20"/>
          <w:szCs w:val="20"/>
        </w:rPr>
        <w:t xml:space="preserve">who is a member of the LTQ. </w:t>
      </w:r>
    </w:p>
    <w:p w14:paraId="7A9A1952" w14:textId="0F50BD07" w:rsidR="007C4FCC" w:rsidRPr="007F4B34" w:rsidRDefault="00DB5AE3" w:rsidP="008456F4">
      <w:pPr>
        <w:tabs>
          <w:tab w:val="left" w:pos="360"/>
        </w:tabs>
        <w:autoSpaceDE w:val="0"/>
        <w:autoSpaceDN w:val="0"/>
        <w:adjustRightInd w:val="0"/>
        <w:spacing w:line="360" w:lineRule="auto"/>
        <w:ind w:left="360" w:hanging="360"/>
        <w:rPr>
          <w:rFonts w:ascii="Arial" w:hAnsi="Arial" w:cs="Arial"/>
          <w:kern w:val="0"/>
          <w:sz w:val="20"/>
          <w:szCs w:val="20"/>
        </w:rPr>
      </w:pPr>
      <w:r>
        <w:rPr>
          <w:rFonts w:ascii="Arial" w:hAnsi="Arial" w:cs="Arial"/>
          <w:bCs/>
          <w:kern w:val="0"/>
          <w:sz w:val="20"/>
          <w:szCs w:val="20"/>
        </w:rPr>
        <w:tab/>
      </w:r>
      <w:r w:rsidR="007C4FCC">
        <w:rPr>
          <w:rFonts w:ascii="Arial" w:hAnsi="Arial" w:cs="Arial"/>
          <w:kern w:val="0"/>
          <w:sz w:val="20"/>
          <w:szCs w:val="20"/>
        </w:rPr>
        <w:t xml:space="preserve">Students from </w:t>
      </w:r>
      <w:r w:rsidR="007119BA">
        <w:rPr>
          <w:rFonts w:ascii="Arial" w:hAnsi="Arial" w:cs="Arial"/>
          <w:bCs/>
          <w:kern w:val="0"/>
          <w:sz w:val="20"/>
          <w:szCs w:val="20"/>
        </w:rPr>
        <w:t>schools</w:t>
      </w:r>
      <w:r w:rsidR="007119BA">
        <w:rPr>
          <w:rFonts w:ascii="Arial" w:hAnsi="Arial" w:cs="Arial"/>
          <w:kern w:val="0"/>
          <w:sz w:val="20"/>
          <w:szCs w:val="20"/>
        </w:rPr>
        <w:t xml:space="preserve"> </w:t>
      </w:r>
      <w:r w:rsidR="00AB0658">
        <w:rPr>
          <w:rFonts w:ascii="Arial" w:hAnsi="Arial" w:cs="Arial"/>
          <w:kern w:val="0"/>
          <w:sz w:val="20"/>
          <w:szCs w:val="20"/>
        </w:rPr>
        <w:t xml:space="preserve">in </w:t>
      </w:r>
      <w:r w:rsidR="007C4FCC">
        <w:rPr>
          <w:rFonts w:ascii="Arial" w:hAnsi="Arial" w:cs="Arial"/>
          <w:kern w:val="0"/>
          <w:sz w:val="20"/>
          <w:szCs w:val="20"/>
        </w:rPr>
        <w:t>Brisbane and the Sunshine Coast are not eligible to participate in the Gold Coast Competition unless the language they wish to enter in is not offered at their own local competition.</w:t>
      </w:r>
      <w:r w:rsidR="00BB6A26">
        <w:rPr>
          <w:rFonts w:ascii="Arial" w:hAnsi="Arial" w:cs="Arial"/>
          <w:kern w:val="0"/>
          <w:sz w:val="20"/>
          <w:szCs w:val="20"/>
        </w:rPr>
        <w:t xml:space="preserve"> G</w:t>
      </w:r>
      <w:r w:rsidR="00BA4F8A">
        <w:rPr>
          <w:rFonts w:ascii="Arial" w:hAnsi="Arial" w:cs="Arial"/>
          <w:kern w:val="0"/>
          <w:sz w:val="20"/>
          <w:szCs w:val="20"/>
        </w:rPr>
        <w:t xml:space="preserve">old Coast and Brisbane students may also enter the </w:t>
      </w:r>
      <w:r w:rsidR="00EA41DC">
        <w:rPr>
          <w:rFonts w:ascii="Arial" w:hAnsi="Arial" w:cs="Arial"/>
          <w:kern w:val="0"/>
          <w:sz w:val="20"/>
          <w:szCs w:val="20"/>
        </w:rPr>
        <w:t>LTQ Online</w:t>
      </w:r>
      <w:r w:rsidR="00BA4F8A">
        <w:rPr>
          <w:rFonts w:ascii="Arial" w:hAnsi="Arial" w:cs="Arial"/>
          <w:kern w:val="0"/>
          <w:sz w:val="20"/>
          <w:szCs w:val="20"/>
        </w:rPr>
        <w:t xml:space="preserve"> Speech Contest</w:t>
      </w:r>
      <w:r w:rsidR="002408E7">
        <w:rPr>
          <w:rFonts w:ascii="Arial" w:hAnsi="Arial" w:cs="Arial"/>
          <w:kern w:val="0"/>
          <w:sz w:val="20"/>
          <w:szCs w:val="20"/>
        </w:rPr>
        <w:t xml:space="preserve"> run separately to this contest.</w:t>
      </w:r>
    </w:p>
    <w:p w14:paraId="1BF0CE14" w14:textId="77777777" w:rsidR="008456F4" w:rsidRPr="000A40B8" w:rsidRDefault="008456F4" w:rsidP="008456F4">
      <w:pPr>
        <w:tabs>
          <w:tab w:val="left" w:pos="360"/>
        </w:tabs>
        <w:autoSpaceDE w:val="0"/>
        <w:autoSpaceDN w:val="0"/>
        <w:adjustRightInd w:val="0"/>
        <w:spacing w:line="360" w:lineRule="auto"/>
        <w:ind w:left="360" w:hanging="360"/>
        <w:rPr>
          <w:rFonts w:ascii="Arial" w:hAnsi="Arial" w:cs="Arial"/>
          <w:kern w:val="0"/>
          <w:sz w:val="20"/>
          <w:szCs w:val="20"/>
        </w:rPr>
      </w:pPr>
    </w:p>
    <w:p w14:paraId="0A070898" w14:textId="2626412D" w:rsidR="008456F4" w:rsidRPr="000A40B8" w:rsidRDefault="008456F4" w:rsidP="00DB5AE3">
      <w:pPr>
        <w:tabs>
          <w:tab w:val="left" w:pos="360"/>
        </w:tabs>
        <w:autoSpaceDE w:val="0"/>
        <w:autoSpaceDN w:val="0"/>
        <w:adjustRightInd w:val="0"/>
        <w:spacing w:line="360" w:lineRule="auto"/>
        <w:ind w:left="360" w:hanging="360"/>
        <w:rPr>
          <w:rFonts w:ascii="Arial" w:hAnsi="Arial" w:cs="Arial"/>
          <w:kern w:val="0"/>
          <w:sz w:val="20"/>
          <w:szCs w:val="20"/>
        </w:rPr>
      </w:pPr>
      <w:r w:rsidRPr="000A40B8">
        <w:rPr>
          <w:rFonts w:ascii="Arial" w:hAnsi="Arial" w:cs="Arial"/>
          <w:kern w:val="0"/>
          <w:sz w:val="20"/>
          <w:szCs w:val="20"/>
        </w:rPr>
        <w:tab/>
      </w:r>
      <w:r w:rsidRPr="000A40B8">
        <w:rPr>
          <w:rFonts w:ascii="Arial" w:hAnsi="Arial" w:cs="Arial"/>
          <w:color w:val="FF0000"/>
          <w:kern w:val="0"/>
          <w:sz w:val="20"/>
          <w:szCs w:val="20"/>
        </w:rPr>
        <w:t xml:space="preserve"> </w:t>
      </w:r>
      <w:r w:rsidRPr="000A40B8">
        <w:rPr>
          <w:rFonts w:ascii="Arial" w:hAnsi="Arial" w:cs="Arial"/>
          <w:b/>
          <w:bCs/>
          <w:kern w:val="0"/>
          <w:sz w:val="20"/>
          <w:szCs w:val="20"/>
        </w:rPr>
        <w:t>4.</w:t>
      </w:r>
      <w:r w:rsidRPr="000A40B8">
        <w:rPr>
          <w:rFonts w:ascii="Arial" w:hAnsi="Arial" w:cs="Arial"/>
          <w:b/>
          <w:bCs/>
          <w:kern w:val="0"/>
          <w:sz w:val="20"/>
          <w:szCs w:val="20"/>
        </w:rPr>
        <w:tab/>
        <w:t>Divisions:</w:t>
      </w:r>
      <w:r w:rsidR="00FD1DA3">
        <w:rPr>
          <w:rFonts w:ascii="Arial" w:hAnsi="Arial" w:cs="Arial"/>
          <w:b/>
          <w:bCs/>
          <w:kern w:val="0"/>
          <w:sz w:val="20"/>
          <w:szCs w:val="20"/>
        </w:rPr>
        <w:tab/>
      </w:r>
      <w:r w:rsidRPr="000A40B8">
        <w:rPr>
          <w:rFonts w:ascii="Arial" w:hAnsi="Arial" w:cs="Arial"/>
          <w:kern w:val="0"/>
          <w:sz w:val="20"/>
          <w:szCs w:val="20"/>
        </w:rPr>
        <w:t>Divisions of the contest are as listed below</w:t>
      </w:r>
      <w:r w:rsidR="00333289" w:rsidRPr="000A40B8">
        <w:rPr>
          <w:rFonts w:ascii="Arial" w:hAnsi="Arial" w:cs="Arial"/>
          <w:kern w:val="0"/>
          <w:sz w:val="20"/>
          <w:szCs w:val="20"/>
        </w:rPr>
        <w:t>.</w:t>
      </w:r>
      <w:r w:rsidRPr="000A40B8">
        <w:rPr>
          <w:rFonts w:ascii="Arial" w:hAnsi="Arial" w:cs="Arial"/>
          <w:kern w:val="0"/>
          <w:sz w:val="20"/>
          <w:szCs w:val="20"/>
        </w:rPr>
        <w:t xml:space="preserve"> </w:t>
      </w:r>
    </w:p>
    <w:p w14:paraId="17335081" w14:textId="77777777" w:rsidR="00407769" w:rsidRPr="000A40B8" w:rsidRDefault="00407769" w:rsidP="00407769">
      <w:pPr>
        <w:pStyle w:val="Heading5"/>
        <w:spacing w:line="360" w:lineRule="auto"/>
        <w:rPr>
          <w:rFonts w:ascii="Arial" w:hAnsi="Arial" w:cs="Arial"/>
          <w:i w:val="0"/>
        </w:rPr>
      </w:pPr>
      <w:r w:rsidRPr="000A40B8">
        <w:rPr>
          <w:rFonts w:ascii="Arial" w:hAnsi="Arial" w:cs="Arial"/>
          <w:i w:val="0"/>
        </w:rPr>
        <w:t>LANGUAGE DIVISIONS</w:t>
      </w:r>
    </w:p>
    <w:p w14:paraId="26A4198A" w14:textId="47EBE34D" w:rsidR="00407769" w:rsidRPr="000A40B8" w:rsidRDefault="00D922A8" w:rsidP="00476E01">
      <w:pPr>
        <w:spacing w:line="360" w:lineRule="auto"/>
        <w:rPr>
          <w:rFonts w:ascii="Arial" w:hAnsi="Arial" w:cs="Arial"/>
          <w:kern w:val="0"/>
          <w:sz w:val="20"/>
          <w:szCs w:val="20"/>
        </w:rPr>
      </w:pPr>
      <w:r w:rsidRPr="00FD1DA3">
        <w:rPr>
          <w:rFonts w:ascii="Arial" w:hAnsi="Arial" w:cs="Arial"/>
          <w:kern w:val="0"/>
          <w:sz w:val="20"/>
          <w:szCs w:val="20"/>
        </w:rPr>
        <w:t>Language Convenors may change the divisions available in a particular year</w:t>
      </w:r>
      <w:r w:rsidR="00476E01">
        <w:rPr>
          <w:rFonts w:ascii="Arial" w:hAnsi="Arial" w:cs="Arial"/>
          <w:kern w:val="0"/>
          <w:sz w:val="20"/>
          <w:szCs w:val="20"/>
        </w:rPr>
        <w:t xml:space="preserve">, </w:t>
      </w:r>
      <w:r w:rsidRPr="00FD1DA3">
        <w:rPr>
          <w:rFonts w:ascii="Arial" w:hAnsi="Arial" w:cs="Arial"/>
          <w:kern w:val="0"/>
          <w:sz w:val="20"/>
          <w:szCs w:val="20"/>
        </w:rPr>
        <w:t>subject to</w:t>
      </w:r>
      <w:r w:rsidR="00B67784">
        <w:rPr>
          <w:rFonts w:ascii="Arial" w:hAnsi="Arial" w:cs="Arial"/>
          <w:kern w:val="0"/>
          <w:sz w:val="20"/>
          <w:szCs w:val="20"/>
        </w:rPr>
        <w:t xml:space="preserve"> participant numbers </w:t>
      </w:r>
      <w:r w:rsidR="00476E01">
        <w:rPr>
          <w:rFonts w:ascii="Arial" w:hAnsi="Arial" w:cs="Arial"/>
          <w:kern w:val="0"/>
          <w:sz w:val="20"/>
          <w:szCs w:val="20"/>
        </w:rPr>
        <w:t xml:space="preserve">and </w:t>
      </w:r>
      <w:r w:rsidRPr="00FD1DA3">
        <w:rPr>
          <w:rFonts w:ascii="Arial" w:hAnsi="Arial" w:cs="Arial"/>
          <w:kern w:val="0"/>
          <w:sz w:val="20"/>
          <w:szCs w:val="20"/>
        </w:rPr>
        <w:t>at their discretion.</w:t>
      </w:r>
    </w:p>
    <w:p w14:paraId="794862A0" w14:textId="501E2EC0" w:rsidR="007C4FCC" w:rsidRPr="000A40B8" w:rsidRDefault="007C4FCC" w:rsidP="00476E01">
      <w:pPr>
        <w:tabs>
          <w:tab w:val="left" w:pos="0"/>
        </w:tabs>
        <w:autoSpaceDE w:val="0"/>
        <w:autoSpaceDN w:val="0"/>
        <w:adjustRightInd w:val="0"/>
        <w:spacing w:line="360" w:lineRule="auto"/>
        <w:rPr>
          <w:rFonts w:ascii="Arial" w:hAnsi="Arial" w:cs="Arial"/>
          <w:kern w:val="0"/>
          <w:sz w:val="20"/>
          <w:szCs w:val="20"/>
        </w:rPr>
      </w:pPr>
      <w:r w:rsidRPr="000A40B8">
        <w:rPr>
          <w:rFonts w:ascii="Arial" w:hAnsi="Arial" w:cs="Arial"/>
          <w:kern w:val="0"/>
          <w:sz w:val="20"/>
          <w:szCs w:val="20"/>
        </w:rPr>
        <w:t>Students who are currently participating in an immersion program may enter the contest but must do so in the division</w:t>
      </w:r>
      <w:r w:rsidR="00476E01">
        <w:rPr>
          <w:rFonts w:ascii="Arial" w:hAnsi="Arial" w:cs="Arial"/>
          <w:kern w:val="0"/>
          <w:sz w:val="20"/>
          <w:szCs w:val="20"/>
        </w:rPr>
        <w:t xml:space="preserve"> </w:t>
      </w:r>
      <w:r>
        <w:rPr>
          <w:rFonts w:ascii="Arial" w:hAnsi="Arial" w:cs="Arial"/>
          <w:kern w:val="0"/>
          <w:sz w:val="20"/>
          <w:szCs w:val="20"/>
        </w:rPr>
        <w:t xml:space="preserve">above </w:t>
      </w:r>
      <w:r w:rsidRPr="000A40B8">
        <w:rPr>
          <w:rFonts w:ascii="Arial" w:hAnsi="Arial" w:cs="Arial"/>
          <w:kern w:val="0"/>
          <w:sz w:val="20"/>
          <w:szCs w:val="20"/>
        </w:rPr>
        <w:t xml:space="preserve">their current year level (e.g. If a student is studying French immersion in Year 8, they </w:t>
      </w:r>
      <w:r>
        <w:rPr>
          <w:rFonts w:ascii="Arial" w:hAnsi="Arial" w:cs="Arial"/>
          <w:kern w:val="0"/>
          <w:sz w:val="20"/>
          <w:szCs w:val="20"/>
        </w:rPr>
        <w:t xml:space="preserve">must </w:t>
      </w:r>
      <w:r w:rsidRPr="000A40B8">
        <w:rPr>
          <w:rFonts w:ascii="Arial" w:hAnsi="Arial" w:cs="Arial"/>
          <w:kern w:val="0"/>
          <w:sz w:val="20"/>
          <w:szCs w:val="20"/>
        </w:rPr>
        <w:t xml:space="preserve">compete in the Year 9 </w:t>
      </w:r>
      <w:r w:rsidR="00671986">
        <w:rPr>
          <w:rFonts w:ascii="Arial" w:hAnsi="Arial" w:cs="Arial"/>
          <w:kern w:val="0"/>
          <w:sz w:val="20"/>
          <w:szCs w:val="20"/>
        </w:rPr>
        <w:t>division</w:t>
      </w:r>
      <w:r w:rsidRPr="000A40B8">
        <w:rPr>
          <w:rFonts w:ascii="Arial" w:hAnsi="Arial" w:cs="Arial"/>
          <w:kern w:val="0"/>
          <w:sz w:val="20"/>
          <w:szCs w:val="20"/>
        </w:rPr>
        <w:t xml:space="preserve">). IB </w:t>
      </w:r>
      <w:r w:rsidR="00AB0658">
        <w:rPr>
          <w:rFonts w:ascii="Arial" w:hAnsi="Arial" w:cs="Arial"/>
          <w:kern w:val="0"/>
          <w:sz w:val="20"/>
          <w:szCs w:val="20"/>
        </w:rPr>
        <w:t>Languages B</w:t>
      </w:r>
      <w:r w:rsidRPr="000A40B8">
        <w:rPr>
          <w:rFonts w:ascii="Arial" w:hAnsi="Arial" w:cs="Arial"/>
          <w:kern w:val="0"/>
          <w:sz w:val="20"/>
          <w:szCs w:val="20"/>
        </w:rPr>
        <w:t xml:space="preserve"> students </w:t>
      </w:r>
      <w:r w:rsidR="005E4901">
        <w:rPr>
          <w:rFonts w:ascii="Arial" w:hAnsi="Arial" w:cs="Arial"/>
          <w:kern w:val="0"/>
          <w:sz w:val="20"/>
          <w:szCs w:val="20"/>
        </w:rPr>
        <w:t xml:space="preserve">(SL or HL) </w:t>
      </w:r>
      <w:r w:rsidRPr="000A40B8">
        <w:rPr>
          <w:rFonts w:ascii="Arial" w:hAnsi="Arial" w:cs="Arial"/>
          <w:kern w:val="0"/>
          <w:sz w:val="20"/>
          <w:szCs w:val="20"/>
        </w:rPr>
        <w:t xml:space="preserve">also participate in the division above their current year level. </w:t>
      </w:r>
      <w:r w:rsidR="00AB0658">
        <w:rPr>
          <w:rFonts w:ascii="Arial" w:hAnsi="Arial" w:cs="Arial"/>
          <w:kern w:val="0"/>
          <w:sz w:val="20"/>
          <w:szCs w:val="20"/>
        </w:rPr>
        <w:t>This</w:t>
      </w:r>
      <w:r w:rsidR="00671986">
        <w:rPr>
          <w:rFonts w:ascii="Arial" w:hAnsi="Arial" w:cs="Arial"/>
          <w:kern w:val="0"/>
          <w:sz w:val="20"/>
          <w:szCs w:val="20"/>
        </w:rPr>
        <w:t xml:space="preserve">, </w:t>
      </w:r>
      <w:r w:rsidR="00095C1D">
        <w:rPr>
          <w:rFonts w:ascii="Arial" w:hAnsi="Arial" w:cs="Arial"/>
          <w:kern w:val="0"/>
          <w:sz w:val="20"/>
          <w:szCs w:val="20"/>
        </w:rPr>
        <w:t>however, does</w:t>
      </w:r>
      <w:r w:rsidR="00AB0658">
        <w:rPr>
          <w:rFonts w:ascii="Arial" w:hAnsi="Arial" w:cs="Arial"/>
          <w:kern w:val="0"/>
          <w:sz w:val="20"/>
          <w:szCs w:val="20"/>
        </w:rPr>
        <w:t xml:space="preserve"> not apply to year 12 students.</w:t>
      </w:r>
      <w:r w:rsidRPr="000A40B8">
        <w:rPr>
          <w:rFonts w:ascii="Arial" w:hAnsi="Arial" w:cs="Arial"/>
          <w:kern w:val="0"/>
          <w:sz w:val="20"/>
          <w:szCs w:val="20"/>
        </w:rPr>
        <w:t xml:space="preserve"> </w:t>
      </w:r>
      <w:r w:rsidRPr="000A40B8">
        <w:rPr>
          <w:rFonts w:ascii="Arial" w:hAnsi="Arial" w:cs="Arial"/>
          <w:color w:val="FF0000"/>
          <w:kern w:val="0"/>
          <w:sz w:val="20"/>
          <w:szCs w:val="20"/>
        </w:rPr>
        <w:t xml:space="preserve"> </w:t>
      </w:r>
    </w:p>
    <w:p w14:paraId="00749136" w14:textId="77777777" w:rsidR="00407769" w:rsidRPr="000A40B8" w:rsidRDefault="00407769" w:rsidP="00407769">
      <w:pPr>
        <w:autoSpaceDE w:val="0"/>
        <w:autoSpaceDN w:val="0"/>
        <w:adjustRightInd w:val="0"/>
        <w:spacing w:line="360" w:lineRule="auto"/>
        <w:rPr>
          <w:rFonts w:ascii="Arial" w:hAnsi="Arial" w:cs="Arial"/>
          <w:kern w:val="0"/>
          <w:sz w:val="20"/>
          <w:szCs w:val="20"/>
        </w:rPr>
      </w:pPr>
    </w:p>
    <w:tbl>
      <w:tblPr>
        <w:tblStyle w:val="TableGrid"/>
        <w:tblW w:w="0" w:type="auto"/>
        <w:tblInd w:w="108" w:type="dxa"/>
        <w:tblLook w:val="04A0" w:firstRow="1" w:lastRow="0" w:firstColumn="1" w:lastColumn="0" w:noHBand="0" w:noVBand="1"/>
      </w:tblPr>
      <w:tblGrid>
        <w:gridCol w:w="4712"/>
        <w:gridCol w:w="675"/>
        <w:gridCol w:w="4394"/>
      </w:tblGrid>
      <w:tr w:rsidR="00407769" w:rsidRPr="000A40B8" w14:paraId="4F65CC33" w14:textId="77777777" w:rsidTr="006B19E8">
        <w:tc>
          <w:tcPr>
            <w:tcW w:w="4712" w:type="dxa"/>
            <w:tcBorders>
              <w:top w:val="nil"/>
              <w:left w:val="nil"/>
              <w:right w:val="nil"/>
            </w:tcBorders>
            <w:vAlign w:val="center"/>
          </w:tcPr>
          <w:p w14:paraId="12F38270" w14:textId="77777777" w:rsidR="00407769" w:rsidRPr="000A40B8" w:rsidRDefault="00407769" w:rsidP="00D01635">
            <w:pPr>
              <w:jc w:val="center"/>
              <w:rPr>
                <w:rFonts w:ascii="Arial" w:hAnsi="Arial" w:cs="Arial"/>
                <w:b/>
                <w:sz w:val="24"/>
                <w:szCs w:val="24"/>
              </w:rPr>
            </w:pPr>
            <w:bookmarkStart w:id="0" w:name="_Hlk6982065"/>
            <w:r w:rsidRPr="000A40B8">
              <w:rPr>
                <w:rFonts w:ascii="Arial" w:hAnsi="Arial" w:cs="Arial"/>
                <w:b/>
                <w:sz w:val="24"/>
                <w:szCs w:val="24"/>
              </w:rPr>
              <w:t>CHINESE</w:t>
            </w:r>
          </w:p>
        </w:tc>
        <w:tc>
          <w:tcPr>
            <w:tcW w:w="675" w:type="dxa"/>
            <w:tcBorders>
              <w:top w:val="nil"/>
              <w:left w:val="nil"/>
              <w:bottom w:val="nil"/>
              <w:right w:val="nil"/>
            </w:tcBorders>
            <w:vAlign w:val="center"/>
          </w:tcPr>
          <w:p w14:paraId="22DFB08C" w14:textId="77777777" w:rsidR="00407769" w:rsidRPr="000A40B8" w:rsidRDefault="00407769" w:rsidP="00D01635">
            <w:pPr>
              <w:jc w:val="center"/>
              <w:rPr>
                <w:rFonts w:ascii="Arial" w:hAnsi="Arial" w:cs="Arial"/>
              </w:rPr>
            </w:pPr>
          </w:p>
        </w:tc>
        <w:tc>
          <w:tcPr>
            <w:tcW w:w="4394" w:type="dxa"/>
            <w:tcBorders>
              <w:top w:val="nil"/>
              <w:left w:val="nil"/>
              <w:right w:val="nil"/>
            </w:tcBorders>
            <w:vAlign w:val="center"/>
          </w:tcPr>
          <w:p w14:paraId="7A84B021" w14:textId="77777777" w:rsidR="00407769" w:rsidRPr="000A40B8" w:rsidRDefault="00407769" w:rsidP="00D01635">
            <w:pPr>
              <w:jc w:val="center"/>
              <w:rPr>
                <w:rFonts w:ascii="Arial" w:hAnsi="Arial" w:cs="Arial"/>
                <w:b/>
                <w:sz w:val="24"/>
                <w:szCs w:val="24"/>
              </w:rPr>
            </w:pPr>
            <w:r w:rsidRPr="000A40B8">
              <w:rPr>
                <w:rFonts w:ascii="Arial" w:hAnsi="Arial" w:cs="Arial"/>
                <w:b/>
                <w:sz w:val="24"/>
                <w:szCs w:val="24"/>
              </w:rPr>
              <w:t>FRENCH</w:t>
            </w:r>
          </w:p>
        </w:tc>
      </w:tr>
      <w:bookmarkEnd w:id="0"/>
      <w:tr w:rsidR="00AB0A81" w:rsidRPr="000A40B8" w14:paraId="0F62ED02" w14:textId="77777777" w:rsidTr="006B19E8">
        <w:tc>
          <w:tcPr>
            <w:tcW w:w="4712" w:type="dxa"/>
            <w:shd w:val="clear" w:color="auto" w:fill="EEECE1" w:themeFill="background2"/>
          </w:tcPr>
          <w:p w14:paraId="0F579978" w14:textId="70144676" w:rsidR="00AB0A81" w:rsidRPr="000A40B8" w:rsidRDefault="00AB0A81" w:rsidP="00AB0A81">
            <w:pPr>
              <w:autoSpaceDE w:val="0"/>
              <w:autoSpaceDN w:val="0"/>
              <w:adjustRightInd w:val="0"/>
              <w:jc w:val="center"/>
              <w:rPr>
                <w:rFonts w:ascii="Arial" w:hAnsi="Arial" w:cs="Arial"/>
                <w:kern w:val="0"/>
                <w:sz w:val="20"/>
                <w:szCs w:val="20"/>
              </w:rPr>
            </w:pPr>
            <w:r w:rsidRPr="009D00C0">
              <w:rPr>
                <w:rFonts w:asciiTheme="minorHAnsi" w:eastAsiaTheme="minorHAnsi" w:hAnsiTheme="minorHAnsi" w:cstheme="minorBidi"/>
                <w:b/>
                <w:bCs/>
                <w:kern w:val="0"/>
                <w:sz w:val="24"/>
                <w:szCs w:val="24"/>
                <w:lang w:val="en-AU" w:eastAsia="en-US"/>
              </w:rPr>
              <w:t>CHINESE PRIMARY (Non- Background)</w:t>
            </w:r>
          </w:p>
        </w:tc>
        <w:tc>
          <w:tcPr>
            <w:tcW w:w="675" w:type="dxa"/>
            <w:tcBorders>
              <w:top w:val="nil"/>
              <w:bottom w:val="nil"/>
            </w:tcBorders>
            <w:vAlign w:val="center"/>
          </w:tcPr>
          <w:p w14:paraId="2EA75B60" w14:textId="77777777" w:rsidR="00AB0A81" w:rsidRPr="000A40B8" w:rsidRDefault="00AB0A81" w:rsidP="00AB0A81">
            <w:pPr>
              <w:jc w:val="center"/>
              <w:rPr>
                <w:rFonts w:ascii="Arial" w:hAnsi="Arial" w:cs="Arial"/>
              </w:rPr>
            </w:pPr>
          </w:p>
        </w:tc>
        <w:tc>
          <w:tcPr>
            <w:tcW w:w="4394" w:type="dxa"/>
            <w:vAlign w:val="center"/>
          </w:tcPr>
          <w:p w14:paraId="65692FFD" w14:textId="77777777" w:rsidR="00AB0A81" w:rsidRPr="000A40B8" w:rsidRDefault="00AB0A81" w:rsidP="00AB0A81">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4 French</w:t>
            </w:r>
          </w:p>
        </w:tc>
      </w:tr>
      <w:tr w:rsidR="00AB0A81" w:rsidRPr="000A40B8" w14:paraId="5D06BE0A" w14:textId="77777777" w:rsidTr="006B19E8">
        <w:tc>
          <w:tcPr>
            <w:tcW w:w="4712" w:type="dxa"/>
          </w:tcPr>
          <w:p w14:paraId="612B0F03" w14:textId="54E018DF" w:rsidR="00AB0A81" w:rsidRPr="000A40B8" w:rsidRDefault="00AB0A81" w:rsidP="00AB0A81">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4</w:t>
            </w:r>
          </w:p>
        </w:tc>
        <w:tc>
          <w:tcPr>
            <w:tcW w:w="675" w:type="dxa"/>
            <w:tcBorders>
              <w:top w:val="nil"/>
              <w:bottom w:val="nil"/>
            </w:tcBorders>
            <w:vAlign w:val="center"/>
          </w:tcPr>
          <w:p w14:paraId="4BEBC326" w14:textId="77777777" w:rsidR="00AB0A81" w:rsidRPr="000A40B8" w:rsidRDefault="00AB0A81" w:rsidP="00AB0A81">
            <w:pPr>
              <w:jc w:val="center"/>
              <w:rPr>
                <w:rFonts w:ascii="Arial" w:hAnsi="Arial" w:cs="Arial"/>
              </w:rPr>
            </w:pPr>
          </w:p>
        </w:tc>
        <w:tc>
          <w:tcPr>
            <w:tcW w:w="4394" w:type="dxa"/>
            <w:vAlign w:val="center"/>
          </w:tcPr>
          <w:p w14:paraId="2EAA7993" w14:textId="77777777" w:rsidR="00AB0A81" w:rsidRPr="000A40B8" w:rsidRDefault="00AB0A81" w:rsidP="00AB0A81">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5 French</w:t>
            </w:r>
          </w:p>
        </w:tc>
      </w:tr>
      <w:tr w:rsidR="00AB0A81" w:rsidRPr="000A40B8" w14:paraId="2CEC6D22" w14:textId="77777777" w:rsidTr="006B19E8">
        <w:tc>
          <w:tcPr>
            <w:tcW w:w="4712" w:type="dxa"/>
          </w:tcPr>
          <w:p w14:paraId="66B563F7" w14:textId="34271487" w:rsidR="00AB0A81" w:rsidRPr="000A40B8" w:rsidRDefault="00AB0A81" w:rsidP="00AB0A81">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5</w:t>
            </w:r>
          </w:p>
        </w:tc>
        <w:tc>
          <w:tcPr>
            <w:tcW w:w="675" w:type="dxa"/>
            <w:tcBorders>
              <w:top w:val="nil"/>
              <w:bottom w:val="nil"/>
            </w:tcBorders>
            <w:vAlign w:val="center"/>
          </w:tcPr>
          <w:p w14:paraId="57C8EEDE" w14:textId="77777777" w:rsidR="00AB0A81" w:rsidRPr="000A40B8" w:rsidRDefault="00AB0A81" w:rsidP="00AB0A81">
            <w:pPr>
              <w:jc w:val="center"/>
              <w:rPr>
                <w:rFonts w:ascii="Arial" w:hAnsi="Arial" w:cs="Arial"/>
              </w:rPr>
            </w:pPr>
          </w:p>
        </w:tc>
        <w:tc>
          <w:tcPr>
            <w:tcW w:w="4394" w:type="dxa"/>
            <w:vAlign w:val="center"/>
          </w:tcPr>
          <w:p w14:paraId="5280A951" w14:textId="77777777" w:rsidR="00AB0A81" w:rsidRPr="000A40B8" w:rsidRDefault="00AB0A81" w:rsidP="00AB0A81">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6 French</w:t>
            </w:r>
          </w:p>
        </w:tc>
      </w:tr>
      <w:tr w:rsidR="00AB0A81" w:rsidRPr="000A40B8" w14:paraId="7473E0B7" w14:textId="77777777" w:rsidTr="006B19E8">
        <w:tc>
          <w:tcPr>
            <w:tcW w:w="4712" w:type="dxa"/>
          </w:tcPr>
          <w:p w14:paraId="052369A0" w14:textId="5A4B6000" w:rsidR="00AB0A81" w:rsidRPr="000A40B8" w:rsidRDefault="00AB0A81" w:rsidP="00AB0A81">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6</w:t>
            </w:r>
          </w:p>
        </w:tc>
        <w:tc>
          <w:tcPr>
            <w:tcW w:w="675" w:type="dxa"/>
            <w:tcBorders>
              <w:top w:val="nil"/>
              <w:bottom w:val="nil"/>
            </w:tcBorders>
            <w:vAlign w:val="center"/>
          </w:tcPr>
          <w:p w14:paraId="3A97E269" w14:textId="77777777" w:rsidR="00AB0A81" w:rsidRPr="000A40B8" w:rsidRDefault="00AB0A81" w:rsidP="00AB0A81">
            <w:pPr>
              <w:jc w:val="center"/>
              <w:rPr>
                <w:rFonts w:ascii="Arial" w:hAnsi="Arial" w:cs="Arial"/>
              </w:rPr>
            </w:pPr>
          </w:p>
        </w:tc>
        <w:tc>
          <w:tcPr>
            <w:tcW w:w="4394" w:type="dxa"/>
            <w:vAlign w:val="center"/>
          </w:tcPr>
          <w:p w14:paraId="6FD5B454" w14:textId="77777777" w:rsidR="00AB0A81" w:rsidRPr="000A40B8" w:rsidRDefault="00AB0A81" w:rsidP="00AB0A81">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7 French</w:t>
            </w:r>
          </w:p>
        </w:tc>
      </w:tr>
      <w:tr w:rsidR="00007BA1" w:rsidRPr="000A40B8" w14:paraId="422683C4" w14:textId="77777777" w:rsidTr="006B19E8">
        <w:tc>
          <w:tcPr>
            <w:tcW w:w="4712" w:type="dxa"/>
            <w:shd w:val="clear" w:color="auto" w:fill="EEECE1" w:themeFill="background2"/>
          </w:tcPr>
          <w:p w14:paraId="1C80C365" w14:textId="228427EC" w:rsidR="00007BA1" w:rsidRPr="000A40B8" w:rsidRDefault="00007BA1" w:rsidP="00007BA1">
            <w:pPr>
              <w:autoSpaceDE w:val="0"/>
              <w:autoSpaceDN w:val="0"/>
              <w:adjustRightInd w:val="0"/>
              <w:jc w:val="center"/>
              <w:rPr>
                <w:rFonts w:ascii="Arial" w:hAnsi="Arial" w:cs="Arial"/>
                <w:kern w:val="0"/>
                <w:sz w:val="20"/>
                <w:szCs w:val="20"/>
              </w:rPr>
            </w:pPr>
            <w:r w:rsidRPr="009D00C0">
              <w:rPr>
                <w:rFonts w:asciiTheme="minorHAnsi" w:eastAsiaTheme="minorHAnsi" w:hAnsiTheme="minorHAnsi" w:cstheme="minorBidi"/>
                <w:b/>
                <w:bCs/>
                <w:kern w:val="0"/>
                <w:sz w:val="24"/>
                <w:szCs w:val="24"/>
                <w:lang w:val="en-AU" w:eastAsia="en-US"/>
              </w:rPr>
              <w:t>CHINESE PRIMARY (Background Speaker)</w:t>
            </w:r>
          </w:p>
        </w:tc>
        <w:tc>
          <w:tcPr>
            <w:tcW w:w="675" w:type="dxa"/>
            <w:tcBorders>
              <w:top w:val="nil"/>
              <w:bottom w:val="nil"/>
            </w:tcBorders>
            <w:vAlign w:val="center"/>
          </w:tcPr>
          <w:p w14:paraId="12D4B75C" w14:textId="77777777" w:rsidR="00007BA1" w:rsidRPr="000A40B8" w:rsidRDefault="00007BA1" w:rsidP="00007BA1">
            <w:pPr>
              <w:jc w:val="center"/>
              <w:rPr>
                <w:rFonts w:ascii="Arial" w:hAnsi="Arial" w:cs="Arial"/>
              </w:rPr>
            </w:pPr>
          </w:p>
        </w:tc>
        <w:tc>
          <w:tcPr>
            <w:tcW w:w="4394" w:type="dxa"/>
            <w:vAlign w:val="center"/>
          </w:tcPr>
          <w:p w14:paraId="058B0AB5" w14:textId="77777777" w:rsidR="00007BA1" w:rsidRPr="000A40B8" w:rsidRDefault="00007BA1" w:rsidP="00007BA1">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8 French</w:t>
            </w:r>
          </w:p>
        </w:tc>
      </w:tr>
      <w:tr w:rsidR="00007BA1" w:rsidRPr="000A40B8" w14:paraId="6DA7F673" w14:textId="77777777" w:rsidTr="006B19E8">
        <w:tc>
          <w:tcPr>
            <w:tcW w:w="4712" w:type="dxa"/>
          </w:tcPr>
          <w:p w14:paraId="5A99D104" w14:textId="42FC4F64" w:rsidR="00007BA1" w:rsidRPr="000A40B8" w:rsidRDefault="00007BA1" w:rsidP="00007BA1">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4</w:t>
            </w:r>
          </w:p>
        </w:tc>
        <w:tc>
          <w:tcPr>
            <w:tcW w:w="675" w:type="dxa"/>
            <w:tcBorders>
              <w:top w:val="nil"/>
              <w:bottom w:val="nil"/>
            </w:tcBorders>
            <w:vAlign w:val="center"/>
          </w:tcPr>
          <w:p w14:paraId="59F465FC" w14:textId="77777777" w:rsidR="00007BA1" w:rsidRPr="000A40B8" w:rsidRDefault="00007BA1" w:rsidP="00007BA1">
            <w:pPr>
              <w:jc w:val="center"/>
              <w:rPr>
                <w:rFonts w:ascii="Arial" w:hAnsi="Arial" w:cs="Arial"/>
              </w:rPr>
            </w:pPr>
          </w:p>
        </w:tc>
        <w:tc>
          <w:tcPr>
            <w:tcW w:w="4394" w:type="dxa"/>
            <w:vAlign w:val="center"/>
          </w:tcPr>
          <w:p w14:paraId="0FF96518" w14:textId="77777777" w:rsidR="00007BA1" w:rsidRPr="000A40B8" w:rsidRDefault="00007BA1" w:rsidP="00007BA1">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9 French</w:t>
            </w:r>
          </w:p>
        </w:tc>
      </w:tr>
      <w:tr w:rsidR="00007BA1" w:rsidRPr="000A40B8" w14:paraId="580D6B4F" w14:textId="77777777" w:rsidTr="006B19E8">
        <w:tc>
          <w:tcPr>
            <w:tcW w:w="4712" w:type="dxa"/>
          </w:tcPr>
          <w:p w14:paraId="5FA68479" w14:textId="647E942E" w:rsidR="00007BA1" w:rsidRPr="000A40B8" w:rsidRDefault="00007BA1" w:rsidP="00007BA1">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5</w:t>
            </w:r>
          </w:p>
        </w:tc>
        <w:tc>
          <w:tcPr>
            <w:tcW w:w="675" w:type="dxa"/>
            <w:tcBorders>
              <w:top w:val="nil"/>
              <w:bottom w:val="nil"/>
            </w:tcBorders>
            <w:vAlign w:val="center"/>
          </w:tcPr>
          <w:p w14:paraId="123508FA" w14:textId="77777777" w:rsidR="00007BA1" w:rsidRPr="000A40B8" w:rsidRDefault="00007BA1" w:rsidP="00007BA1">
            <w:pPr>
              <w:jc w:val="center"/>
              <w:rPr>
                <w:rFonts w:ascii="Arial" w:hAnsi="Arial" w:cs="Arial"/>
              </w:rPr>
            </w:pPr>
          </w:p>
        </w:tc>
        <w:tc>
          <w:tcPr>
            <w:tcW w:w="4394" w:type="dxa"/>
            <w:vAlign w:val="center"/>
          </w:tcPr>
          <w:p w14:paraId="17A60B55" w14:textId="77777777" w:rsidR="00007BA1" w:rsidRPr="000A40B8" w:rsidRDefault="00007BA1" w:rsidP="00007BA1">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10 French</w:t>
            </w:r>
          </w:p>
        </w:tc>
      </w:tr>
      <w:tr w:rsidR="00007BA1" w:rsidRPr="000A40B8" w14:paraId="260C6737" w14:textId="77777777" w:rsidTr="006B19E8">
        <w:tc>
          <w:tcPr>
            <w:tcW w:w="4712" w:type="dxa"/>
          </w:tcPr>
          <w:p w14:paraId="15DA8EB8" w14:textId="67079548" w:rsidR="00007BA1" w:rsidRPr="000A40B8" w:rsidRDefault="00007BA1" w:rsidP="00007BA1">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6</w:t>
            </w:r>
          </w:p>
        </w:tc>
        <w:tc>
          <w:tcPr>
            <w:tcW w:w="675" w:type="dxa"/>
            <w:tcBorders>
              <w:top w:val="nil"/>
              <w:bottom w:val="nil"/>
            </w:tcBorders>
            <w:vAlign w:val="center"/>
          </w:tcPr>
          <w:p w14:paraId="7CA1D439" w14:textId="77777777" w:rsidR="00007BA1" w:rsidRPr="000A40B8" w:rsidRDefault="00007BA1" w:rsidP="00007BA1">
            <w:pPr>
              <w:jc w:val="center"/>
              <w:rPr>
                <w:rFonts w:ascii="Arial" w:hAnsi="Arial" w:cs="Arial"/>
              </w:rPr>
            </w:pPr>
          </w:p>
        </w:tc>
        <w:tc>
          <w:tcPr>
            <w:tcW w:w="4394" w:type="dxa"/>
            <w:vAlign w:val="center"/>
          </w:tcPr>
          <w:p w14:paraId="6757956D" w14:textId="77777777" w:rsidR="00007BA1" w:rsidRPr="000A40B8" w:rsidRDefault="00007BA1" w:rsidP="00007BA1">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11 French</w:t>
            </w:r>
          </w:p>
        </w:tc>
      </w:tr>
      <w:tr w:rsidR="00845298" w:rsidRPr="000A40B8" w14:paraId="32475D65" w14:textId="77777777" w:rsidTr="006B19E8">
        <w:tc>
          <w:tcPr>
            <w:tcW w:w="4712" w:type="dxa"/>
            <w:shd w:val="clear" w:color="auto" w:fill="EEECE1" w:themeFill="background2"/>
          </w:tcPr>
          <w:p w14:paraId="555CCDF7" w14:textId="3ECB71AA" w:rsidR="00845298" w:rsidRPr="000A40B8" w:rsidRDefault="00845298" w:rsidP="00845298">
            <w:pPr>
              <w:autoSpaceDE w:val="0"/>
              <w:autoSpaceDN w:val="0"/>
              <w:adjustRightInd w:val="0"/>
              <w:jc w:val="center"/>
              <w:rPr>
                <w:rFonts w:ascii="Arial" w:hAnsi="Arial" w:cs="Arial"/>
                <w:kern w:val="0"/>
                <w:sz w:val="20"/>
                <w:szCs w:val="20"/>
              </w:rPr>
            </w:pPr>
            <w:r w:rsidRPr="009D00C0">
              <w:rPr>
                <w:rFonts w:asciiTheme="minorHAnsi" w:eastAsiaTheme="minorHAnsi" w:hAnsiTheme="minorHAnsi" w:cstheme="minorBidi"/>
                <w:b/>
                <w:bCs/>
                <w:kern w:val="0"/>
                <w:sz w:val="24"/>
                <w:szCs w:val="24"/>
                <w:lang w:val="en-AU" w:eastAsia="en-US"/>
              </w:rPr>
              <w:t>CHINESE SECONDARY (Non- Background)</w:t>
            </w:r>
          </w:p>
        </w:tc>
        <w:tc>
          <w:tcPr>
            <w:tcW w:w="675" w:type="dxa"/>
            <w:tcBorders>
              <w:top w:val="nil"/>
              <w:bottom w:val="nil"/>
            </w:tcBorders>
            <w:vAlign w:val="center"/>
          </w:tcPr>
          <w:p w14:paraId="64566DF2" w14:textId="77777777" w:rsidR="00845298" w:rsidRPr="000A40B8" w:rsidRDefault="00845298" w:rsidP="00845298">
            <w:pPr>
              <w:jc w:val="center"/>
              <w:rPr>
                <w:rFonts w:ascii="Arial" w:hAnsi="Arial" w:cs="Arial"/>
              </w:rPr>
            </w:pPr>
          </w:p>
        </w:tc>
        <w:tc>
          <w:tcPr>
            <w:tcW w:w="4394" w:type="dxa"/>
            <w:vAlign w:val="center"/>
          </w:tcPr>
          <w:p w14:paraId="62C4C85C" w14:textId="66120D9C" w:rsidR="00845298" w:rsidRPr="000A40B8" w:rsidRDefault="00845298" w:rsidP="00845298">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12 French</w:t>
            </w:r>
          </w:p>
        </w:tc>
      </w:tr>
      <w:tr w:rsidR="00845298" w:rsidRPr="000A40B8" w14:paraId="1FF712B9" w14:textId="77777777" w:rsidTr="006B19E8">
        <w:tc>
          <w:tcPr>
            <w:tcW w:w="4712" w:type="dxa"/>
          </w:tcPr>
          <w:p w14:paraId="33410681" w14:textId="1DD468C4" w:rsidR="00845298" w:rsidRPr="000A40B8" w:rsidRDefault="00845298" w:rsidP="00845298">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7</w:t>
            </w:r>
          </w:p>
        </w:tc>
        <w:tc>
          <w:tcPr>
            <w:tcW w:w="675" w:type="dxa"/>
            <w:tcBorders>
              <w:top w:val="nil"/>
              <w:bottom w:val="nil"/>
            </w:tcBorders>
            <w:vAlign w:val="center"/>
          </w:tcPr>
          <w:p w14:paraId="60A343AD" w14:textId="77777777" w:rsidR="00845298" w:rsidRPr="000A40B8" w:rsidRDefault="00845298" w:rsidP="00845298">
            <w:pPr>
              <w:jc w:val="center"/>
              <w:rPr>
                <w:rFonts w:ascii="Arial" w:hAnsi="Arial" w:cs="Arial"/>
              </w:rPr>
            </w:pPr>
          </w:p>
        </w:tc>
        <w:tc>
          <w:tcPr>
            <w:tcW w:w="4394" w:type="dxa"/>
            <w:vAlign w:val="center"/>
          </w:tcPr>
          <w:p w14:paraId="72682241" w14:textId="7681B7EA" w:rsidR="00845298" w:rsidRPr="000A40B8" w:rsidRDefault="00845298" w:rsidP="00845298">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10 Ab Initio French</w:t>
            </w:r>
          </w:p>
        </w:tc>
      </w:tr>
      <w:tr w:rsidR="00845298" w:rsidRPr="000A40B8" w14:paraId="49BECA4F" w14:textId="77777777" w:rsidTr="006B19E8">
        <w:tc>
          <w:tcPr>
            <w:tcW w:w="4712" w:type="dxa"/>
          </w:tcPr>
          <w:p w14:paraId="44E0830B" w14:textId="78C3F127" w:rsidR="00845298" w:rsidRPr="000A40B8" w:rsidRDefault="00845298" w:rsidP="00845298">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8</w:t>
            </w:r>
          </w:p>
        </w:tc>
        <w:tc>
          <w:tcPr>
            <w:tcW w:w="675" w:type="dxa"/>
            <w:tcBorders>
              <w:top w:val="nil"/>
              <w:bottom w:val="nil"/>
            </w:tcBorders>
            <w:vAlign w:val="center"/>
          </w:tcPr>
          <w:p w14:paraId="74102392" w14:textId="77777777" w:rsidR="00845298" w:rsidRPr="000A40B8" w:rsidRDefault="00845298" w:rsidP="00845298">
            <w:pPr>
              <w:jc w:val="center"/>
              <w:rPr>
                <w:rFonts w:ascii="Arial" w:hAnsi="Arial" w:cs="Arial"/>
              </w:rPr>
            </w:pPr>
          </w:p>
        </w:tc>
        <w:tc>
          <w:tcPr>
            <w:tcW w:w="4394" w:type="dxa"/>
            <w:tcBorders>
              <w:bottom w:val="nil"/>
            </w:tcBorders>
            <w:vAlign w:val="center"/>
          </w:tcPr>
          <w:p w14:paraId="2A318B6E" w14:textId="24AFAB3E" w:rsidR="00845298" w:rsidRPr="000A40B8" w:rsidRDefault="00845298" w:rsidP="00845298">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11/12 Ab Initio French</w:t>
            </w:r>
          </w:p>
        </w:tc>
      </w:tr>
      <w:tr w:rsidR="00E22724" w:rsidRPr="000A40B8" w14:paraId="5415E54D" w14:textId="77777777" w:rsidTr="006B19E8">
        <w:tc>
          <w:tcPr>
            <w:tcW w:w="4712" w:type="dxa"/>
          </w:tcPr>
          <w:p w14:paraId="7742011D" w14:textId="10077017" w:rsidR="00E22724" w:rsidRPr="000A40B8" w:rsidRDefault="00E22724" w:rsidP="00845298">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lastRenderedPageBreak/>
              <w:t>Year 9</w:t>
            </w:r>
          </w:p>
        </w:tc>
        <w:tc>
          <w:tcPr>
            <w:tcW w:w="675" w:type="dxa"/>
            <w:tcBorders>
              <w:top w:val="nil"/>
              <w:bottom w:val="nil"/>
              <w:right w:val="nil"/>
            </w:tcBorders>
            <w:vAlign w:val="center"/>
          </w:tcPr>
          <w:p w14:paraId="3A31AA93" w14:textId="77777777" w:rsidR="00E22724" w:rsidRPr="000A40B8" w:rsidRDefault="00E22724" w:rsidP="00845298">
            <w:pPr>
              <w:jc w:val="center"/>
              <w:rPr>
                <w:rFonts w:ascii="Arial" w:hAnsi="Arial" w:cs="Arial"/>
              </w:rPr>
            </w:pPr>
          </w:p>
        </w:tc>
        <w:tc>
          <w:tcPr>
            <w:tcW w:w="4394" w:type="dxa"/>
            <w:vMerge w:val="restart"/>
            <w:tcBorders>
              <w:top w:val="nil"/>
              <w:left w:val="nil"/>
              <w:bottom w:val="nil"/>
              <w:right w:val="nil"/>
            </w:tcBorders>
            <w:vAlign w:val="center"/>
          </w:tcPr>
          <w:p w14:paraId="1E6998C1" w14:textId="1E80D50F" w:rsidR="00E22724" w:rsidRPr="000A40B8" w:rsidRDefault="00E22724" w:rsidP="00845298">
            <w:pPr>
              <w:autoSpaceDE w:val="0"/>
              <w:autoSpaceDN w:val="0"/>
              <w:adjustRightInd w:val="0"/>
              <w:jc w:val="center"/>
              <w:rPr>
                <w:rFonts w:ascii="Arial" w:hAnsi="Arial" w:cs="Arial"/>
                <w:kern w:val="0"/>
                <w:sz w:val="20"/>
                <w:szCs w:val="20"/>
              </w:rPr>
            </w:pPr>
            <w:r w:rsidRPr="000A40B8">
              <w:rPr>
                <w:rFonts w:ascii="Arial" w:hAnsi="Arial" w:cs="Arial"/>
                <w:b/>
                <w:sz w:val="24"/>
                <w:szCs w:val="24"/>
              </w:rPr>
              <w:t>ITALIAN</w:t>
            </w:r>
          </w:p>
        </w:tc>
      </w:tr>
      <w:tr w:rsidR="00E22724" w:rsidRPr="000A40B8" w14:paraId="34E8BD67" w14:textId="77777777" w:rsidTr="006B19E8">
        <w:tc>
          <w:tcPr>
            <w:tcW w:w="4712" w:type="dxa"/>
          </w:tcPr>
          <w:p w14:paraId="37642040" w14:textId="0863CCD8" w:rsidR="00E22724" w:rsidRPr="000A40B8" w:rsidRDefault="00E22724" w:rsidP="00845298">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10</w:t>
            </w:r>
          </w:p>
        </w:tc>
        <w:tc>
          <w:tcPr>
            <w:tcW w:w="675" w:type="dxa"/>
            <w:tcBorders>
              <w:top w:val="nil"/>
              <w:bottom w:val="nil"/>
              <w:right w:val="nil"/>
            </w:tcBorders>
            <w:vAlign w:val="center"/>
          </w:tcPr>
          <w:p w14:paraId="17361224" w14:textId="77777777" w:rsidR="00E22724" w:rsidRPr="000A40B8" w:rsidRDefault="00E22724" w:rsidP="00845298">
            <w:pPr>
              <w:jc w:val="center"/>
              <w:rPr>
                <w:rFonts w:ascii="Arial" w:hAnsi="Arial" w:cs="Arial"/>
              </w:rPr>
            </w:pPr>
          </w:p>
        </w:tc>
        <w:tc>
          <w:tcPr>
            <w:tcW w:w="4394" w:type="dxa"/>
            <w:vMerge/>
            <w:tcBorders>
              <w:top w:val="nil"/>
              <w:left w:val="nil"/>
              <w:bottom w:val="nil"/>
              <w:right w:val="nil"/>
            </w:tcBorders>
            <w:vAlign w:val="center"/>
          </w:tcPr>
          <w:p w14:paraId="1062AF38" w14:textId="776F6DAC" w:rsidR="00E22724" w:rsidRPr="000A40B8" w:rsidRDefault="00E22724" w:rsidP="00845298">
            <w:pPr>
              <w:autoSpaceDE w:val="0"/>
              <w:autoSpaceDN w:val="0"/>
              <w:adjustRightInd w:val="0"/>
              <w:jc w:val="center"/>
              <w:rPr>
                <w:rFonts w:ascii="Arial" w:hAnsi="Arial" w:cs="Arial"/>
                <w:kern w:val="0"/>
                <w:sz w:val="20"/>
                <w:szCs w:val="20"/>
              </w:rPr>
            </w:pPr>
          </w:p>
        </w:tc>
      </w:tr>
      <w:tr w:rsidR="00E22724" w:rsidRPr="000A40B8" w14:paraId="25F97216" w14:textId="77777777" w:rsidTr="006B19E8">
        <w:tc>
          <w:tcPr>
            <w:tcW w:w="4712" w:type="dxa"/>
          </w:tcPr>
          <w:p w14:paraId="5ED6F270" w14:textId="77B62D91" w:rsidR="00E22724" w:rsidRPr="000A40B8" w:rsidRDefault="00E22724" w:rsidP="00845298">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Senior 11-12</w:t>
            </w:r>
          </w:p>
        </w:tc>
        <w:tc>
          <w:tcPr>
            <w:tcW w:w="675" w:type="dxa"/>
            <w:tcBorders>
              <w:top w:val="nil"/>
              <w:bottom w:val="nil"/>
              <w:right w:val="nil"/>
            </w:tcBorders>
            <w:vAlign w:val="center"/>
          </w:tcPr>
          <w:p w14:paraId="771F8F39" w14:textId="77777777" w:rsidR="00E22724" w:rsidRPr="000A40B8" w:rsidRDefault="00E22724" w:rsidP="00845298">
            <w:pPr>
              <w:jc w:val="center"/>
              <w:rPr>
                <w:rFonts w:ascii="Arial" w:hAnsi="Arial" w:cs="Arial"/>
              </w:rPr>
            </w:pPr>
          </w:p>
        </w:tc>
        <w:tc>
          <w:tcPr>
            <w:tcW w:w="4394" w:type="dxa"/>
            <w:vMerge/>
            <w:tcBorders>
              <w:top w:val="nil"/>
              <w:left w:val="nil"/>
              <w:bottom w:val="single" w:sz="4" w:space="0" w:color="auto"/>
              <w:right w:val="nil"/>
            </w:tcBorders>
            <w:vAlign w:val="center"/>
          </w:tcPr>
          <w:p w14:paraId="10C66410" w14:textId="77777777" w:rsidR="00E22724" w:rsidRPr="000A40B8" w:rsidRDefault="00E22724" w:rsidP="00845298">
            <w:pPr>
              <w:autoSpaceDE w:val="0"/>
              <w:autoSpaceDN w:val="0"/>
              <w:adjustRightInd w:val="0"/>
              <w:jc w:val="center"/>
              <w:rPr>
                <w:rFonts w:ascii="Arial" w:hAnsi="Arial" w:cs="Arial"/>
                <w:kern w:val="0"/>
                <w:sz w:val="20"/>
                <w:szCs w:val="20"/>
              </w:rPr>
            </w:pPr>
          </w:p>
        </w:tc>
      </w:tr>
      <w:tr w:rsidR="00E22724" w:rsidRPr="000A40B8" w14:paraId="4E12E5A7" w14:textId="77777777" w:rsidTr="006B19E8">
        <w:trPr>
          <w:trHeight w:val="340"/>
        </w:trPr>
        <w:tc>
          <w:tcPr>
            <w:tcW w:w="4712" w:type="dxa"/>
            <w:shd w:val="clear" w:color="auto" w:fill="EEECE1" w:themeFill="background2"/>
          </w:tcPr>
          <w:p w14:paraId="161F0FC1" w14:textId="77777777" w:rsidR="00E22724" w:rsidRPr="00A80244" w:rsidRDefault="00E22724" w:rsidP="00E22724">
            <w:pPr>
              <w:autoSpaceDE w:val="0"/>
              <w:autoSpaceDN w:val="0"/>
              <w:adjustRightInd w:val="0"/>
              <w:jc w:val="center"/>
              <w:rPr>
                <w:rFonts w:asciiTheme="minorHAnsi" w:eastAsiaTheme="minorHAnsi" w:hAnsiTheme="minorHAnsi" w:cstheme="minorBidi"/>
                <w:b/>
                <w:bCs/>
                <w:kern w:val="0"/>
                <w:sz w:val="22"/>
                <w:szCs w:val="22"/>
                <w:lang w:val="en-AU" w:eastAsia="en-US"/>
              </w:rPr>
            </w:pPr>
            <w:r w:rsidRPr="00A80244">
              <w:rPr>
                <w:rFonts w:asciiTheme="minorHAnsi" w:eastAsiaTheme="minorHAnsi" w:hAnsiTheme="minorHAnsi" w:cstheme="minorBidi"/>
                <w:b/>
                <w:bCs/>
                <w:kern w:val="0"/>
                <w:sz w:val="22"/>
                <w:szCs w:val="22"/>
                <w:lang w:val="en-AU" w:eastAsia="en-US"/>
              </w:rPr>
              <w:t xml:space="preserve">CHINESE SECONDARY </w:t>
            </w:r>
          </w:p>
          <w:p w14:paraId="5FB6EBE3" w14:textId="7FEBDA35" w:rsidR="00E22724" w:rsidRPr="000A40B8" w:rsidRDefault="00E22724" w:rsidP="00E22724">
            <w:pPr>
              <w:autoSpaceDE w:val="0"/>
              <w:autoSpaceDN w:val="0"/>
              <w:adjustRightInd w:val="0"/>
              <w:jc w:val="center"/>
              <w:rPr>
                <w:rFonts w:ascii="Arial" w:hAnsi="Arial" w:cs="Arial"/>
                <w:kern w:val="0"/>
                <w:sz w:val="20"/>
                <w:szCs w:val="20"/>
              </w:rPr>
            </w:pPr>
            <w:r w:rsidRPr="00A80244">
              <w:rPr>
                <w:rFonts w:asciiTheme="minorHAnsi" w:eastAsiaTheme="minorHAnsi" w:hAnsiTheme="minorHAnsi" w:cstheme="minorBidi"/>
                <w:b/>
                <w:bCs/>
                <w:kern w:val="0"/>
                <w:sz w:val="22"/>
                <w:szCs w:val="22"/>
                <w:lang w:val="en-AU" w:eastAsia="en-US"/>
              </w:rPr>
              <w:t>(Background Speaker)</w:t>
            </w:r>
          </w:p>
        </w:tc>
        <w:tc>
          <w:tcPr>
            <w:tcW w:w="675" w:type="dxa"/>
            <w:tcBorders>
              <w:top w:val="nil"/>
              <w:bottom w:val="nil"/>
              <w:right w:val="single" w:sz="4" w:space="0" w:color="auto"/>
            </w:tcBorders>
            <w:vAlign w:val="center"/>
          </w:tcPr>
          <w:p w14:paraId="07844AA5" w14:textId="77777777" w:rsidR="00E22724" w:rsidRPr="000A40B8" w:rsidRDefault="00E22724" w:rsidP="00E22724">
            <w:pPr>
              <w:jc w:val="cente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793053FC" w14:textId="4193C2BE" w:rsidR="00E22724" w:rsidRPr="000A40B8" w:rsidRDefault="00E22724" w:rsidP="00E22724">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4 Italian</w:t>
            </w:r>
          </w:p>
        </w:tc>
      </w:tr>
      <w:tr w:rsidR="00E22724" w:rsidRPr="000A40B8" w14:paraId="4034112B" w14:textId="77777777" w:rsidTr="006B19E8">
        <w:trPr>
          <w:trHeight w:val="340"/>
        </w:trPr>
        <w:tc>
          <w:tcPr>
            <w:tcW w:w="4712" w:type="dxa"/>
          </w:tcPr>
          <w:p w14:paraId="7F280EA0" w14:textId="530804A6" w:rsidR="00E22724" w:rsidRPr="000A40B8" w:rsidRDefault="00E22724" w:rsidP="00E22724">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7</w:t>
            </w:r>
          </w:p>
        </w:tc>
        <w:tc>
          <w:tcPr>
            <w:tcW w:w="675" w:type="dxa"/>
            <w:tcBorders>
              <w:top w:val="nil"/>
              <w:bottom w:val="nil"/>
            </w:tcBorders>
            <w:vAlign w:val="center"/>
          </w:tcPr>
          <w:p w14:paraId="3EC5FF78" w14:textId="77777777" w:rsidR="00E22724" w:rsidRPr="000A40B8" w:rsidRDefault="00E22724" w:rsidP="00E22724">
            <w:pPr>
              <w:jc w:val="center"/>
              <w:rPr>
                <w:rFonts w:ascii="Arial" w:hAnsi="Arial" w:cs="Arial"/>
              </w:rPr>
            </w:pPr>
          </w:p>
        </w:tc>
        <w:tc>
          <w:tcPr>
            <w:tcW w:w="4394" w:type="dxa"/>
            <w:tcBorders>
              <w:top w:val="single" w:sz="4" w:space="0" w:color="auto"/>
            </w:tcBorders>
            <w:vAlign w:val="center"/>
          </w:tcPr>
          <w:p w14:paraId="4CE6756F" w14:textId="5CA2BA21" w:rsidR="00E22724" w:rsidRPr="000A40B8" w:rsidRDefault="00E22724" w:rsidP="00E22724">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5 Italian</w:t>
            </w:r>
          </w:p>
        </w:tc>
      </w:tr>
      <w:tr w:rsidR="00E22724" w:rsidRPr="000A40B8" w14:paraId="41AD4252" w14:textId="77777777" w:rsidTr="006B19E8">
        <w:trPr>
          <w:trHeight w:val="340"/>
        </w:trPr>
        <w:tc>
          <w:tcPr>
            <w:tcW w:w="4712" w:type="dxa"/>
          </w:tcPr>
          <w:p w14:paraId="09A28383" w14:textId="75A74598" w:rsidR="00E22724" w:rsidRPr="000A40B8" w:rsidRDefault="00E22724" w:rsidP="00E22724">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8</w:t>
            </w:r>
          </w:p>
        </w:tc>
        <w:tc>
          <w:tcPr>
            <w:tcW w:w="675" w:type="dxa"/>
            <w:tcBorders>
              <w:top w:val="nil"/>
              <w:bottom w:val="nil"/>
            </w:tcBorders>
            <w:vAlign w:val="center"/>
          </w:tcPr>
          <w:p w14:paraId="3A9BF4E8" w14:textId="77777777" w:rsidR="00E22724" w:rsidRPr="000A40B8" w:rsidRDefault="00E22724" w:rsidP="00E22724">
            <w:pPr>
              <w:jc w:val="center"/>
              <w:rPr>
                <w:rFonts w:ascii="Arial" w:hAnsi="Arial" w:cs="Arial"/>
              </w:rPr>
            </w:pPr>
          </w:p>
        </w:tc>
        <w:tc>
          <w:tcPr>
            <w:tcW w:w="4394" w:type="dxa"/>
            <w:vAlign w:val="center"/>
          </w:tcPr>
          <w:p w14:paraId="0C0F4A97" w14:textId="69CB6C49" w:rsidR="00E22724" w:rsidRPr="000A40B8" w:rsidRDefault="00E22724" w:rsidP="00E22724">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6 Italian</w:t>
            </w:r>
          </w:p>
        </w:tc>
      </w:tr>
      <w:tr w:rsidR="00E22724" w:rsidRPr="000A40B8" w14:paraId="6235FC93" w14:textId="77777777" w:rsidTr="006B19E8">
        <w:trPr>
          <w:trHeight w:val="340"/>
        </w:trPr>
        <w:tc>
          <w:tcPr>
            <w:tcW w:w="4712" w:type="dxa"/>
          </w:tcPr>
          <w:p w14:paraId="01407823" w14:textId="2D25CAA3" w:rsidR="00E22724" w:rsidRPr="000A40B8" w:rsidRDefault="00E22724" w:rsidP="00E22724">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9</w:t>
            </w:r>
          </w:p>
        </w:tc>
        <w:tc>
          <w:tcPr>
            <w:tcW w:w="675" w:type="dxa"/>
            <w:tcBorders>
              <w:top w:val="nil"/>
              <w:bottom w:val="nil"/>
            </w:tcBorders>
            <w:vAlign w:val="center"/>
          </w:tcPr>
          <w:p w14:paraId="214D7EBB" w14:textId="77777777" w:rsidR="00E22724" w:rsidRPr="000A40B8" w:rsidRDefault="00E22724" w:rsidP="00E22724">
            <w:pPr>
              <w:jc w:val="center"/>
              <w:rPr>
                <w:rFonts w:ascii="Arial" w:hAnsi="Arial" w:cs="Arial"/>
              </w:rPr>
            </w:pPr>
          </w:p>
        </w:tc>
        <w:tc>
          <w:tcPr>
            <w:tcW w:w="4394" w:type="dxa"/>
            <w:vAlign w:val="center"/>
          </w:tcPr>
          <w:p w14:paraId="35037F43" w14:textId="3C0626BA" w:rsidR="00E22724" w:rsidRPr="000A40B8" w:rsidRDefault="00E22724" w:rsidP="00E22724">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 xml:space="preserve">Year </w:t>
            </w:r>
            <w:r>
              <w:rPr>
                <w:rFonts w:ascii="Arial" w:hAnsi="Arial" w:cs="Arial"/>
                <w:kern w:val="0"/>
                <w:sz w:val="20"/>
                <w:szCs w:val="20"/>
              </w:rPr>
              <w:t>7</w:t>
            </w:r>
            <w:r w:rsidRPr="000A40B8">
              <w:rPr>
                <w:rFonts w:ascii="Arial" w:hAnsi="Arial" w:cs="Arial"/>
                <w:kern w:val="0"/>
                <w:sz w:val="20"/>
                <w:szCs w:val="20"/>
              </w:rPr>
              <w:t xml:space="preserve"> Italian</w:t>
            </w:r>
          </w:p>
        </w:tc>
      </w:tr>
      <w:tr w:rsidR="00E22724" w:rsidRPr="000A40B8" w14:paraId="72CC508E" w14:textId="77777777" w:rsidTr="006B19E8">
        <w:trPr>
          <w:trHeight w:val="340"/>
        </w:trPr>
        <w:tc>
          <w:tcPr>
            <w:tcW w:w="4712" w:type="dxa"/>
          </w:tcPr>
          <w:p w14:paraId="4601224A" w14:textId="1DDB90C8" w:rsidR="00E22724" w:rsidRPr="000A40B8" w:rsidRDefault="00E22724" w:rsidP="00E22724">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10</w:t>
            </w:r>
          </w:p>
        </w:tc>
        <w:tc>
          <w:tcPr>
            <w:tcW w:w="675" w:type="dxa"/>
            <w:tcBorders>
              <w:top w:val="nil"/>
              <w:bottom w:val="nil"/>
              <w:right w:val="nil"/>
            </w:tcBorders>
            <w:vAlign w:val="center"/>
          </w:tcPr>
          <w:p w14:paraId="348D5CEE" w14:textId="77777777" w:rsidR="00E22724" w:rsidRPr="000A40B8" w:rsidRDefault="00E22724" w:rsidP="00E22724">
            <w:pPr>
              <w:jc w:val="center"/>
              <w:rPr>
                <w:rFonts w:ascii="Arial" w:hAnsi="Arial" w:cs="Arial"/>
              </w:rPr>
            </w:pPr>
          </w:p>
        </w:tc>
        <w:tc>
          <w:tcPr>
            <w:tcW w:w="4394" w:type="dxa"/>
            <w:vAlign w:val="center"/>
          </w:tcPr>
          <w:p w14:paraId="2E32ED74" w14:textId="53089139" w:rsidR="00E22724" w:rsidRPr="000A40B8" w:rsidRDefault="00E22724" w:rsidP="00E22724">
            <w:pPr>
              <w:jc w:val="center"/>
              <w:rPr>
                <w:rFonts w:ascii="Arial" w:hAnsi="Arial" w:cs="Arial"/>
              </w:rPr>
            </w:pPr>
            <w:r w:rsidRPr="000A40B8">
              <w:rPr>
                <w:rFonts w:ascii="Arial" w:hAnsi="Arial" w:cs="Arial"/>
                <w:kern w:val="0"/>
                <w:sz w:val="20"/>
                <w:szCs w:val="20"/>
              </w:rPr>
              <w:t xml:space="preserve">Year </w:t>
            </w:r>
            <w:r>
              <w:rPr>
                <w:rFonts w:ascii="Arial" w:hAnsi="Arial" w:cs="Arial"/>
                <w:kern w:val="0"/>
                <w:sz w:val="20"/>
                <w:szCs w:val="20"/>
              </w:rPr>
              <w:t>8</w:t>
            </w:r>
            <w:r w:rsidRPr="000A40B8">
              <w:rPr>
                <w:rFonts w:ascii="Arial" w:hAnsi="Arial" w:cs="Arial"/>
                <w:kern w:val="0"/>
                <w:sz w:val="20"/>
                <w:szCs w:val="20"/>
              </w:rPr>
              <w:t xml:space="preserve"> Italian</w:t>
            </w:r>
          </w:p>
        </w:tc>
      </w:tr>
      <w:tr w:rsidR="00E22724" w:rsidRPr="000A40B8" w14:paraId="1B6B73BD" w14:textId="77777777" w:rsidTr="006B19E8">
        <w:trPr>
          <w:trHeight w:val="340"/>
        </w:trPr>
        <w:tc>
          <w:tcPr>
            <w:tcW w:w="4712" w:type="dxa"/>
          </w:tcPr>
          <w:p w14:paraId="233B5A7D" w14:textId="0B4DF9AA" w:rsidR="00E22724" w:rsidRPr="000A40B8" w:rsidRDefault="00E22724" w:rsidP="00E22724">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Senior 11-12</w:t>
            </w:r>
          </w:p>
        </w:tc>
        <w:tc>
          <w:tcPr>
            <w:tcW w:w="675" w:type="dxa"/>
            <w:tcBorders>
              <w:top w:val="nil"/>
              <w:bottom w:val="nil"/>
              <w:right w:val="nil"/>
            </w:tcBorders>
            <w:vAlign w:val="center"/>
          </w:tcPr>
          <w:p w14:paraId="370B2D7A" w14:textId="77777777" w:rsidR="00E22724" w:rsidRPr="000A40B8" w:rsidRDefault="00E22724" w:rsidP="00E22724">
            <w:pPr>
              <w:jc w:val="center"/>
              <w:rPr>
                <w:rFonts w:ascii="Arial" w:hAnsi="Arial" w:cs="Arial"/>
              </w:rPr>
            </w:pPr>
          </w:p>
        </w:tc>
        <w:tc>
          <w:tcPr>
            <w:tcW w:w="4394" w:type="dxa"/>
            <w:vAlign w:val="center"/>
          </w:tcPr>
          <w:p w14:paraId="42DC6069" w14:textId="0AB827E1" w:rsidR="00E22724" w:rsidRPr="000A40B8" w:rsidRDefault="00E22724" w:rsidP="00E22724">
            <w:pPr>
              <w:jc w:val="center"/>
              <w:rPr>
                <w:rFonts w:ascii="Arial" w:hAnsi="Arial" w:cs="Arial"/>
                <w:b/>
              </w:rPr>
            </w:pPr>
            <w:r w:rsidRPr="000A40B8">
              <w:rPr>
                <w:rFonts w:ascii="Arial" w:hAnsi="Arial" w:cs="Arial"/>
                <w:kern w:val="0"/>
                <w:sz w:val="20"/>
                <w:szCs w:val="20"/>
              </w:rPr>
              <w:t>Year 1</w:t>
            </w:r>
            <w:r>
              <w:rPr>
                <w:rFonts w:ascii="Arial" w:hAnsi="Arial" w:cs="Arial"/>
                <w:kern w:val="0"/>
                <w:sz w:val="20"/>
                <w:szCs w:val="20"/>
              </w:rPr>
              <w:t>0</w:t>
            </w:r>
            <w:r w:rsidRPr="000A40B8">
              <w:rPr>
                <w:rFonts w:ascii="Arial" w:hAnsi="Arial" w:cs="Arial"/>
                <w:kern w:val="0"/>
                <w:sz w:val="20"/>
                <w:szCs w:val="20"/>
              </w:rPr>
              <w:t xml:space="preserve"> Italian</w:t>
            </w:r>
          </w:p>
        </w:tc>
      </w:tr>
      <w:tr w:rsidR="00E22724" w:rsidRPr="000A40B8" w14:paraId="5517BF40" w14:textId="77777777" w:rsidTr="006B19E8">
        <w:trPr>
          <w:trHeight w:val="340"/>
        </w:trPr>
        <w:tc>
          <w:tcPr>
            <w:tcW w:w="4712" w:type="dxa"/>
            <w:tcBorders>
              <w:left w:val="nil"/>
              <w:bottom w:val="nil"/>
              <w:right w:val="nil"/>
            </w:tcBorders>
            <w:vAlign w:val="center"/>
          </w:tcPr>
          <w:p w14:paraId="55B549A2" w14:textId="77777777" w:rsidR="00E22724" w:rsidRPr="000A40B8" w:rsidRDefault="00E22724" w:rsidP="00E22724">
            <w:pPr>
              <w:jc w:val="center"/>
              <w:rPr>
                <w:rFonts w:ascii="Arial" w:hAnsi="Arial" w:cs="Arial"/>
              </w:rPr>
            </w:pPr>
          </w:p>
        </w:tc>
        <w:tc>
          <w:tcPr>
            <w:tcW w:w="675" w:type="dxa"/>
            <w:tcBorders>
              <w:top w:val="nil"/>
              <w:left w:val="nil"/>
              <w:bottom w:val="nil"/>
            </w:tcBorders>
            <w:vAlign w:val="center"/>
          </w:tcPr>
          <w:p w14:paraId="26D69F40" w14:textId="77777777" w:rsidR="00E22724" w:rsidRPr="000A40B8" w:rsidRDefault="00E22724" w:rsidP="00E22724">
            <w:pPr>
              <w:jc w:val="center"/>
              <w:rPr>
                <w:rFonts w:ascii="Arial" w:hAnsi="Arial" w:cs="Arial"/>
              </w:rPr>
            </w:pPr>
          </w:p>
        </w:tc>
        <w:tc>
          <w:tcPr>
            <w:tcW w:w="4394" w:type="dxa"/>
            <w:vAlign w:val="center"/>
          </w:tcPr>
          <w:p w14:paraId="12A81419" w14:textId="55DE92FE" w:rsidR="00E22724" w:rsidRPr="000A40B8" w:rsidRDefault="00E22724" w:rsidP="00E22724">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11 Italian</w:t>
            </w:r>
          </w:p>
        </w:tc>
      </w:tr>
      <w:tr w:rsidR="00E22724" w:rsidRPr="000A40B8" w14:paraId="25657940" w14:textId="77777777" w:rsidTr="006B19E8">
        <w:trPr>
          <w:trHeight w:val="340"/>
        </w:trPr>
        <w:tc>
          <w:tcPr>
            <w:tcW w:w="4712" w:type="dxa"/>
            <w:tcBorders>
              <w:top w:val="nil"/>
              <w:left w:val="nil"/>
              <w:bottom w:val="nil"/>
              <w:right w:val="nil"/>
            </w:tcBorders>
            <w:vAlign w:val="center"/>
          </w:tcPr>
          <w:p w14:paraId="0B10CE9F" w14:textId="77777777" w:rsidR="00E22724" w:rsidRPr="000A40B8" w:rsidRDefault="00E22724" w:rsidP="00E22724">
            <w:pPr>
              <w:jc w:val="center"/>
              <w:rPr>
                <w:rFonts w:ascii="Arial" w:hAnsi="Arial" w:cs="Arial"/>
              </w:rPr>
            </w:pPr>
          </w:p>
        </w:tc>
        <w:tc>
          <w:tcPr>
            <w:tcW w:w="675" w:type="dxa"/>
            <w:tcBorders>
              <w:top w:val="nil"/>
              <w:left w:val="nil"/>
              <w:bottom w:val="nil"/>
            </w:tcBorders>
            <w:vAlign w:val="center"/>
          </w:tcPr>
          <w:p w14:paraId="1ED37178" w14:textId="77777777" w:rsidR="00E22724" w:rsidRPr="000A40B8" w:rsidRDefault="00E22724" w:rsidP="00E22724">
            <w:pPr>
              <w:jc w:val="center"/>
              <w:rPr>
                <w:rFonts w:ascii="Arial" w:hAnsi="Arial" w:cs="Arial"/>
              </w:rPr>
            </w:pPr>
          </w:p>
        </w:tc>
        <w:tc>
          <w:tcPr>
            <w:tcW w:w="4394" w:type="dxa"/>
            <w:tcBorders>
              <w:bottom w:val="single" w:sz="4" w:space="0" w:color="auto"/>
            </w:tcBorders>
            <w:vAlign w:val="center"/>
          </w:tcPr>
          <w:p w14:paraId="30B4DBEA" w14:textId="56B9F336" w:rsidR="00E22724" w:rsidRPr="000A40B8" w:rsidRDefault="00E22724" w:rsidP="00E22724">
            <w:pPr>
              <w:autoSpaceDE w:val="0"/>
              <w:autoSpaceDN w:val="0"/>
              <w:adjustRightInd w:val="0"/>
              <w:jc w:val="center"/>
              <w:rPr>
                <w:rFonts w:ascii="Arial" w:hAnsi="Arial" w:cs="Arial"/>
                <w:kern w:val="0"/>
                <w:sz w:val="20"/>
                <w:szCs w:val="20"/>
              </w:rPr>
            </w:pPr>
            <w:r>
              <w:rPr>
                <w:rFonts w:ascii="Arial" w:hAnsi="Arial" w:cs="Arial"/>
                <w:kern w:val="0"/>
                <w:sz w:val="20"/>
                <w:szCs w:val="20"/>
              </w:rPr>
              <w:t>Year 12 Italian</w:t>
            </w:r>
          </w:p>
        </w:tc>
      </w:tr>
      <w:tr w:rsidR="00E9400B" w:rsidRPr="000A40B8" w14:paraId="5A990DD3" w14:textId="77777777" w:rsidTr="006B19E8">
        <w:trPr>
          <w:trHeight w:val="340"/>
        </w:trPr>
        <w:tc>
          <w:tcPr>
            <w:tcW w:w="4712" w:type="dxa"/>
            <w:tcBorders>
              <w:top w:val="nil"/>
              <w:left w:val="nil"/>
              <w:bottom w:val="nil"/>
              <w:right w:val="nil"/>
            </w:tcBorders>
            <w:vAlign w:val="center"/>
          </w:tcPr>
          <w:p w14:paraId="432CD47B" w14:textId="77777777" w:rsidR="00E9400B" w:rsidRPr="000A40B8" w:rsidRDefault="00E9400B" w:rsidP="00E22724">
            <w:pPr>
              <w:jc w:val="center"/>
              <w:rPr>
                <w:rFonts w:ascii="Arial" w:hAnsi="Arial" w:cs="Arial"/>
              </w:rPr>
            </w:pPr>
          </w:p>
        </w:tc>
        <w:tc>
          <w:tcPr>
            <w:tcW w:w="675" w:type="dxa"/>
            <w:tcBorders>
              <w:top w:val="nil"/>
              <w:left w:val="nil"/>
              <w:bottom w:val="nil"/>
            </w:tcBorders>
            <w:vAlign w:val="center"/>
          </w:tcPr>
          <w:p w14:paraId="29E03825" w14:textId="77777777" w:rsidR="00E9400B" w:rsidRPr="000A40B8" w:rsidRDefault="00E9400B" w:rsidP="00E22724">
            <w:pPr>
              <w:jc w:val="center"/>
              <w:rPr>
                <w:rFonts w:ascii="Arial" w:hAnsi="Arial" w:cs="Arial"/>
              </w:rPr>
            </w:pPr>
          </w:p>
        </w:tc>
        <w:tc>
          <w:tcPr>
            <w:tcW w:w="4394" w:type="dxa"/>
            <w:tcBorders>
              <w:bottom w:val="single" w:sz="4" w:space="0" w:color="auto"/>
            </w:tcBorders>
            <w:vAlign w:val="center"/>
          </w:tcPr>
          <w:p w14:paraId="19D6A588" w14:textId="6DDE563E" w:rsidR="00E9400B" w:rsidRDefault="00E9400B" w:rsidP="00E22724">
            <w:pPr>
              <w:autoSpaceDE w:val="0"/>
              <w:autoSpaceDN w:val="0"/>
              <w:adjustRightInd w:val="0"/>
              <w:jc w:val="center"/>
              <w:rPr>
                <w:rFonts w:ascii="Arial" w:hAnsi="Arial" w:cs="Arial"/>
                <w:kern w:val="0"/>
                <w:sz w:val="20"/>
                <w:szCs w:val="20"/>
              </w:rPr>
            </w:pPr>
            <w:r>
              <w:rPr>
                <w:rFonts w:ascii="Arial" w:hAnsi="Arial" w:cs="Arial" w:hint="eastAsia"/>
                <w:kern w:val="0"/>
                <w:sz w:val="20"/>
                <w:szCs w:val="20"/>
              </w:rPr>
              <w:t xml:space="preserve">Primary (Years 4 </w:t>
            </w:r>
            <w:r>
              <w:rPr>
                <w:rFonts w:ascii="Arial" w:hAnsi="Arial" w:cs="Arial"/>
                <w:kern w:val="0"/>
                <w:sz w:val="20"/>
                <w:szCs w:val="20"/>
              </w:rPr>
              <w:t>–</w:t>
            </w:r>
            <w:r>
              <w:rPr>
                <w:rFonts w:ascii="Arial" w:hAnsi="Arial" w:cs="Arial" w:hint="eastAsia"/>
                <w:kern w:val="0"/>
                <w:sz w:val="20"/>
                <w:szCs w:val="20"/>
              </w:rPr>
              <w:t xml:space="preserve"> 6) Background Speakers</w:t>
            </w:r>
          </w:p>
        </w:tc>
      </w:tr>
      <w:tr w:rsidR="00E22724" w:rsidRPr="000A40B8" w14:paraId="46CC5CE8" w14:textId="77777777" w:rsidTr="006B19E8">
        <w:tc>
          <w:tcPr>
            <w:tcW w:w="4712" w:type="dxa"/>
            <w:tcBorders>
              <w:top w:val="nil"/>
              <w:left w:val="nil"/>
              <w:right w:val="nil"/>
            </w:tcBorders>
            <w:vAlign w:val="center"/>
          </w:tcPr>
          <w:p w14:paraId="40E94C8A" w14:textId="77777777" w:rsidR="00E22724" w:rsidRPr="000A40B8" w:rsidRDefault="00E22724" w:rsidP="00E22724">
            <w:pPr>
              <w:jc w:val="center"/>
              <w:rPr>
                <w:rFonts w:ascii="Arial" w:hAnsi="Arial" w:cs="Arial"/>
                <w:b/>
                <w:sz w:val="24"/>
                <w:szCs w:val="24"/>
              </w:rPr>
            </w:pPr>
            <w:r w:rsidRPr="000A40B8">
              <w:rPr>
                <w:rFonts w:ascii="Arial" w:hAnsi="Arial" w:cs="Arial"/>
                <w:b/>
                <w:sz w:val="24"/>
                <w:szCs w:val="24"/>
              </w:rPr>
              <w:t>JAPANESE</w:t>
            </w:r>
          </w:p>
        </w:tc>
        <w:tc>
          <w:tcPr>
            <w:tcW w:w="675" w:type="dxa"/>
            <w:tcBorders>
              <w:top w:val="nil"/>
              <w:left w:val="nil"/>
              <w:bottom w:val="nil"/>
              <w:right w:val="nil"/>
            </w:tcBorders>
            <w:vAlign w:val="center"/>
          </w:tcPr>
          <w:p w14:paraId="512A1E20" w14:textId="77777777" w:rsidR="00E22724" w:rsidRPr="000A40B8" w:rsidRDefault="00E22724" w:rsidP="00E22724">
            <w:pPr>
              <w:jc w:val="center"/>
              <w:rPr>
                <w:rFonts w:ascii="Arial" w:hAnsi="Arial" w:cs="Arial"/>
              </w:rPr>
            </w:pPr>
          </w:p>
        </w:tc>
        <w:tc>
          <w:tcPr>
            <w:tcW w:w="4394" w:type="dxa"/>
            <w:tcBorders>
              <w:top w:val="nil"/>
              <w:left w:val="nil"/>
              <w:bottom w:val="nil"/>
              <w:right w:val="nil"/>
            </w:tcBorders>
            <w:vAlign w:val="center"/>
          </w:tcPr>
          <w:p w14:paraId="57D2A337" w14:textId="1E128ACB" w:rsidR="00E22724" w:rsidRPr="000A40B8" w:rsidRDefault="00E22724" w:rsidP="00E22724">
            <w:pPr>
              <w:autoSpaceDE w:val="0"/>
              <w:autoSpaceDN w:val="0"/>
              <w:adjustRightInd w:val="0"/>
              <w:rPr>
                <w:rFonts w:ascii="Arial" w:hAnsi="Arial" w:cs="Arial"/>
                <w:kern w:val="0"/>
                <w:sz w:val="20"/>
                <w:szCs w:val="20"/>
              </w:rPr>
            </w:pPr>
          </w:p>
        </w:tc>
      </w:tr>
      <w:tr w:rsidR="00E22724" w:rsidRPr="000A40B8" w14:paraId="72354F83" w14:textId="77777777" w:rsidTr="003C34EB">
        <w:tc>
          <w:tcPr>
            <w:tcW w:w="4712" w:type="dxa"/>
            <w:vAlign w:val="center"/>
          </w:tcPr>
          <w:p w14:paraId="291507A6" w14:textId="77777777" w:rsidR="00E22724" w:rsidRPr="000A40B8" w:rsidRDefault="00E22724" w:rsidP="00E22724">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4 Japanese</w:t>
            </w:r>
          </w:p>
        </w:tc>
        <w:tc>
          <w:tcPr>
            <w:tcW w:w="675" w:type="dxa"/>
            <w:tcBorders>
              <w:top w:val="nil"/>
              <w:bottom w:val="nil"/>
              <w:right w:val="nil"/>
            </w:tcBorders>
            <w:vAlign w:val="center"/>
          </w:tcPr>
          <w:p w14:paraId="26D33D34" w14:textId="77777777" w:rsidR="00E22724" w:rsidRPr="000A40B8" w:rsidRDefault="00E22724" w:rsidP="00E22724">
            <w:pPr>
              <w:jc w:val="center"/>
              <w:rPr>
                <w:rFonts w:ascii="Arial" w:hAnsi="Arial" w:cs="Arial"/>
              </w:rPr>
            </w:pPr>
          </w:p>
        </w:tc>
        <w:tc>
          <w:tcPr>
            <w:tcW w:w="4394" w:type="dxa"/>
            <w:tcBorders>
              <w:top w:val="nil"/>
              <w:left w:val="nil"/>
              <w:bottom w:val="single" w:sz="4" w:space="0" w:color="auto"/>
              <w:right w:val="nil"/>
            </w:tcBorders>
            <w:vAlign w:val="center"/>
          </w:tcPr>
          <w:p w14:paraId="10DFBBD3" w14:textId="291FA91E" w:rsidR="00E22724"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b/>
                <w:sz w:val="24"/>
                <w:szCs w:val="24"/>
              </w:rPr>
              <w:t>SPANISH</w:t>
            </w:r>
          </w:p>
        </w:tc>
      </w:tr>
      <w:tr w:rsidR="003C34EB" w:rsidRPr="000A40B8" w14:paraId="6CD13345" w14:textId="77777777" w:rsidTr="003C34EB">
        <w:tc>
          <w:tcPr>
            <w:tcW w:w="4712" w:type="dxa"/>
            <w:vAlign w:val="center"/>
          </w:tcPr>
          <w:p w14:paraId="023847D5"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4 Background Speaker Japanese</w:t>
            </w:r>
          </w:p>
        </w:tc>
        <w:tc>
          <w:tcPr>
            <w:tcW w:w="675" w:type="dxa"/>
            <w:tcBorders>
              <w:top w:val="nil"/>
              <w:bottom w:val="nil"/>
              <w:right w:val="single" w:sz="4" w:space="0" w:color="auto"/>
            </w:tcBorders>
            <w:vAlign w:val="center"/>
          </w:tcPr>
          <w:p w14:paraId="442877F1" w14:textId="77777777" w:rsidR="003C34EB" w:rsidRPr="000A40B8" w:rsidRDefault="003C34EB" w:rsidP="003C34EB">
            <w:pPr>
              <w:jc w:val="cente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5F8E2FEB" w14:textId="75FA801F" w:rsidR="003C34EB" w:rsidRPr="000A40B8" w:rsidRDefault="003C34EB" w:rsidP="003C34EB">
            <w:pPr>
              <w:jc w:val="center"/>
              <w:rPr>
                <w:rFonts w:ascii="Arial" w:hAnsi="Arial" w:cs="Arial"/>
                <w:b/>
              </w:rPr>
            </w:pPr>
            <w:r w:rsidRPr="000A40B8">
              <w:rPr>
                <w:rFonts w:ascii="Arial" w:hAnsi="Arial" w:cs="Arial"/>
                <w:kern w:val="0"/>
                <w:sz w:val="20"/>
                <w:szCs w:val="20"/>
              </w:rPr>
              <w:t>Year 4 Spanish</w:t>
            </w:r>
          </w:p>
        </w:tc>
      </w:tr>
      <w:tr w:rsidR="003C34EB" w:rsidRPr="000A40B8" w14:paraId="70F41BD7" w14:textId="77777777" w:rsidTr="003C34EB">
        <w:tc>
          <w:tcPr>
            <w:tcW w:w="4712" w:type="dxa"/>
            <w:vAlign w:val="center"/>
          </w:tcPr>
          <w:p w14:paraId="30A8C34C"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5 Japanese</w:t>
            </w:r>
          </w:p>
        </w:tc>
        <w:tc>
          <w:tcPr>
            <w:tcW w:w="675" w:type="dxa"/>
            <w:tcBorders>
              <w:top w:val="nil"/>
              <w:bottom w:val="nil"/>
              <w:right w:val="single" w:sz="4" w:space="0" w:color="auto"/>
            </w:tcBorders>
            <w:vAlign w:val="center"/>
          </w:tcPr>
          <w:p w14:paraId="5558FD5F" w14:textId="77777777" w:rsidR="003C34EB" w:rsidRPr="000A40B8" w:rsidRDefault="003C34EB" w:rsidP="003C34EB">
            <w:pPr>
              <w:jc w:val="cente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51FCF948" w14:textId="26120E77" w:rsidR="003C34EB" w:rsidRPr="000A40B8" w:rsidRDefault="003C34EB" w:rsidP="003C34EB">
            <w:pPr>
              <w:autoSpaceDE w:val="0"/>
              <w:autoSpaceDN w:val="0"/>
              <w:adjustRightInd w:val="0"/>
              <w:jc w:val="center"/>
              <w:rPr>
                <w:rFonts w:ascii="Arial" w:hAnsi="Arial" w:cs="Arial"/>
                <w:kern w:val="0"/>
                <w:sz w:val="24"/>
                <w:szCs w:val="24"/>
              </w:rPr>
            </w:pPr>
            <w:r w:rsidRPr="000A40B8">
              <w:rPr>
                <w:rFonts w:ascii="Arial" w:hAnsi="Arial" w:cs="Arial"/>
                <w:kern w:val="0"/>
                <w:sz w:val="20"/>
                <w:szCs w:val="20"/>
              </w:rPr>
              <w:t>Year 5 Spanish</w:t>
            </w:r>
          </w:p>
        </w:tc>
      </w:tr>
      <w:tr w:rsidR="003C34EB" w:rsidRPr="000A40B8" w14:paraId="10EB47E8" w14:textId="77777777" w:rsidTr="006B19E8">
        <w:tc>
          <w:tcPr>
            <w:tcW w:w="4712" w:type="dxa"/>
            <w:vAlign w:val="center"/>
          </w:tcPr>
          <w:p w14:paraId="5FDCFB64"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5 Background Speaker Japanese</w:t>
            </w:r>
          </w:p>
        </w:tc>
        <w:tc>
          <w:tcPr>
            <w:tcW w:w="675" w:type="dxa"/>
            <w:tcBorders>
              <w:top w:val="nil"/>
              <w:bottom w:val="nil"/>
              <w:right w:val="single" w:sz="4" w:space="0" w:color="auto"/>
            </w:tcBorders>
            <w:vAlign w:val="center"/>
          </w:tcPr>
          <w:p w14:paraId="3BA527EF" w14:textId="77777777" w:rsidR="003C34EB" w:rsidRPr="000A40B8" w:rsidRDefault="003C34EB" w:rsidP="003C34EB">
            <w:pPr>
              <w:jc w:val="cente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49F9D849" w14:textId="1DC19F9C"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6 Spanish</w:t>
            </w:r>
          </w:p>
        </w:tc>
      </w:tr>
      <w:tr w:rsidR="003C34EB" w:rsidRPr="000A40B8" w14:paraId="1C16C144" w14:textId="77777777" w:rsidTr="006B19E8">
        <w:tc>
          <w:tcPr>
            <w:tcW w:w="4712" w:type="dxa"/>
            <w:vAlign w:val="center"/>
          </w:tcPr>
          <w:p w14:paraId="2D324B86"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6 Japanese</w:t>
            </w:r>
          </w:p>
        </w:tc>
        <w:tc>
          <w:tcPr>
            <w:tcW w:w="675" w:type="dxa"/>
            <w:tcBorders>
              <w:top w:val="nil"/>
              <w:bottom w:val="nil"/>
              <w:right w:val="single" w:sz="4" w:space="0" w:color="auto"/>
            </w:tcBorders>
            <w:vAlign w:val="center"/>
          </w:tcPr>
          <w:p w14:paraId="7D882F04" w14:textId="77777777" w:rsidR="003C34EB" w:rsidRPr="000A40B8" w:rsidRDefault="003C34EB" w:rsidP="003C34EB">
            <w:pPr>
              <w:jc w:val="cente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6C809666" w14:textId="2814D5E0"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7 Spanish</w:t>
            </w:r>
          </w:p>
        </w:tc>
      </w:tr>
      <w:tr w:rsidR="003C34EB" w:rsidRPr="000A40B8" w14:paraId="63618C43" w14:textId="77777777" w:rsidTr="006B19E8">
        <w:tc>
          <w:tcPr>
            <w:tcW w:w="4712" w:type="dxa"/>
            <w:vAlign w:val="center"/>
          </w:tcPr>
          <w:p w14:paraId="30010B12"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6 Background Speaker Japanese</w:t>
            </w:r>
          </w:p>
        </w:tc>
        <w:tc>
          <w:tcPr>
            <w:tcW w:w="675" w:type="dxa"/>
            <w:tcBorders>
              <w:top w:val="nil"/>
              <w:bottom w:val="nil"/>
              <w:right w:val="single" w:sz="4" w:space="0" w:color="auto"/>
            </w:tcBorders>
            <w:vAlign w:val="center"/>
          </w:tcPr>
          <w:p w14:paraId="33128250" w14:textId="77777777" w:rsidR="003C34EB" w:rsidRPr="000A40B8" w:rsidRDefault="003C34EB" w:rsidP="003C34EB">
            <w:pPr>
              <w:jc w:val="cente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681E098E" w14:textId="425DC0AD"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8 Spanish</w:t>
            </w:r>
          </w:p>
        </w:tc>
      </w:tr>
      <w:tr w:rsidR="003C34EB" w:rsidRPr="000A40B8" w14:paraId="4277A207" w14:textId="77777777" w:rsidTr="006B19E8">
        <w:tc>
          <w:tcPr>
            <w:tcW w:w="4712" w:type="dxa"/>
            <w:vAlign w:val="center"/>
          </w:tcPr>
          <w:p w14:paraId="304ED3F6"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7 Japanese</w:t>
            </w:r>
          </w:p>
        </w:tc>
        <w:tc>
          <w:tcPr>
            <w:tcW w:w="675" w:type="dxa"/>
            <w:tcBorders>
              <w:top w:val="nil"/>
              <w:bottom w:val="nil"/>
              <w:right w:val="single" w:sz="4" w:space="0" w:color="auto"/>
            </w:tcBorders>
            <w:vAlign w:val="center"/>
          </w:tcPr>
          <w:p w14:paraId="5B26543D" w14:textId="77777777" w:rsidR="003C34EB" w:rsidRPr="000A40B8" w:rsidRDefault="003C34EB" w:rsidP="003C34EB">
            <w:pPr>
              <w:jc w:val="cente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687A9A20" w14:textId="21B57F92"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9 Spanish</w:t>
            </w:r>
          </w:p>
        </w:tc>
      </w:tr>
      <w:tr w:rsidR="003C34EB" w:rsidRPr="000A40B8" w14:paraId="7ADE8DE1" w14:textId="77777777" w:rsidTr="006B19E8">
        <w:tc>
          <w:tcPr>
            <w:tcW w:w="4712" w:type="dxa"/>
            <w:vAlign w:val="center"/>
          </w:tcPr>
          <w:p w14:paraId="028FCFAC"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8 Japanese</w:t>
            </w:r>
          </w:p>
        </w:tc>
        <w:tc>
          <w:tcPr>
            <w:tcW w:w="675" w:type="dxa"/>
            <w:tcBorders>
              <w:top w:val="nil"/>
              <w:bottom w:val="nil"/>
              <w:right w:val="single" w:sz="4" w:space="0" w:color="auto"/>
            </w:tcBorders>
            <w:vAlign w:val="center"/>
          </w:tcPr>
          <w:p w14:paraId="621EA6E4" w14:textId="77777777" w:rsidR="003C34EB" w:rsidRPr="000A40B8" w:rsidRDefault="003C34EB" w:rsidP="003C34EB">
            <w:pPr>
              <w:jc w:val="center"/>
              <w:rPr>
                <w:rFonts w:ascii="Arial" w:hAnsi="Arial" w:cs="Arial"/>
              </w:rPr>
            </w:pPr>
          </w:p>
        </w:tc>
        <w:tc>
          <w:tcPr>
            <w:tcW w:w="4394" w:type="dxa"/>
            <w:tcBorders>
              <w:top w:val="single" w:sz="4" w:space="0" w:color="auto"/>
              <w:left w:val="single" w:sz="4" w:space="0" w:color="auto"/>
              <w:right w:val="single" w:sz="4" w:space="0" w:color="auto"/>
            </w:tcBorders>
            <w:vAlign w:val="center"/>
          </w:tcPr>
          <w:p w14:paraId="4CF55584" w14:textId="4AEBCBE5" w:rsidR="003C34EB" w:rsidRPr="000A40B8" w:rsidRDefault="003C34EB" w:rsidP="003C34EB">
            <w:pPr>
              <w:jc w:val="center"/>
              <w:rPr>
                <w:rFonts w:ascii="Arial" w:hAnsi="Arial" w:cs="Arial"/>
                <w:b/>
                <w:sz w:val="28"/>
                <w:szCs w:val="28"/>
              </w:rPr>
            </w:pPr>
            <w:r w:rsidRPr="000A40B8">
              <w:rPr>
                <w:rFonts w:ascii="Arial" w:hAnsi="Arial" w:cs="Arial"/>
                <w:kern w:val="0"/>
                <w:sz w:val="20"/>
                <w:szCs w:val="20"/>
              </w:rPr>
              <w:t>Year 10 Spanish</w:t>
            </w:r>
          </w:p>
        </w:tc>
      </w:tr>
      <w:tr w:rsidR="003C34EB" w:rsidRPr="000A40B8" w14:paraId="6F0619D2" w14:textId="77777777" w:rsidTr="006B19E8">
        <w:tc>
          <w:tcPr>
            <w:tcW w:w="4712" w:type="dxa"/>
            <w:vAlign w:val="center"/>
          </w:tcPr>
          <w:p w14:paraId="46F5E447"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9 Japanese</w:t>
            </w:r>
          </w:p>
        </w:tc>
        <w:tc>
          <w:tcPr>
            <w:tcW w:w="675" w:type="dxa"/>
            <w:tcBorders>
              <w:top w:val="nil"/>
              <w:bottom w:val="nil"/>
            </w:tcBorders>
            <w:vAlign w:val="center"/>
          </w:tcPr>
          <w:p w14:paraId="6243553A" w14:textId="77777777" w:rsidR="003C34EB" w:rsidRPr="000A40B8" w:rsidRDefault="003C34EB" w:rsidP="003C34EB">
            <w:pPr>
              <w:jc w:val="center"/>
              <w:rPr>
                <w:rFonts w:ascii="Arial" w:hAnsi="Arial" w:cs="Arial"/>
              </w:rPr>
            </w:pPr>
          </w:p>
        </w:tc>
        <w:tc>
          <w:tcPr>
            <w:tcW w:w="4394" w:type="dxa"/>
            <w:vAlign w:val="center"/>
          </w:tcPr>
          <w:p w14:paraId="4C297F51" w14:textId="52F9F173"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11 Spanish</w:t>
            </w:r>
          </w:p>
        </w:tc>
      </w:tr>
      <w:tr w:rsidR="003C34EB" w:rsidRPr="000A40B8" w14:paraId="0BC7A87C" w14:textId="77777777" w:rsidTr="006B19E8">
        <w:tc>
          <w:tcPr>
            <w:tcW w:w="4712" w:type="dxa"/>
            <w:vAlign w:val="center"/>
          </w:tcPr>
          <w:p w14:paraId="58196D7F"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10 Japanese</w:t>
            </w:r>
          </w:p>
        </w:tc>
        <w:tc>
          <w:tcPr>
            <w:tcW w:w="675" w:type="dxa"/>
            <w:tcBorders>
              <w:top w:val="nil"/>
              <w:bottom w:val="nil"/>
            </w:tcBorders>
            <w:vAlign w:val="center"/>
          </w:tcPr>
          <w:p w14:paraId="628A83AA" w14:textId="77777777" w:rsidR="003C34EB" w:rsidRPr="000A40B8" w:rsidRDefault="003C34EB" w:rsidP="003C34EB">
            <w:pPr>
              <w:jc w:val="center"/>
              <w:rPr>
                <w:rFonts w:ascii="Arial" w:hAnsi="Arial" w:cs="Arial"/>
              </w:rPr>
            </w:pPr>
          </w:p>
        </w:tc>
        <w:tc>
          <w:tcPr>
            <w:tcW w:w="4394" w:type="dxa"/>
            <w:vAlign w:val="center"/>
          </w:tcPr>
          <w:p w14:paraId="76EA0B7D" w14:textId="59B099C6"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12 Spanish</w:t>
            </w:r>
          </w:p>
        </w:tc>
      </w:tr>
      <w:tr w:rsidR="003C34EB" w:rsidRPr="000A40B8" w14:paraId="33D98CC8" w14:textId="77777777" w:rsidTr="006B19E8">
        <w:tc>
          <w:tcPr>
            <w:tcW w:w="4712" w:type="dxa"/>
            <w:vAlign w:val="center"/>
          </w:tcPr>
          <w:p w14:paraId="05974A15"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11 Japanese</w:t>
            </w:r>
          </w:p>
        </w:tc>
        <w:tc>
          <w:tcPr>
            <w:tcW w:w="675" w:type="dxa"/>
            <w:tcBorders>
              <w:top w:val="nil"/>
              <w:bottom w:val="nil"/>
            </w:tcBorders>
            <w:vAlign w:val="center"/>
          </w:tcPr>
          <w:p w14:paraId="1801C17A" w14:textId="77777777" w:rsidR="003C34EB" w:rsidRPr="000A40B8" w:rsidRDefault="003C34EB" w:rsidP="003C34EB">
            <w:pPr>
              <w:jc w:val="center"/>
              <w:rPr>
                <w:rFonts w:ascii="Arial" w:hAnsi="Arial" w:cs="Arial"/>
              </w:rPr>
            </w:pPr>
          </w:p>
        </w:tc>
        <w:tc>
          <w:tcPr>
            <w:tcW w:w="4394" w:type="dxa"/>
            <w:vAlign w:val="center"/>
          </w:tcPr>
          <w:p w14:paraId="1668217E" w14:textId="67082854"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11/12 Ab Initio Spanish</w:t>
            </w:r>
          </w:p>
        </w:tc>
      </w:tr>
      <w:tr w:rsidR="003C34EB" w:rsidRPr="000A40B8" w14:paraId="02EF0B04" w14:textId="77777777" w:rsidTr="006B19E8">
        <w:tc>
          <w:tcPr>
            <w:tcW w:w="4712" w:type="dxa"/>
            <w:vAlign w:val="center"/>
          </w:tcPr>
          <w:p w14:paraId="3BFA9C5D" w14:textId="77777777" w:rsidR="003C34EB" w:rsidRPr="000A40B8" w:rsidRDefault="003C34EB" w:rsidP="003C34EB">
            <w:pPr>
              <w:autoSpaceDE w:val="0"/>
              <w:autoSpaceDN w:val="0"/>
              <w:adjustRightInd w:val="0"/>
              <w:jc w:val="center"/>
              <w:rPr>
                <w:rFonts w:ascii="Arial" w:hAnsi="Arial" w:cs="Arial"/>
                <w:kern w:val="0"/>
                <w:sz w:val="20"/>
                <w:szCs w:val="20"/>
              </w:rPr>
            </w:pPr>
            <w:r w:rsidRPr="000A40B8">
              <w:rPr>
                <w:rFonts w:ascii="Arial" w:hAnsi="Arial" w:cs="Arial"/>
                <w:kern w:val="0"/>
                <w:sz w:val="20"/>
                <w:szCs w:val="20"/>
              </w:rPr>
              <w:t>Year 12 Japanese</w:t>
            </w:r>
          </w:p>
        </w:tc>
        <w:tc>
          <w:tcPr>
            <w:tcW w:w="675" w:type="dxa"/>
            <w:tcBorders>
              <w:top w:val="nil"/>
              <w:bottom w:val="nil"/>
            </w:tcBorders>
            <w:vAlign w:val="center"/>
          </w:tcPr>
          <w:p w14:paraId="184D6F1C" w14:textId="77777777" w:rsidR="003C34EB" w:rsidRPr="000A40B8" w:rsidRDefault="003C34EB" w:rsidP="003C34EB">
            <w:pPr>
              <w:jc w:val="center"/>
              <w:rPr>
                <w:rFonts w:ascii="Arial" w:hAnsi="Arial" w:cs="Arial"/>
              </w:rPr>
            </w:pPr>
          </w:p>
        </w:tc>
        <w:tc>
          <w:tcPr>
            <w:tcW w:w="4394" w:type="dxa"/>
            <w:vAlign w:val="center"/>
          </w:tcPr>
          <w:p w14:paraId="6DAC380C" w14:textId="44163CB7" w:rsidR="003C34EB" w:rsidRPr="000A40B8" w:rsidRDefault="003C34EB" w:rsidP="003C34EB">
            <w:pPr>
              <w:autoSpaceDE w:val="0"/>
              <w:autoSpaceDN w:val="0"/>
              <w:adjustRightInd w:val="0"/>
              <w:jc w:val="center"/>
              <w:rPr>
                <w:rFonts w:ascii="Arial" w:hAnsi="Arial" w:cs="Arial"/>
                <w:kern w:val="0"/>
                <w:sz w:val="20"/>
                <w:szCs w:val="20"/>
              </w:rPr>
            </w:pPr>
          </w:p>
        </w:tc>
      </w:tr>
      <w:tr w:rsidR="00981C27" w:rsidRPr="000A40B8" w14:paraId="4D135023" w14:textId="77777777" w:rsidTr="006B19E8">
        <w:tc>
          <w:tcPr>
            <w:tcW w:w="4712" w:type="dxa"/>
            <w:tcBorders>
              <w:bottom w:val="single" w:sz="4" w:space="0" w:color="auto"/>
            </w:tcBorders>
            <w:vAlign w:val="center"/>
          </w:tcPr>
          <w:p w14:paraId="2786463C" w14:textId="77777777" w:rsidR="00981C27" w:rsidRPr="006B19E8" w:rsidRDefault="00981C27" w:rsidP="00981C27">
            <w:pPr>
              <w:autoSpaceDE w:val="0"/>
              <w:autoSpaceDN w:val="0"/>
              <w:adjustRightInd w:val="0"/>
              <w:jc w:val="center"/>
              <w:rPr>
                <w:rFonts w:ascii="Arial" w:hAnsi="Arial" w:cs="Arial"/>
                <w:kern w:val="0"/>
                <w:sz w:val="20"/>
                <w:szCs w:val="20"/>
              </w:rPr>
            </w:pPr>
            <w:r w:rsidRPr="006B19E8">
              <w:rPr>
                <w:rFonts w:ascii="Arial" w:hAnsi="Arial" w:cs="Arial"/>
                <w:kern w:val="0"/>
                <w:sz w:val="20"/>
                <w:szCs w:val="20"/>
              </w:rPr>
              <w:t>Junior background speaker Japanese (</w:t>
            </w:r>
            <w:r w:rsidRPr="006B19E8">
              <w:rPr>
                <w:rFonts w:ascii="Arial" w:hAnsi="Arial" w:cs="Arial"/>
                <w:kern w:val="0"/>
                <w:sz w:val="20"/>
                <w:szCs w:val="20"/>
                <w:lang w:val="en-GB"/>
              </w:rPr>
              <w:t>Yrs</w:t>
            </w:r>
            <w:r w:rsidRPr="006B19E8">
              <w:rPr>
                <w:rFonts w:ascii="Arial" w:hAnsi="Arial" w:cs="Arial"/>
                <w:kern w:val="0"/>
                <w:sz w:val="20"/>
                <w:szCs w:val="20"/>
              </w:rPr>
              <w:t xml:space="preserve"> 7~8)</w:t>
            </w:r>
          </w:p>
        </w:tc>
        <w:tc>
          <w:tcPr>
            <w:tcW w:w="675" w:type="dxa"/>
            <w:tcBorders>
              <w:top w:val="nil"/>
              <w:bottom w:val="nil"/>
            </w:tcBorders>
            <w:vAlign w:val="center"/>
          </w:tcPr>
          <w:p w14:paraId="654144F6" w14:textId="77777777" w:rsidR="00981C27" w:rsidRPr="00FD1DA3" w:rsidRDefault="00981C27" w:rsidP="00981C27">
            <w:pPr>
              <w:jc w:val="center"/>
              <w:rPr>
                <w:rFonts w:ascii="Arial" w:hAnsi="Arial" w:cs="Arial"/>
              </w:rPr>
            </w:pPr>
          </w:p>
        </w:tc>
        <w:tc>
          <w:tcPr>
            <w:tcW w:w="4394" w:type="dxa"/>
            <w:tcBorders>
              <w:bottom w:val="single" w:sz="4" w:space="0" w:color="auto"/>
            </w:tcBorders>
            <w:vAlign w:val="center"/>
          </w:tcPr>
          <w:p w14:paraId="13FF880E" w14:textId="41FD4370" w:rsidR="00981C27" w:rsidRPr="000A40B8" w:rsidRDefault="00981C27" w:rsidP="00981C27">
            <w:pPr>
              <w:autoSpaceDE w:val="0"/>
              <w:autoSpaceDN w:val="0"/>
              <w:adjustRightInd w:val="0"/>
              <w:jc w:val="center"/>
              <w:rPr>
                <w:rFonts w:ascii="Arial" w:hAnsi="Arial" w:cs="Arial"/>
                <w:kern w:val="0"/>
                <w:sz w:val="20"/>
                <w:szCs w:val="20"/>
              </w:rPr>
            </w:pPr>
            <w:r>
              <w:rPr>
                <w:rFonts w:ascii="Calibri" w:hAnsi="Calibri" w:cs="Calibri"/>
                <w:color w:val="201F1E"/>
                <w:sz w:val="22"/>
                <w:szCs w:val="22"/>
                <w:shd w:val="clear" w:color="auto" w:fill="FFFFFF"/>
              </w:rPr>
              <w:t>Junior (Years 7-9) Background Speakers</w:t>
            </w:r>
          </w:p>
        </w:tc>
      </w:tr>
      <w:tr w:rsidR="00981C27" w:rsidRPr="000A40B8" w14:paraId="28609FEC" w14:textId="77777777" w:rsidTr="006B19E8">
        <w:tc>
          <w:tcPr>
            <w:tcW w:w="4712" w:type="dxa"/>
            <w:tcBorders>
              <w:bottom w:val="single" w:sz="4" w:space="0" w:color="auto"/>
            </w:tcBorders>
            <w:vAlign w:val="center"/>
          </w:tcPr>
          <w:p w14:paraId="78F61A64" w14:textId="4B25E10A" w:rsidR="00981C27" w:rsidRPr="006B19E8" w:rsidRDefault="00981C27" w:rsidP="00981C27">
            <w:pPr>
              <w:autoSpaceDE w:val="0"/>
              <w:autoSpaceDN w:val="0"/>
              <w:adjustRightInd w:val="0"/>
              <w:jc w:val="center"/>
              <w:rPr>
                <w:rFonts w:ascii="Arial" w:hAnsi="Arial" w:cs="Arial"/>
                <w:kern w:val="0"/>
                <w:sz w:val="20"/>
                <w:szCs w:val="20"/>
              </w:rPr>
            </w:pPr>
            <w:r w:rsidRPr="006B19E8">
              <w:rPr>
                <w:rFonts w:ascii="Arial" w:hAnsi="Arial" w:cs="Arial"/>
                <w:kern w:val="0"/>
                <w:sz w:val="20"/>
                <w:szCs w:val="20"/>
              </w:rPr>
              <w:t>Junior background speaker Japanese (Yrs 9~10)</w:t>
            </w:r>
          </w:p>
        </w:tc>
        <w:tc>
          <w:tcPr>
            <w:tcW w:w="675" w:type="dxa"/>
            <w:tcBorders>
              <w:top w:val="nil"/>
              <w:bottom w:val="nil"/>
            </w:tcBorders>
            <w:vAlign w:val="center"/>
          </w:tcPr>
          <w:p w14:paraId="145F59B4" w14:textId="77777777" w:rsidR="00981C27" w:rsidRPr="00FD1DA3" w:rsidRDefault="00981C27" w:rsidP="00981C27">
            <w:pPr>
              <w:jc w:val="center"/>
              <w:rPr>
                <w:rFonts w:ascii="Arial" w:hAnsi="Arial" w:cs="Arial"/>
              </w:rPr>
            </w:pPr>
          </w:p>
        </w:tc>
        <w:tc>
          <w:tcPr>
            <w:tcW w:w="4394" w:type="dxa"/>
            <w:tcBorders>
              <w:bottom w:val="single" w:sz="4" w:space="0" w:color="auto"/>
            </w:tcBorders>
            <w:vAlign w:val="center"/>
          </w:tcPr>
          <w:p w14:paraId="29010D1B" w14:textId="2C10E479" w:rsidR="00981C27" w:rsidRPr="000A40B8" w:rsidRDefault="00981C27" w:rsidP="00981C27">
            <w:pPr>
              <w:autoSpaceDE w:val="0"/>
              <w:autoSpaceDN w:val="0"/>
              <w:adjustRightInd w:val="0"/>
              <w:jc w:val="center"/>
              <w:rPr>
                <w:rFonts w:ascii="Arial" w:hAnsi="Arial" w:cs="Arial"/>
                <w:kern w:val="0"/>
                <w:sz w:val="20"/>
                <w:szCs w:val="20"/>
              </w:rPr>
            </w:pPr>
            <w:r>
              <w:rPr>
                <w:rFonts w:ascii="Arial" w:hAnsi="Arial" w:cs="Arial"/>
                <w:kern w:val="0"/>
                <w:sz w:val="20"/>
                <w:szCs w:val="20"/>
              </w:rPr>
              <w:t>Senior (Years 10-12) Background Speakers</w:t>
            </w:r>
          </w:p>
        </w:tc>
      </w:tr>
      <w:tr w:rsidR="003C34EB" w:rsidRPr="000A40B8" w14:paraId="76760C39" w14:textId="77777777" w:rsidTr="006B19E8">
        <w:tc>
          <w:tcPr>
            <w:tcW w:w="4712" w:type="dxa"/>
            <w:tcBorders>
              <w:bottom w:val="single" w:sz="4" w:space="0" w:color="auto"/>
            </w:tcBorders>
            <w:vAlign w:val="center"/>
          </w:tcPr>
          <w:p w14:paraId="63B696CD" w14:textId="79571BCE" w:rsidR="003C34EB" w:rsidRPr="00FD1DA3" w:rsidRDefault="003C34EB" w:rsidP="003C34EB">
            <w:pPr>
              <w:autoSpaceDE w:val="0"/>
              <w:autoSpaceDN w:val="0"/>
              <w:adjustRightInd w:val="0"/>
              <w:jc w:val="center"/>
              <w:rPr>
                <w:rFonts w:ascii="Arial" w:hAnsi="Arial" w:cs="Arial"/>
                <w:kern w:val="0"/>
                <w:sz w:val="19"/>
                <w:szCs w:val="19"/>
              </w:rPr>
            </w:pPr>
            <w:r>
              <w:rPr>
                <w:rFonts w:ascii="Arial" w:hAnsi="Arial" w:cs="Arial"/>
                <w:kern w:val="0"/>
                <w:sz w:val="20"/>
                <w:szCs w:val="20"/>
              </w:rPr>
              <w:t>Senior (Years 11-12) Background Speakers</w:t>
            </w:r>
          </w:p>
        </w:tc>
        <w:tc>
          <w:tcPr>
            <w:tcW w:w="675" w:type="dxa"/>
            <w:tcBorders>
              <w:top w:val="nil"/>
              <w:bottom w:val="nil"/>
            </w:tcBorders>
            <w:vAlign w:val="center"/>
          </w:tcPr>
          <w:p w14:paraId="6EC41DA5" w14:textId="77777777" w:rsidR="003C34EB" w:rsidRPr="00FD1DA3" w:rsidRDefault="003C34EB" w:rsidP="003C34EB">
            <w:pPr>
              <w:jc w:val="center"/>
              <w:rPr>
                <w:rFonts w:ascii="Arial" w:hAnsi="Arial" w:cs="Arial"/>
              </w:rPr>
            </w:pPr>
          </w:p>
        </w:tc>
        <w:tc>
          <w:tcPr>
            <w:tcW w:w="4394" w:type="dxa"/>
            <w:tcBorders>
              <w:bottom w:val="single" w:sz="4" w:space="0" w:color="auto"/>
            </w:tcBorders>
            <w:vAlign w:val="center"/>
          </w:tcPr>
          <w:p w14:paraId="74B247B6" w14:textId="4FA1C0D5" w:rsidR="003C34EB" w:rsidRDefault="003C34EB" w:rsidP="003C34EB">
            <w:pPr>
              <w:autoSpaceDE w:val="0"/>
              <w:autoSpaceDN w:val="0"/>
              <w:adjustRightInd w:val="0"/>
              <w:jc w:val="center"/>
              <w:rPr>
                <w:rFonts w:ascii="Arial" w:hAnsi="Arial" w:cs="Arial"/>
                <w:kern w:val="0"/>
                <w:sz w:val="20"/>
                <w:szCs w:val="20"/>
              </w:rPr>
            </w:pPr>
          </w:p>
        </w:tc>
      </w:tr>
      <w:tr w:rsidR="003C34EB" w:rsidRPr="000A40B8" w14:paraId="7CEF2E17" w14:textId="77777777" w:rsidTr="006B19E8">
        <w:tc>
          <w:tcPr>
            <w:tcW w:w="4712" w:type="dxa"/>
            <w:tcBorders>
              <w:top w:val="nil"/>
              <w:left w:val="nil"/>
              <w:right w:val="nil"/>
            </w:tcBorders>
            <w:vAlign w:val="center"/>
          </w:tcPr>
          <w:p w14:paraId="4D58B35A" w14:textId="66BABD7A" w:rsidR="003C34EB" w:rsidRPr="00B41F34" w:rsidRDefault="003C34EB" w:rsidP="003C34EB">
            <w:pPr>
              <w:autoSpaceDE w:val="0"/>
              <w:autoSpaceDN w:val="0"/>
              <w:adjustRightInd w:val="0"/>
              <w:jc w:val="center"/>
              <w:rPr>
                <w:rFonts w:ascii="Arial" w:hAnsi="Arial" w:cs="Arial"/>
                <w:b/>
                <w:strike/>
                <w:color w:val="FF0000"/>
                <w:kern w:val="0"/>
                <w:sz w:val="24"/>
                <w:szCs w:val="24"/>
              </w:rPr>
            </w:pPr>
            <w:r>
              <w:rPr>
                <w:rFonts w:ascii="Arial" w:hAnsi="Arial" w:cs="Arial"/>
                <w:b/>
                <w:kern w:val="0"/>
                <w:sz w:val="24"/>
                <w:szCs w:val="24"/>
              </w:rPr>
              <w:t>RUSSIAN</w:t>
            </w:r>
          </w:p>
        </w:tc>
        <w:tc>
          <w:tcPr>
            <w:tcW w:w="675" w:type="dxa"/>
            <w:tcBorders>
              <w:top w:val="nil"/>
              <w:left w:val="nil"/>
              <w:bottom w:val="nil"/>
              <w:right w:val="nil"/>
            </w:tcBorders>
            <w:vAlign w:val="center"/>
          </w:tcPr>
          <w:p w14:paraId="5EE5584A" w14:textId="77777777" w:rsidR="003C34EB" w:rsidRPr="00FD1DA3" w:rsidRDefault="003C34EB" w:rsidP="003C34EB">
            <w:pPr>
              <w:jc w:val="center"/>
              <w:rPr>
                <w:rFonts w:ascii="Arial" w:hAnsi="Arial" w:cs="Arial"/>
              </w:rPr>
            </w:pPr>
          </w:p>
        </w:tc>
        <w:tc>
          <w:tcPr>
            <w:tcW w:w="4394" w:type="dxa"/>
            <w:tcBorders>
              <w:top w:val="nil"/>
              <w:left w:val="nil"/>
              <w:right w:val="nil"/>
            </w:tcBorders>
            <w:vAlign w:val="center"/>
          </w:tcPr>
          <w:p w14:paraId="34E778C4" w14:textId="77777777" w:rsidR="003C34EB" w:rsidRDefault="003C34EB" w:rsidP="003C34EB">
            <w:pPr>
              <w:autoSpaceDE w:val="0"/>
              <w:autoSpaceDN w:val="0"/>
              <w:adjustRightInd w:val="0"/>
              <w:jc w:val="center"/>
              <w:rPr>
                <w:rFonts w:ascii="Arial" w:hAnsi="Arial" w:cs="Arial"/>
                <w:b/>
                <w:kern w:val="0"/>
                <w:sz w:val="24"/>
                <w:szCs w:val="24"/>
              </w:rPr>
            </w:pPr>
          </w:p>
          <w:p w14:paraId="1F78EB7F" w14:textId="41C59A80" w:rsidR="003C34EB" w:rsidRPr="003C34EB" w:rsidRDefault="003C34EB" w:rsidP="003C34EB">
            <w:pPr>
              <w:autoSpaceDE w:val="0"/>
              <w:autoSpaceDN w:val="0"/>
              <w:adjustRightInd w:val="0"/>
              <w:jc w:val="center"/>
              <w:rPr>
                <w:rFonts w:ascii="Arial" w:hAnsi="Arial" w:cs="Arial"/>
                <w:b/>
                <w:kern w:val="0"/>
                <w:sz w:val="24"/>
                <w:szCs w:val="24"/>
              </w:rPr>
            </w:pPr>
            <w:r w:rsidRPr="003C34EB">
              <w:rPr>
                <w:rFonts w:ascii="Arial" w:eastAsiaTheme="minorHAnsi" w:hAnsi="Arial" w:cs="Arial"/>
                <w:b/>
                <w:bCs/>
                <w:kern w:val="0"/>
                <w:sz w:val="24"/>
                <w:szCs w:val="24"/>
                <w:lang w:val="en-AU" w:eastAsia="en-US"/>
              </w:rPr>
              <w:t>GERMAN</w:t>
            </w:r>
          </w:p>
        </w:tc>
      </w:tr>
      <w:tr w:rsidR="003C34EB" w:rsidRPr="000A40B8" w14:paraId="4548A377" w14:textId="77777777" w:rsidTr="00D970F2">
        <w:tc>
          <w:tcPr>
            <w:tcW w:w="4712" w:type="dxa"/>
            <w:vAlign w:val="center"/>
          </w:tcPr>
          <w:p w14:paraId="7EC82914" w14:textId="74B485DD" w:rsidR="003C34EB" w:rsidRPr="00B41F34" w:rsidRDefault="003C34EB" w:rsidP="003C34EB">
            <w:pPr>
              <w:autoSpaceDE w:val="0"/>
              <w:autoSpaceDN w:val="0"/>
              <w:adjustRightInd w:val="0"/>
              <w:jc w:val="center"/>
              <w:rPr>
                <w:rFonts w:ascii="Arial" w:hAnsi="Arial" w:cs="Arial"/>
                <w:strike/>
                <w:color w:val="FF0000"/>
                <w:kern w:val="0"/>
                <w:sz w:val="20"/>
                <w:szCs w:val="20"/>
              </w:rPr>
            </w:pPr>
            <w:r>
              <w:rPr>
                <w:rFonts w:ascii="Arial" w:hAnsi="Arial" w:cs="Arial"/>
                <w:kern w:val="0"/>
                <w:sz w:val="20"/>
                <w:szCs w:val="20"/>
              </w:rPr>
              <w:t>Russian Dominant Bilingual (Years 4-12)</w:t>
            </w:r>
          </w:p>
        </w:tc>
        <w:tc>
          <w:tcPr>
            <w:tcW w:w="675" w:type="dxa"/>
            <w:tcBorders>
              <w:top w:val="nil"/>
              <w:bottom w:val="nil"/>
              <w:right w:val="nil"/>
            </w:tcBorders>
            <w:vAlign w:val="center"/>
          </w:tcPr>
          <w:p w14:paraId="5FDCE6DD" w14:textId="77777777" w:rsidR="003C34EB" w:rsidRPr="000A40B8" w:rsidRDefault="003C34EB" w:rsidP="003C34EB">
            <w:pPr>
              <w:jc w:val="center"/>
              <w:rPr>
                <w:rFonts w:ascii="Arial" w:hAnsi="Arial" w:cs="Arial"/>
              </w:rPr>
            </w:pPr>
          </w:p>
        </w:tc>
        <w:tc>
          <w:tcPr>
            <w:tcW w:w="4394" w:type="dxa"/>
          </w:tcPr>
          <w:p w14:paraId="38919D34" w14:textId="54ECB8C8" w:rsidR="003C34EB" w:rsidRPr="000A40B8" w:rsidRDefault="003C34EB" w:rsidP="003C34EB">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7</w:t>
            </w:r>
          </w:p>
        </w:tc>
      </w:tr>
      <w:tr w:rsidR="003C34EB" w:rsidRPr="000A40B8" w14:paraId="2A9CFBC8" w14:textId="77777777" w:rsidTr="00D970F2">
        <w:tc>
          <w:tcPr>
            <w:tcW w:w="4712" w:type="dxa"/>
            <w:vAlign w:val="center"/>
          </w:tcPr>
          <w:p w14:paraId="0A536F40" w14:textId="4C80623A" w:rsidR="003C34EB" w:rsidRPr="00B41F34" w:rsidRDefault="003C34EB" w:rsidP="003C34EB">
            <w:pPr>
              <w:autoSpaceDE w:val="0"/>
              <w:autoSpaceDN w:val="0"/>
              <w:adjustRightInd w:val="0"/>
              <w:jc w:val="center"/>
              <w:rPr>
                <w:rFonts w:ascii="Arial" w:hAnsi="Arial" w:cs="Arial"/>
                <w:strike/>
                <w:color w:val="FF0000"/>
                <w:kern w:val="0"/>
                <w:sz w:val="20"/>
                <w:szCs w:val="20"/>
              </w:rPr>
            </w:pPr>
            <w:r>
              <w:rPr>
                <w:rFonts w:ascii="Arial" w:hAnsi="Arial" w:cs="Arial"/>
                <w:kern w:val="0"/>
                <w:sz w:val="20"/>
                <w:szCs w:val="20"/>
              </w:rPr>
              <w:t>Foreign Language Speaker (Years 4-12)</w:t>
            </w:r>
          </w:p>
        </w:tc>
        <w:tc>
          <w:tcPr>
            <w:tcW w:w="675" w:type="dxa"/>
            <w:tcBorders>
              <w:top w:val="nil"/>
              <w:bottom w:val="nil"/>
              <w:right w:val="nil"/>
            </w:tcBorders>
            <w:vAlign w:val="center"/>
          </w:tcPr>
          <w:p w14:paraId="3DDF8EBE" w14:textId="77777777" w:rsidR="003C34EB" w:rsidRPr="000A40B8" w:rsidRDefault="003C34EB" w:rsidP="003C34EB">
            <w:pPr>
              <w:jc w:val="center"/>
              <w:rPr>
                <w:rFonts w:ascii="Arial" w:hAnsi="Arial" w:cs="Arial"/>
              </w:rPr>
            </w:pPr>
          </w:p>
        </w:tc>
        <w:tc>
          <w:tcPr>
            <w:tcW w:w="4394" w:type="dxa"/>
          </w:tcPr>
          <w:p w14:paraId="4473D41B" w14:textId="1879A45B" w:rsidR="003C34EB" w:rsidRDefault="003C34EB" w:rsidP="003C34EB">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8</w:t>
            </w:r>
          </w:p>
        </w:tc>
      </w:tr>
      <w:tr w:rsidR="003C34EB" w:rsidRPr="000A40B8" w14:paraId="45C783CC" w14:textId="77777777" w:rsidTr="00D970F2">
        <w:trPr>
          <w:trHeight w:val="60"/>
        </w:trPr>
        <w:tc>
          <w:tcPr>
            <w:tcW w:w="4712" w:type="dxa"/>
            <w:vAlign w:val="center"/>
          </w:tcPr>
          <w:p w14:paraId="0E29C885" w14:textId="744516F8" w:rsidR="003C34EB" w:rsidRPr="00B41F34" w:rsidRDefault="003C34EB" w:rsidP="003C34EB">
            <w:pPr>
              <w:autoSpaceDE w:val="0"/>
              <w:autoSpaceDN w:val="0"/>
              <w:adjustRightInd w:val="0"/>
              <w:jc w:val="center"/>
              <w:rPr>
                <w:rFonts w:ascii="Arial" w:hAnsi="Arial" w:cs="Arial"/>
                <w:strike/>
                <w:color w:val="FF0000"/>
                <w:kern w:val="0"/>
                <w:sz w:val="20"/>
                <w:szCs w:val="20"/>
              </w:rPr>
            </w:pPr>
            <w:r>
              <w:rPr>
                <w:rFonts w:ascii="Arial" w:hAnsi="Arial" w:cs="Arial"/>
                <w:kern w:val="0"/>
                <w:sz w:val="20"/>
                <w:szCs w:val="20"/>
              </w:rPr>
              <w:t>English Dominant Bilingual (Years 4-12)</w:t>
            </w:r>
          </w:p>
        </w:tc>
        <w:tc>
          <w:tcPr>
            <w:tcW w:w="675" w:type="dxa"/>
            <w:tcBorders>
              <w:top w:val="nil"/>
              <w:bottom w:val="nil"/>
              <w:right w:val="nil"/>
            </w:tcBorders>
            <w:vAlign w:val="center"/>
          </w:tcPr>
          <w:p w14:paraId="73FE5255" w14:textId="77777777" w:rsidR="003C34EB" w:rsidRPr="000A40B8" w:rsidRDefault="003C34EB" w:rsidP="003C34EB">
            <w:pPr>
              <w:jc w:val="center"/>
              <w:rPr>
                <w:rFonts w:ascii="Arial" w:hAnsi="Arial" w:cs="Arial"/>
              </w:rPr>
            </w:pPr>
          </w:p>
        </w:tc>
        <w:tc>
          <w:tcPr>
            <w:tcW w:w="4394" w:type="dxa"/>
          </w:tcPr>
          <w:p w14:paraId="7EA973AC" w14:textId="0DA2E66B" w:rsidR="003C34EB" w:rsidRDefault="003C34EB" w:rsidP="003C34EB">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9</w:t>
            </w:r>
          </w:p>
        </w:tc>
      </w:tr>
      <w:tr w:rsidR="003C34EB" w:rsidRPr="000A40B8" w14:paraId="1DE34A5A" w14:textId="77777777" w:rsidTr="00D970F2">
        <w:trPr>
          <w:trHeight w:val="60"/>
        </w:trPr>
        <w:tc>
          <w:tcPr>
            <w:tcW w:w="4712" w:type="dxa"/>
            <w:vAlign w:val="center"/>
          </w:tcPr>
          <w:p w14:paraId="6B02CC7A" w14:textId="77777777" w:rsidR="003C34EB" w:rsidRDefault="003C34EB" w:rsidP="003C34EB">
            <w:pPr>
              <w:autoSpaceDE w:val="0"/>
              <w:autoSpaceDN w:val="0"/>
              <w:adjustRightInd w:val="0"/>
              <w:jc w:val="center"/>
              <w:rPr>
                <w:rFonts w:ascii="Arial" w:hAnsi="Arial" w:cs="Arial"/>
                <w:kern w:val="0"/>
                <w:sz w:val="20"/>
                <w:szCs w:val="20"/>
              </w:rPr>
            </w:pPr>
          </w:p>
        </w:tc>
        <w:tc>
          <w:tcPr>
            <w:tcW w:w="675" w:type="dxa"/>
            <w:tcBorders>
              <w:top w:val="nil"/>
              <w:bottom w:val="nil"/>
              <w:right w:val="nil"/>
            </w:tcBorders>
            <w:vAlign w:val="center"/>
          </w:tcPr>
          <w:p w14:paraId="656B4FB1" w14:textId="77777777" w:rsidR="003C34EB" w:rsidRPr="000A40B8" w:rsidRDefault="003C34EB" w:rsidP="003C34EB">
            <w:pPr>
              <w:jc w:val="center"/>
              <w:rPr>
                <w:rFonts w:ascii="Arial" w:hAnsi="Arial" w:cs="Arial"/>
              </w:rPr>
            </w:pPr>
          </w:p>
        </w:tc>
        <w:tc>
          <w:tcPr>
            <w:tcW w:w="4394" w:type="dxa"/>
          </w:tcPr>
          <w:p w14:paraId="60DD1E61" w14:textId="0AF843A7" w:rsidR="003C34EB" w:rsidRPr="00982C79" w:rsidRDefault="003C34EB" w:rsidP="003C34EB">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Year 10</w:t>
            </w:r>
          </w:p>
        </w:tc>
      </w:tr>
      <w:tr w:rsidR="003C34EB" w:rsidRPr="000A40B8" w14:paraId="2B2FB39D" w14:textId="77777777" w:rsidTr="00D970F2">
        <w:trPr>
          <w:trHeight w:val="60"/>
        </w:trPr>
        <w:tc>
          <w:tcPr>
            <w:tcW w:w="4712" w:type="dxa"/>
            <w:vAlign w:val="center"/>
          </w:tcPr>
          <w:p w14:paraId="7678514C" w14:textId="77777777" w:rsidR="003C34EB" w:rsidRDefault="003C34EB" w:rsidP="003C34EB">
            <w:pPr>
              <w:autoSpaceDE w:val="0"/>
              <w:autoSpaceDN w:val="0"/>
              <w:adjustRightInd w:val="0"/>
              <w:jc w:val="center"/>
              <w:rPr>
                <w:rFonts w:ascii="Arial" w:hAnsi="Arial" w:cs="Arial"/>
                <w:kern w:val="0"/>
                <w:sz w:val="20"/>
                <w:szCs w:val="20"/>
              </w:rPr>
            </w:pPr>
          </w:p>
        </w:tc>
        <w:tc>
          <w:tcPr>
            <w:tcW w:w="675" w:type="dxa"/>
            <w:tcBorders>
              <w:top w:val="nil"/>
              <w:bottom w:val="nil"/>
              <w:right w:val="nil"/>
            </w:tcBorders>
            <w:vAlign w:val="center"/>
          </w:tcPr>
          <w:p w14:paraId="00D3BDEF" w14:textId="77777777" w:rsidR="003C34EB" w:rsidRPr="000A40B8" w:rsidRDefault="003C34EB" w:rsidP="003C34EB">
            <w:pPr>
              <w:jc w:val="center"/>
              <w:rPr>
                <w:rFonts w:ascii="Arial" w:hAnsi="Arial" w:cs="Arial"/>
              </w:rPr>
            </w:pPr>
          </w:p>
        </w:tc>
        <w:tc>
          <w:tcPr>
            <w:tcW w:w="4394" w:type="dxa"/>
          </w:tcPr>
          <w:p w14:paraId="562A2DE6" w14:textId="71481111" w:rsidR="003C34EB" w:rsidRPr="00982C79" w:rsidRDefault="003C34EB" w:rsidP="003C34EB">
            <w:pPr>
              <w:autoSpaceDE w:val="0"/>
              <w:autoSpaceDN w:val="0"/>
              <w:adjustRightInd w:val="0"/>
              <w:jc w:val="center"/>
              <w:rPr>
                <w:rFonts w:ascii="Arial" w:hAnsi="Arial" w:cs="Arial"/>
                <w:kern w:val="0"/>
                <w:sz w:val="20"/>
                <w:szCs w:val="20"/>
              </w:rPr>
            </w:pPr>
            <w:r w:rsidRPr="00982C79">
              <w:rPr>
                <w:rFonts w:ascii="Arial" w:hAnsi="Arial" w:cs="Arial"/>
                <w:kern w:val="0"/>
                <w:sz w:val="20"/>
                <w:szCs w:val="20"/>
              </w:rPr>
              <w:t>Senior 11-12</w:t>
            </w:r>
          </w:p>
        </w:tc>
      </w:tr>
    </w:tbl>
    <w:p w14:paraId="7184406B" w14:textId="77777777" w:rsidR="002408E7" w:rsidRDefault="002408E7" w:rsidP="003C34EB">
      <w:pPr>
        <w:autoSpaceDE w:val="0"/>
        <w:autoSpaceDN w:val="0"/>
        <w:adjustRightInd w:val="0"/>
        <w:spacing w:line="360" w:lineRule="auto"/>
        <w:rPr>
          <w:rFonts w:ascii="Arial" w:hAnsi="Arial" w:cs="Arial"/>
          <w:kern w:val="0"/>
          <w:sz w:val="20"/>
          <w:szCs w:val="20"/>
        </w:rPr>
      </w:pPr>
    </w:p>
    <w:p w14:paraId="073E1B35" w14:textId="77777777" w:rsidR="002408E7" w:rsidRDefault="002408E7" w:rsidP="009D342B">
      <w:pPr>
        <w:autoSpaceDE w:val="0"/>
        <w:autoSpaceDN w:val="0"/>
        <w:adjustRightInd w:val="0"/>
        <w:spacing w:line="360" w:lineRule="auto"/>
        <w:rPr>
          <w:rFonts w:ascii="Arial" w:hAnsi="Arial" w:cs="Arial"/>
          <w:kern w:val="0"/>
          <w:sz w:val="20"/>
          <w:szCs w:val="20"/>
        </w:rPr>
      </w:pPr>
    </w:p>
    <w:p w14:paraId="1C903F64" w14:textId="2E47C8D0" w:rsidR="009E00D0" w:rsidRPr="00975BF8" w:rsidRDefault="008456F4" w:rsidP="008456F4">
      <w:pPr>
        <w:tabs>
          <w:tab w:val="left" w:pos="360"/>
        </w:tabs>
        <w:autoSpaceDE w:val="0"/>
        <w:autoSpaceDN w:val="0"/>
        <w:adjustRightInd w:val="0"/>
        <w:spacing w:line="360" w:lineRule="auto"/>
        <w:ind w:left="360" w:hanging="360"/>
        <w:rPr>
          <w:rFonts w:ascii="Arial" w:hAnsi="Arial" w:cs="Arial"/>
          <w:kern w:val="0"/>
          <w:sz w:val="20"/>
          <w:szCs w:val="20"/>
        </w:rPr>
      </w:pPr>
      <w:r w:rsidRPr="00975BF8">
        <w:rPr>
          <w:rFonts w:ascii="Arial" w:hAnsi="Arial" w:cs="Arial"/>
          <w:b/>
          <w:bCs/>
          <w:kern w:val="0"/>
          <w:sz w:val="20"/>
          <w:szCs w:val="20"/>
        </w:rPr>
        <w:t>5.</w:t>
      </w:r>
      <w:r w:rsidRPr="00975BF8">
        <w:rPr>
          <w:rFonts w:ascii="Arial" w:hAnsi="Arial" w:cs="Arial"/>
          <w:b/>
          <w:bCs/>
          <w:kern w:val="0"/>
          <w:sz w:val="20"/>
          <w:szCs w:val="20"/>
        </w:rPr>
        <w:tab/>
        <w:t>Number of Entrants:</w:t>
      </w:r>
      <w:r w:rsidRPr="00975BF8">
        <w:rPr>
          <w:rFonts w:ascii="Arial" w:hAnsi="Arial" w:cs="Arial"/>
          <w:kern w:val="0"/>
          <w:sz w:val="20"/>
          <w:szCs w:val="20"/>
        </w:rPr>
        <w:t xml:space="preserve"> </w:t>
      </w:r>
      <w:r w:rsidR="009D342B" w:rsidRPr="00975BF8">
        <w:rPr>
          <w:rFonts w:ascii="Arial" w:hAnsi="Arial" w:cs="Arial"/>
          <w:kern w:val="0"/>
          <w:sz w:val="20"/>
          <w:szCs w:val="20"/>
        </w:rPr>
        <w:t xml:space="preserve">A maximum of </w:t>
      </w:r>
      <w:r w:rsidR="00965EDF">
        <w:rPr>
          <w:rFonts w:ascii="Arial" w:hAnsi="Arial" w:cs="Arial" w:hint="eastAsia"/>
          <w:kern w:val="0"/>
          <w:sz w:val="20"/>
          <w:szCs w:val="20"/>
        </w:rPr>
        <w:t>5</w:t>
      </w:r>
      <w:r w:rsidR="00D220F3" w:rsidRPr="00975BF8">
        <w:rPr>
          <w:rFonts w:ascii="Arial" w:hAnsi="Arial" w:cs="Arial"/>
          <w:kern w:val="0"/>
          <w:sz w:val="20"/>
          <w:szCs w:val="20"/>
        </w:rPr>
        <w:t xml:space="preserve"> students in Primary and </w:t>
      </w:r>
      <w:r w:rsidR="00B41F34" w:rsidRPr="00975BF8">
        <w:rPr>
          <w:rFonts w:ascii="Arial" w:hAnsi="Arial" w:cs="Arial"/>
          <w:kern w:val="0"/>
          <w:sz w:val="20"/>
          <w:szCs w:val="20"/>
        </w:rPr>
        <w:t xml:space="preserve">up to 8 students </w:t>
      </w:r>
      <w:r w:rsidR="00D220F3" w:rsidRPr="00975BF8">
        <w:rPr>
          <w:rFonts w:ascii="Arial" w:hAnsi="Arial" w:cs="Arial"/>
          <w:kern w:val="0"/>
          <w:sz w:val="20"/>
          <w:szCs w:val="20"/>
        </w:rPr>
        <w:t xml:space="preserve">in Secondary, </w:t>
      </w:r>
      <w:r w:rsidR="00B41F34" w:rsidRPr="00975BF8">
        <w:rPr>
          <w:rFonts w:ascii="Arial" w:hAnsi="Arial" w:cs="Arial"/>
          <w:kern w:val="0"/>
          <w:sz w:val="20"/>
          <w:szCs w:val="20"/>
        </w:rPr>
        <w:t>per language per year level.</w:t>
      </w:r>
      <w:r w:rsidR="006C7543" w:rsidRPr="00975BF8">
        <w:rPr>
          <w:rFonts w:ascii="Arial" w:hAnsi="Arial" w:cs="Arial"/>
          <w:kern w:val="0"/>
          <w:sz w:val="20"/>
          <w:szCs w:val="20"/>
        </w:rPr>
        <w:t xml:space="preserve"> </w:t>
      </w:r>
    </w:p>
    <w:p w14:paraId="71B69455" w14:textId="74CDDDBA" w:rsidR="00EA564A" w:rsidRPr="00975BF8" w:rsidRDefault="00C66D20" w:rsidP="00E26B4C">
      <w:pPr>
        <w:tabs>
          <w:tab w:val="left" w:pos="360"/>
        </w:tabs>
        <w:autoSpaceDE w:val="0"/>
        <w:autoSpaceDN w:val="0"/>
        <w:adjustRightInd w:val="0"/>
        <w:spacing w:line="360" w:lineRule="auto"/>
        <w:ind w:left="360" w:hanging="360"/>
        <w:rPr>
          <w:rFonts w:ascii="Arial" w:hAnsi="Arial" w:cs="Arial"/>
          <w:kern w:val="0"/>
          <w:sz w:val="20"/>
          <w:szCs w:val="20"/>
        </w:rPr>
      </w:pPr>
      <w:r w:rsidRPr="00975BF8">
        <w:rPr>
          <w:rFonts w:ascii="Arial" w:hAnsi="Arial" w:cs="Arial"/>
          <w:kern w:val="0"/>
          <w:sz w:val="20"/>
          <w:szCs w:val="20"/>
        </w:rPr>
        <w:tab/>
      </w:r>
      <w:r w:rsidR="00EA564A" w:rsidRPr="00975BF8">
        <w:rPr>
          <w:rFonts w:ascii="Arial" w:hAnsi="Arial" w:cs="Arial"/>
          <w:kern w:val="0"/>
          <w:sz w:val="20"/>
          <w:szCs w:val="20"/>
        </w:rPr>
        <w:t xml:space="preserve">When entering </w:t>
      </w:r>
      <w:r w:rsidR="00965EDF">
        <w:rPr>
          <w:rFonts w:ascii="Arial" w:hAnsi="Arial" w:cs="Arial" w:hint="eastAsia"/>
          <w:kern w:val="0"/>
          <w:sz w:val="20"/>
          <w:szCs w:val="20"/>
        </w:rPr>
        <w:t xml:space="preserve">Secondary </w:t>
      </w:r>
      <w:r w:rsidR="00EA564A" w:rsidRPr="00975BF8">
        <w:rPr>
          <w:rFonts w:ascii="Arial" w:hAnsi="Arial" w:cs="Arial"/>
          <w:kern w:val="0"/>
          <w:sz w:val="20"/>
          <w:szCs w:val="20"/>
        </w:rPr>
        <w:t>immersion students into the division above their current year level, schools may enter up to 4 immersion students and 4 mainstream students in that division</w:t>
      </w:r>
      <w:r w:rsidR="00736C6B" w:rsidRPr="00975BF8">
        <w:rPr>
          <w:rFonts w:ascii="Arial" w:hAnsi="Arial" w:cs="Arial"/>
          <w:kern w:val="0"/>
          <w:sz w:val="20"/>
          <w:szCs w:val="20"/>
        </w:rPr>
        <w:t>.</w:t>
      </w:r>
    </w:p>
    <w:p w14:paraId="31D43A49" w14:textId="77777777" w:rsidR="00FE3EFC" w:rsidRPr="00975BF8" w:rsidRDefault="00FE3EFC" w:rsidP="00736C6B">
      <w:pPr>
        <w:tabs>
          <w:tab w:val="left" w:pos="360"/>
        </w:tabs>
        <w:autoSpaceDE w:val="0"/>
        <w:autoSpaceDN w:val="0"/>
        <w:adjustRightInd w:val="0"/>
        <w:spacing w:line="360" w:lineRule="auto"/>
        <w:ind w:left="360" w:hanging="360"/>
        <w:rPr>
          <w:rFonts w:ascii="Arial" w:hAnsi="Arial" w:cs="Arial"/>
          <w:b/>
          <w:bCs/>
          <w:kern w:val="0"/>
          <w:sz w:val="20"/>
          <w:szCs w:val="20"/>
        </w:rPr>
      </w:pPr>
    </w:p>
    <w:p w14:paraId="2C95C174" w14:textId="41A628D1" w:rsidR="00484273" w:rsidRPr="00975BF8" w:rsidRDefault="008456F4" w:rsidP="000F24B4">
      <w:pPr>
        <w:tabs>
          <w:tab w:val="left" w:pos="360"/>
        </w:tabs>
        <w:autoSpaceDE w:val="0"/>
        <w:autoSpaceDN w:val="0"/>
        <w:adjustRightInd w:val="0"/>
        <w:spacing w:line="360" w:lineRule="auto"/>
        <w:ind w:left="360" w:hanging="360"/>
        <w:rPr>
          <w:rFonts w:ascii="Arial" w:hAnsi="Arial" w:cs="Arial"/>
          <w:kern w:val="0"/>
          <w:sz w:val="20"/>
          <w:szCs w:val="20"/>
        </w:rPr>
      </w:pPr>
      <w:r w:rsidRPr="00975BF8">
        <w:rPr>
          <w:rFonts w:ascii="Arial" w:hAnsi="Arial" w:cs="Arial"/>
          <w:b/>
          <w:bCs/>
          <w:kern w:val="0"/>
          <w:sz w:val="20"/>
          <w:szCs w:val="20"/>
        </w:rPr>
        <w:t>6.</w:t>
      </w:r>
      <w:r w:rsidRPr="00975BF8">
        <w:rPr>
          <w:rFonts w:ascii="Arial" w:hAnsi="Arial" w:cs="Arial"/>
          <w:b/>
          <w:bCs/>
          <w:kern w:val="0"/>
          <w:sz w:val="20"/>
          <w:szCs w:val="20"/>
        </w:rPr>
        <w:tab/>
        <w:t>Speeches</w:t>
      </w:r>
      <w:r w:rsidR="00484273" w:rsidRPr="00975BF8">
        <w:rPr>
          <w:rFonts w:ascii="Arial" w:hAnsi="Arial" w:cs="Arial"/>
          <w:b/>
          <w:bCs/>
          <w:kern w:val="0"/>
          <w:sz w:val="20"/>
          <w:szCs w:val="20"/>
        </w:rPr>
        <w:t xml:space="preserve"> Rules</w:t>
      </w:r>
      <w:r w:rsidRPr="00975BF8">
        <w:rPr>
          <w:rFonts w:ascii="Arial" w:hAnsi="Arial" w:cs="Arial"/>
          <w:b/>
          <w:kern w:val="0"/>
          <w:sz w:val="20"/>
          <w:szCs w:val="20"/>
        </w:rPr>
        <w:t>:</w:t>
      </w:r>
      <w:r w:rsidRPr="00975BF8">
        <w:rPr>
          <w:rFonts w:ascii="Arial" w:hAnsi="Arial" w:cs="Arial"/>
          <w:kern w:val="0"/>
          <w:sz w:val="20"/>
          <w:szCs w:val="20"/>
        </w:rPr>
        <w:t xml:space="preserve"> </w:t>
      </w:r>
    </w:p>
    <w:p w14:paraId="42707681" w14:textId="0FECF5A5" w:rsidR="000F24B4" w:rsidRPr="00975BF8" w:rsidRDefault="00484273" w:rsidP="000F24B4">
      <w:pPr>
        <w:tabs>
          <w:tab w:val="left" w:pos="360"/>
        </w:tabs>
        <w:autoSpaceDE w:val="0"/>
        <w:autoSpaceDN w:val="0"/>
        <w:adjustRightInd w:val="0"/>
        <w:spacing w:line="360" w:lineRule="auto"/>
        <w:ind w:left="360" w:hanging="360"/>
        <w:rPr>
          <w:rFonts w:ascii="Arial" w:hAnsi="Arial" w:cs="Arial"/>
          <w:kern w:val="0"/>
          <w:sz w:val="20"/>
          <w:szCs w:val="20"/>
        </w:rPr>
      </w:pPr>
      <w:r w:rsidRPr="00975BF8">
        <w:rPr>
          <w:rFonts w:ascii="Arial" w:hAnsi="Arial" w:cs="Arial"/>
          <w:kern w:val="0"/>
          <w:sz w:val="20"/>
          <w:szCs w:val="20"/>
        </w:rPr>
        <w:t xml:space="preserve"> </w:t>
      </w:r>
      <w:r w:rsidR="00B55BB3" w:rsidRPr="00975BF8">
        <w:rPr>
          <w:rFonts w:ascii="Arial" w:hAnsi="Arial" w:cs="Arial"/>
          <w:kern w:val="0"/>
          <w:sz w:val="20"/>
          <w:szCs w:val="20"/>
        </w:rPr>
        <w:t xml:space="preserve">Speeches </w:t>
      </w:r>
      <w:r w:rsidR="00CA7D3C" w:rsidRPr="00975BF8">
        <w:rPr>
          <w:rFonts w:ascii="Arial" w:hAnsi="Arial" w:cs="Arial"/>
          <w:kern w:val="0"/>
          <w:sz w:val="20"/>
          <w:szCs w:val="20"/>
        </w:rPr>
        <w:t>are to</w:t>
      </w:r>
      <w:r w:rsidR="00780E9A" w:rsidRPr="00975BF8">
        <w:rPr>
          <w:rFonts w:ascii="Arial" w:hAnsi="Arial" w:cs="Arial"/>
          <w:kern w:val="0"/>
          <w:sz w:val="20"/>
          <w:szCs w:val="20"/>
        </w:rPr>
        <w:t xml:space="preserve"> be</w:t>
      </w:r>
      <w:r w:rsidR="00CA7D3C" w:rsidRPr="00975BF8">
        <w:rPr>
          <w:rFonts w:ascii="Arial" w:hAnsi="Arial" w:cs="Arial"/>
          <w:kern w:val="0"/>
          <w:sz w:val="20"/>
          <w:szCs w:val="20"/>
        </w:rPr>
        <w:t xml:space="preserve"> </w:t>
      </w:r>
      <w:r w:rsidR="008456F4" w:rsidRPr="00975BF8">
        <w:rPr>
          <w:rFonts w:ascii="Arial" w:hAnsi="Arial" w:cs="Arial"/>
          <w:kern w:val="0"/>
          <w:sz w:val="20"/>
          <w:szCs w:val="20"/>
        </w:rPr>
        <w:t xml:space="preserve">available at </w:t>
      </w:r>
      <w:hyperlink r:id="rId10" w:history="1">
        <w:r w:rsidR="00282D40" w:rsidRPr="00B7315D">
          <w:rPr>
            <w:rStyle w:val="Hyperlink"/>
            <w:rFonts w:ascii="Arial" w:hAnsi="Arial" w:cs="Arial"/>
            <w:b/>
            <w:kern w:val="0"/>
            <w:sz w:val="20"/>
            <w:szCs w:val="20"/>
          </w:rPr>
          <w:t>https://www.LTQ.asn.au/gold-coast-languages-speech-contest-2026.html</w:t>
        </w:r>
      </w:hyperlink>
    </w:p>
    <w:p w14:paraId="6F457250" w14:textId="77777777" w:rsidR="000F24B4" w:rsidRPr="00975BF8" w:rsidRDefault="00C66D20" w:rsidP="000F24B4">
      <w:pPr>
        <w:pStyle w:val="ListParagraph"/>
        <w:numPr>
          <w:ilvl w:val="0"/>
          <w:numId w:val="20"/>
        </w:num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For Background Speaker divisions, speeches must be the original work of the contestant</w:t>
      </w:r>
      <w:r w:rsidR="00082169" w:rsidRPr="00975BF8">
        <w:rPr>
          <w:rFonts w:ascii="Arial" w:hAnsi="Arial" w:cs="Arial"/>
          <w:kern w:val="0"/>
          <w:sz w:val="20"/>
          <w:szCs w:val="20"/>
        </w:rPr>
        <w:t>, meaning that they must be</w:t>
      </w:r>
      <w:r w:rsidRPr="00975BF8">
        <w:rPr>
          <w:rFonts w:ascii="Arial" w:hAnsi="Arial" w:cs="Arial"/>
          <w:kern w:val="0"/>
          <w:sz w:val="20"/>
          <w:szCs w:val="20"/>
        </w:rPr>
        <w:t xml:space="preserve"> written by th</w:t>
      </w:r>
      <w:r w:rsidR="00082169" w:rsidRPr="00975BF8">
        <w:rPr>
          <w:rFonts w:ascii="Arial" w:hAnsi="Arial" w:cs="Arial"/>
          <w:kern w:val="0"/>
          <w:sz w:val="20"/>
          <w:szCs w:val="20"/>
        </w:rPr>
        <w:t xml:space="preserve">e </w:t>
      </w:r>
      <w:r w:rsidRPr="00975BF8">
        <w:rPr>
          <w:rFonts w:ascii="Arial" w:hAnsi="Arial" w:cs="Arial"/>
          <w:kern w:val="0"/>
          <w:sz w:val="20"/>
          <w:szCs w:val="20"/>
        </w:rPr>
        <w:t>student</w:t>
      </w:r>
      <w:r w:rsidR="00082169" w:rsidRPr="00975BF8">
        <w:rPr>
          <w:rFonts w:ascii="Arial" w:hAnsi="Arial" w:cs="Arial"/>
          <w:kern w:val="0"/>
          <w:sz w:val="20"/>
          <w:szCs w:val="20"/>
        </w:rPr>
        <w:t xml:space="preserve"> themselves</w:t>
      </w:r>
      <w:r w:rsidRPr="00975BF8">
        <w:rPr>
          <w:rFonts w:ascii="Arial" w:hAnsi="Arial" w:cs="Arial"/>
          <w:kern w:val="0"/>
          <w:sz w:val="20"/>
          <w:szCs w:val="20"/>
        </w:rPr>
        <w:t>.</w:t>
      </w:r>
      <w:r w:rsidR="00F360F7" w:rsidRPr="00975BF8">
        <w:rPr>
          <w:rFonts w:ascii="Arial" w:hAnsi="Arial" w:cs="Arial"/>
          <w:kern w:val="0"/>
          <w:sz w:val="20"/>
          <w:szCs w:val="20"/>
        </w:rPr>
        <w:t xml:space="preserve"> </w:t>
      </w:r>
      <w:r w:rsidR="001169B5" w:rsidRPr="00975BF8">
        <w:rPr>
          <w:rFonts w:ascii="Arial" w:hAnsi="Arial" w:cs="Arial"/>
          <w:kern w:val="0"/>
          <w:sz w:val="20"/>
          <w:szCs w:val="20"/>
        </w:rPr>
        <w:t>Any help or assistance provided</w:t>
      </w:r>
      <w:r w:rsidRPr="00975BF8">
        <w:rPr>
          <w:rFonts w:ascii="Arial" w:hAnsi="Arial" w:cs="Arial"/>
          <w:kern w:val="0"/>
          <w:sz w:val="20"/>
          <w:szCs w:val="20"/>
        </w:rPr>
        <w:t xml:space="preserve"> b</w:t>
      </w:r>
      <w:r w:rsidR="008F667B" w:rsidRPr="00975BF8">
        <w:rPr>
          <w:rFonts w:ascii="Arial" w:hAnsi="Arial" w:cs="Arial"/>
          <w:kern w:val="0"/>
          <w:sz w:val="20"/>
          <w:szCs w:val="20"/>
        </w:rPr>
        <w:t xml:space="preserve">y teachers or </w:t>
      </w:r>
      <w:r w:rsidR="006C7543" w:rsidRPr="00975BF8">
        <w:rPr>
          <w:rFonts w:ascii="Arial" w:hAnsi="Arial" w:cs="Arial"/>
          <w:kern w:val="0"/>
          <w:sz w:val="20"/>
          <w:szCs w:val="20"/>
        </w:rPr>
        <w:t xml:space="preserve">background </w:t>
      </w:r>
      <w:r w:rsidR="008F667B" w:rsidRPr="00975BF8">
        <w:rPr>
          <w:rFonts w:ascii="Arial" w:hAnsi="Arial" w:cs="Arial"/>
          <w:kern w:val="0"/>
          <w:sz w:val="20"/>
          <w:szCs w:val="20"/>
        </w:rPr>
        <w:t xml:space="preserve">speakers should be </w:t>
      </w:r>
      <w:r w:rsidR="00D7288D" w:rsidRPr="00975BF8">
        <w:rPr>
          <w:rFonts w:ascii="Arial" w:hAnsi="Arial" w:cs="Arial"/>
          <w:kern w:val="0"/>
          <w:sz w:val="20"/>
          <w:szCs w:val="20"/>
        </w:rPr>
        <w:t>restricted</w:t>
      </w:r>
      <w:r w:rsidR="008F667B" w:rsidRPr="00975BF8">
        <w:rPr>
          <w:rFonts w:ascii="Arial" w:hAnsi="Arial" w:cs="Arial"/>
          <w:kern w:val="0"/>
          <w:sz w:val="20"/>
          <w:szCs w:val="20"/>
        </w:rPr>
        <w:t xml:space="preserve"> to the correction of grammatical errors or the ma</w:t>
      </w:r>
      <w:r w:rsidR="006C7543" w:rsidRPr="00975BF8">
        <w:rPr>
          <w:rFonts w:ascii="Arial" w:hAnsi="Arial" w:cs="Arial"/>
          <w:kern w:val="0"/>
          <w:sz w:val="20"/>
          <w:szCs w:val="20"/>
        </w:rPr>
        <w:t>r</w:t>
      </w:r>
      <w:r w:rsidR="008F667B" w:rsidRPr="00975BF8">
        <w:rPr>
          <w:rFonts w:ascii="Arial" w:hAnsi="Arial" w:cs="Arial"/>
          <w:kern w:val="0"/>
          <w:sz w:val="20"/>
          <w:szCs w:val="20"/>
        </w:rPr>
        <w:t xml:space="preserve">king of minor alterations for the sake of continuity. </w:t>
      </w:r>
    </w:p>
    <w:p w14:paraId="30168474" w14:textId="77777777" w:rsidR="00BD6D7B" w:rsidRPr="00975BF8" w:rsidRDefault="00BD6D7B" w:rsidP="000F24B4">
      <w:pPr>
        <w:pStyle w:val="ListParagraph"/>
        <w:numPr>
          <w:ilvl w:val="0"/>
          <w:numId w:val="20"/>
        </w:num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Students who have competed in previous contests may not reuse speeches from past years.</w:t>
      </w:r>
    </w:p>
    <w:p w14:paraId="56EBBD6A" w14:textId="41427B9B" w:rsidR="000F24B4" w:rsidRPr="00975BF8" w:rsidRDefault="00736C6B" w:rsidP="000F24B4">
      <w:pPr>
        <w:pStyle w:val="ListParagraph"/>
        <w:numPr>
          <w:ilvl w:val="0"/>
          <w:numId w:val="20"/>
        </w:num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lastRenderedPageBreak/>
        <w:t>While the</w:t>
      </w:r>
      <w:r w:rsidR="006C7543" w:rsidRPr="00975BF8">
        <w:rPr>
          <w:rFonts w:ascii="Arial" w:hAnsi="Arial" w:cs="Arial"/>
          <w:kern w:val="0"/>
          <w:sz w:val="20"/>
          <w:szCs w:val="20"/>
        </w:rPr>
        <w:t xml:space="preserve"> use of palm cards is permitted, students are expected to </w:t>
      </w:r>
      <w:r w:rsidR="00635116">
        <w:rPr>
          <w:rFonts w:ascii="Arial" w:hAnsi="Arial" w:cs="Arial" w:hint="eastAsia"/>
          <w:kern w:val="0"/>
          <w:sz w:val="20"/>
          <w:szCs w:val="20"/>
        </w:rPr>
        <w:t xml:space="preserve">memorise and </w:t>
      </w:r>
      <w:r w:rsidR="006C7543" w:rsidRPr="00975BF8">
        <w:rPr>
          <w:rFonts w:ascii="Arial" w:hAnsi="Arial" w:cs="Arial"/>
          <w:kern w:val="0"/>
          <w:sz w:val="20"/>
          <w:szCs w:val="20"/>
        </w:rPr>
        <w:t>deliver their speech fluently</w:t>
      </w:r>
      <w:r w:rsidR="007B33B0" w:rsidRPr="00975BF8">
        <w:rPr>
          <w:rFonts w:ascii="Arial" w:hAnsi="Arial" w:cs="Arial"/>
          <w:kern w:val="0"/>
          <w:sz w:val="20"/>
          <w:szCs w:val="20"/>
        </w:rPr>
        <w:t xml:space="preserve"> and effectiv</w:t>
      </w:r>
      <w:r w:rsidR="00AD6818" w:rsidRPr="00975BF8">
        <w:rPr>
          <w:rFonts w:ascii="Arial" w:hAnsi="Arial" w:cs="Arial"/>
          <w:kern w:val="0"/>
          <w:sz w:val="20"/>
          <w:szCs w:val="20"/>
        </w:rPr>
        <w:t>ely. This i</w:t>
      </w:r>
      <w:r w:rsidR="007B33B0" w:rsidRPr="00975BF8">
        <w:rPr>
          <w:rFonts w:ascii="Arial" w:hAnsi="Arial" w:cs="Arial"/>
          <w:kern w:val="0"/>
          <w:sz w:val="20"/>
          <w:szCs w:val="20"/>
        </w:rPr>
        <w:t>nclud</w:t>
      </w:r>
      <w:r w:rsidR="00AD6818" w:rsidRPr="00975BF8">
        <w:rPr>
          <w:rFonts w:ascii="Arial" w:hAnsi="Arial" w:cs="Arial"/>
          <w:kern w:val="0"/>
          <w:sz w:val="20"/>
          <w:szCs w:val="20"/>
        </w:rPr>
        <w:t>e</w:t>
      </w:r>
      <w:r w:rsidR="00A95625">
        <w:rPr>
          <w:rFonts w:ascii="Arial" w:hAnsi="Arial" w:cs="Arial" w:hint="eastAsia"/>
          <w:kern w:val="0"/>
          <w:sz w:val="20"/>
          <w:szCs w:val="20"/>
        </w:rPr>
        <w:t xml:space="preserve">s </w:t>
      </w:r>
      <w:r w:rsidR="00A95625">
        <w:rPr>
          <w:rFonts w:ascii="Arial" w:hAnsi="Arial" w:cs="Arial"/>
          <w:kern w:val="0"/>
          <w:sz w:val="20"/>
          <w:szCs w:val="20"/>
        </w:rPr>
        <w:t>memori</w:t>
      </w:r>
      <w:r w:rsidR="00A95625">
        <w:rPr>
          <w:rFonts w:ascii="Arial" w:hAnsi="Arial" w:cs="Arial" w:hint="eastAsia"/>
          <w:kern w:val="0"/>
          <w:sz w:val="20"/>
          <w:szCs w:val="20"/>
        </w:rPr>
        <w:t>s</w:t>
      </w:r>
      <w:r w:rsidR="00A95625">
        <w:rPr>
          <w:rFonts w:ascii="Arial" w:hAnsi="Arial" w:cs="Arial"/>
          <w:kern w:val="0"/>
          <w:sz w:val="20"/>
          <w:szCs w:val="20"/>
        </w:rPr>
        <w:t>ation</w:t>
      </w:r>
      <w:r w:rsidR="00A95625">
        <w:rPr>
          <w:rFonts w:ascii="Arial" w:hAnsi="Arial" w:cs="Arial" w:hint="eastAsia"/>
          <w:kern w:val="0"/>
          <w:sz w:val="20"/>
          <w:szCs w:val="20"/>
        </w:rPr>
        <w:t>,</w:t>
      </w:r>
      <w:r w:rsidR="007B33B0" w:rsidRPr="00975BF8">
        <w:rPr>
          <w:rFonts w:ascii="Arial" w:hAnsi="Arial" w:cs="Arial"/>
          <w:kern w:val="0"/>
          <w:sz w:val="20"/>
          <w:szCs w:val="20"/>
        </w:rPr>
        <w:t xml:space="preserve"> clear articulation, appropriate pacing, and engaging expression</w:t>
      </w:r>
      <w:r w:rsidR="00AD6818" w:rsidRPr="00975BF8">
        <w:rPr>
          <w:rFonts w:ascii="Arial" w:hAnsi="Arial" w:cs="Arial"/>
          <w:kern w:val="0"/>
          <w:sz w:val="20"/>
          <w:szCs w:val="20"/>
        </w:rPr>
        <w:t>.</w:t>
      </w:r>
    </w:p>
    <w:p w14:paraId="071F686D" w14:textId="77777777" w:rsidR="00AD6818" w:rsidRPr="00975BF8" w:rsidRDefault="00AD6818" w:rsidP="00AD6818">
      <w:pPr>
        <w:pStyle w:val="ListParagraph"/>
        <w:tabs>
          <w:tab w:val="left" w:pos="360"/>
        </w:tabs>
        <w:autoSpaceDE w:val="0"/>
        <w:autoSpaceDN w:val="0"/>
        <w:adjustRightInd w:val="0"/>
        <w:spacing w:line="360" w:lineRule="auto"/>
        <w:ind w:left="1080"/>
        <w:rPr>
          <w:rFonts w:ascii="Arial" w:hAnsi="Arial" w:cs="Arial"/>
          <w:kern w:val="0"/>
          <w:sz w:val="20"/>
          <w:szCs w:val="20"/>
        </w:rPr>
      </w:pPr>
    </w:p>
    <w:p w14:paraId="3F3C3373" w14:textId="77777777" w:rsidR="00310595" w:rsidRPr="00975BF8" w:rsidRDefault="008456F4" w:rsidP="00310595">
      <w:pPr>
        <w:pStyle w:val="ListParagraph"/>
        <w:numPr>
          <w:ilvl w:val="0"/>
          <w:numId w:val="20"/>
        </w:num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Props and costumes may not be used. However, </w:t>
      </w:r>
      <w:r w:rsidR="0013379F" w:rsidRPr="00975BF8">
        <w:rPr>
          <w:rFonts w:ascii="Arial" w:hAnsi="Arial" w:cs="Arial"/>
          <w:kern w:val="0"/>
          <w:sz w:val="20"/>
          <w:szCs w:val="20"/>
        </w:rPr>
        <w:t xml:space="preserve">culturally appropriate </w:t>
      </w:r>
      <w:r w:rsidRPr="00975BF8">
        <w:rPr>
          <w:rFonts w:ascii="Arial" w:hAnsi="Arial" w:cs="Arial"/>
          <w:kern w:val="0"/>
          <w:sz w:val="20"/>
          <w:szCs w:val="20"/>
        </w:rPr>
        <w:t>presentation and delivery are still important factors in the adjudication of each contestant</w:t>
      </w:r>
      <w:r w:rsidR="00310595" w:rsidRPr="00975BF8">
        <w:rPr>
          <w:rFonts w:ascii="Arial" w:hAnsi="Arial" w:cs="Arial"/>
          <w:kern w:val="0"/>
          <w:sz w:val="20"/>
          <w:szCs w:val="20"/>
        </w:rPr>
        <w:t>.</w:t>
      </w:r>
    </w:p>
    <w:p w14:paraId="105A93BD" w14:textId="77777777" w:rsidR="00310595" w:rsidRPr="00975BF8" w:rsidRDefault="00310595" w:rsidP="00310595">
      <w:pPr>
        <w:pStyle w:val="ListParagraph"/>
        <w:tabs>
          <w:tab w:val="left" w:pos="360"/>
        </w:tabs>
        <w:autoSpaceDE w:val="0"/>
        <w:autoSpaceDN w:val="0"/>
        <w:adjustRightInd w:val="0"/>
        <w:spacing w:line="360" w:lineRule="auto"/>
        <w:ind w:left="1080"/>
        <w:rPr>
          <w:rFonts w:ascii="Arial" w:hAnsi="Arial" w:cs="Arial"/>
          <w:kern w:val="0"/>
          <w:sz w:val="20"/>
          <w:szCs w:val="20"/>
        </w:rPr>
      </w:pPr>
    </w:p>
    <w:p w14:paraId="05B2B62C" w14:textId="7AB79B16" w:rsidR="008456F4" w:rsidRPr="00975BF8" w:rsidRDefault="008456F4" w:rsidP="00310595">
      <w:pPr>
        <w:pStyle w:val="ListParagraph"/>
        <w:numPr>
          <w:ilvl w:val="0"/>
          <w:numId w:val="20"/>
        </w:num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Length of speeches:</w:t>
      </w:r>
      <w:r w:rsidR="007803AD" w:rsidRPr="00975BF8">
        <w:rPr>
          <w:rFonts w:ascii="Arial" w:hAnsi="Arial" w:cs="Arial"/>
          <w:kern w:val="0"/>
          <w:sz w:val="20"/>
          <w:szCs w:val="20"/>
        </w:rPr>
        <w:t xml:space="preserve"> Non background Speeches and their length can be found in the link provided </w:t>
      </w:r>
      <w:r w:rsidR="008A3E37" w:rsidRPr="00975BF8">
        <w:rPr>
          <w:rFonts w:ascii="Arial" w:hAnsi="Arial" w:cs="Arial"/>
          <w:kern w:val="0"/>
          <w:sz w:val="20"/>
          <w:szCs w:val="20"/>
        </w:rPr>
        <w:t>above.</w:t>
      </w:r>
    </w:p>
    <w:p w14:paraId="673046B9" w14:textId="0D1C56EA" w:rsidR="008A3E37" w:rsidRPr="00975BF8" w:rsidRDefault="008A3E37" w:rsidP="008A3E37">
      <w:pPr>
        <w:pStyle w:val="ListParagraph"/>
        <w:tabs>
          <w:tab w:val="left" w:pos="360"/>
        </w:tabs>
        <w:autoSpaceDE w:val="0"/>
        <w:autoSpaceDN w:val="0"/>
        <w:adjustRightInd w:val="0"/>
        <w:spacing w:line="360" w:lineRule="auto"/>
        <w:ind w:left="1080"/>
        <w:rPr>
          <w:rFonts w:ascii="Arial" w:hAnsi="Arial" w:cs="Arial"/>
          <w:kern w:val="0"/>
          <w:sz w:val="20"/>
          <w:szCs w:val="20"/>
        </w:rPr>
      </w:pPr>
      <w:r w:rsidRPr="00975BF8">
        <w:rPr>
          <w:rFonts w:ascii="Arial" w:hAnsi="Arial" w:cs="Arial"/>
          <w:kern w:val="0"/>
          <w:sz w:val="20"/>
          <w:szCs w:val="20"/>
        </w:rPr>
        <w:t>Background speeches len</w:t>
      </w:r>
      <w:r w:rsidR="008119B0" w:rsidRPr="00975BF8">
        <w:rPr>
          <w:rFonts w:ascii="Arial" w:hAnsi="Arial" w:cs="Arial"/>
          <w:kern w:val="0"/>
          <w:sz w:val="20"/>
          <w:szCs w:val="20"/>
        </w:rPr>
        <w:t>gth:</w:t>
      </w:r>
    </w:p>
    <w:p w14:paraId="3403736D" w14:textId="51759C77" w:rsidR="0010742B" w:rsidRPr="00975BF8" w:rsidRDefault="00383EFF" w:rsidP="00F360F7">
      <w:pPr>
        <w:pStyle w:val="ListParagraph"/>
        <w:numPr>
          <w:ilvl w:val="1"/>
          <w:numId w:val="18"/>
        </w:numPr>
        <w:tabs>
          <w:tab w:val="left" w:pos="108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Year 4 – 6 Background Speakers </w:t>
      </w:r>
      <w:r w:rsidR="00B41F34" w:rsidRPr="00975BF8">
        <w:rPr>
          <w:rFonts w:ascii="Arial" w:hAnsi="Arial" w:cs="Arial"/>
          <w:kern w:val="0"/>
          <w:sz w:val="20"/>
          <w:szCs w:val="20"/>
        </w:rPr>
        <w:t xml:space="preserve">up to </w:t>
      </w:r>
      <w:r w:rsidRPr="00975BF8">
        <w:rPr>
          <w:rFonts w:ascii="Arial" w:hAnsi="Arial" w:cs="Arial"/>
          <w:kern w:val="0"/>
          <w:sz w:val="20"/>
          <w:szCs w:val="20"/>
        </w:rPr>
        <w:t>1</w:t>
      </w:r>
      <w:r w:rsidR="00B41F34" w:rsidRPr="00975BF8">
        <w:rPr>
          <w:rFonts w:ascii="Arial" w:hAnsi="Arial" w:cs="Arial"/>
          <w:kern w:val="0"/>
          <w:sz w:val="20"/>
          <w:szCs w:val="20"/>
        </w:rPr>
        <w:t xml:space="preserve"> </w:t>
      </w:r>
      <w:r w:rsidRPr="00975BF8">
        <w:rPr>
          <w:rFonts w:ascii="Arial" w:hAnsi="Arial" w:cs="Arial"/>
          <w:kern w:val="0"/>
          <w:sz w:val="20"/>
          <w:szCs w:val="20"/>
        </w:rPr>
        <w:t>minute</w:t>
      </w:r>
    </w:p>
    <w:p w14:paraId="036FF458" w14:textId="4CC7EF3D" w:rsidR="00383EFF" w:rsidRPr="00975BF8" w:rsidRDefault="00383EFF" w:rsidP="00F360F7">
      <w:pPr>
        <w:pStyle w:val="ListParagraph"/>
        <w:numPr>
          <w:ilvl w:val="1"/>
          <w:numId w:val="18"/>
        </w:numPr>
        <w:tabs>
          <w:tab w:val="left" w:pos="108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Year 7 – 8 Background Speakers </w:t>
      </w:r>
      <w:r w:rsidR="00B41F34" w:rsidRPr="00975BF8">
        <w:rPr>
          <w:rFonts w:ascii="Arial" w:hAnsi="Arial" w:cs="Arial"/>
          <w:kern w:val="0"/>
          <w:sz w:val="20"/>
          <w:szCs w:val="20"/>
        </w:rPr>
        <w:t xml:space="preserve">up to </w:t>
      </w:r>
      <w:r w:rsidRPr="00975BF8">
        <w:rPr>
          <w:rFonts w:ascii="Arial" w:hAnsi="Arial" w:cs="Arial"/>
          <w:kern w:val="0"/>
          <w:sz w:val="20"/>
          <w:szCs w:val="20"/>
        </w:rPr>
        <w:t>1.5 minutes</w:t>
      </w:r>
    </w:p>
    <w:p w14:paraId="78FD7BFA" w14:textId="0B5C3EF3" w:rsidR="00383EFF" w:rsidRPr="00975BF8" w:rsidRDefault="00383EFF" w:rsidP="00F360F7">
      <w:pPr>
        <w:pStyle w:val="ListParagraph"/>
        <w:numPr>
          <w:ilvl w:val="1"/>
          <w:numId w:val="18"/>
        </w:numPr>
        <w:tabs>
          <w:tab w:val="left" w:pos="108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Year 9 – 10 Background Speakers </w:t>
      </w:r>
      <w:r w:rsidR="00B41F34" w:rsidRPr="00975BF8">
        <w:rPr>
          <w:rFonts w:ascii="Arial" w:hAnsi="Arial" w:cs="Arial"/>
          <w:kern w:val="0"/>
          <w:sz w:val="20"/>
          <w:szCs w:val="20"/>
        </w:rPr>
        <w:t xml:space="preserve">up to </w:t>
      </w:r>
      <w:r w:rsidR="00AA5A05" w:rsidRPr="00975BF8">
        <w:rPr>
          <w:rFonts w:ascii="Arial" w:hAnsi="Arial" w:cs="Arial"/>
          <w:kern w:val="0"/>
          <w:sz w:val="20"/>
          <w:szCs w:val="20"/>
        </w:rPr>
        <w:t>2 minutes</w:t>
      </w:r>
    </w:p>
    <w:p w14:paraId="1A21401C" w14:textId="77777777" w:rsidR="008119B0" w:rsidRPr="00975BF8" w:rsidRDefault="00383EFF" w:rsidP="008119B0">
      <w:pPr>
        <w:pStyle w:val="ListParagraph"/>
        <w:numPr>
          <w:ilvl w:val="1"/>
          <w:numId w:val="18"/>
        </w:numPr>
        <w:tabs>
          <w:tab w:val="left" w:pos="108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Year 11 – 12 Background Speakers </w:t>
      </w:r>
      <w:r w:rsidR="00B41F34" w:rsidRPr="00975BF8">
        <w:rPr>
          <w:rFonts w:ascii="Arial" w:hAnsi="Arial" w:cs="Arial"/>
          <w:kern w:val="0"/>
          <w:sz w:val="20"/>
          <w:szCs w:val="20"/>
        </w:rPr>
        <w:t xml:space="preserve">up to </w:t>
      </w:r>
      <w:r w:rsidR="00D76C32" w:rsidRPr="00975BF8">
        <w:rPr>
          <w:rFonts w:ascii="Arial" w:hAnsi="Arial" w:cs="Arial" w:hint="eastAsia"/>
          <w:kern w:val="0"/>
          <w:sz w:val="20"/>
          <w:szCs w:val="20"/>
        </w:rPr>
        <w:t>3</w:t>
      </w:r>
      <w:r w:rsidR="003169A7" w:rsidRPr="00975BF8">
        <w:rPr>
          <w:rFonts w:ascii="Arial" w:hAnsi="Arial" w:cs="Arial"/>
          <w:kern w:val="0"/>
          <w:sz w:val="20"/>
          <w:szCs w:val="20"/>
        </w:rPr>
        <w:t xml:space="preserve"> </w:t>
      </w:r>
      <w:r w:rsidRPr="00975BF8">
        <w:rPr>
          <w:rFonts w:ascii="Arial" w:hAnsi="Arial" w:cs="Arial"/>
          <w:kern w:val="0"/>
          <w:sz w:val="20"/>
          <w:szCs w:val="20"/>
        </w:rPr>
        <w:t>minutes</w:t>
      </w:r>
    </w:p>
    <w:p w14:paraId="36FFDD86" w14:textId="77777777" w:rsidR="00977FB2" w:rsidRPr="00975BF8" w:rsidRDefault="00977FB2" w:rsidP="00977FB2">
      <w:pPr>
        <w:pStyle w:val="ListParagraph"/>
        <w:tabs>
          <w:tab w:val="left" w:pos="1080"/>
        </w:tabs>
        <w:autoSpaceDE w:val="0"/>
        <w:autoSpaceDN w:val="0"/>
        <w:adjustRightInd w:val="0"/>
        <w:spacing w:line="360" w:lineRule="auto"/>
        <w:ind w:left="2160"/>
        <w:rPr>
          <w:rFonts w:ascii="Arial" w:hAnsi="Arial" w:cs="Arial"/>
          <w:kern w:val="0"/>
          <w:sz w:val="20"/>
          <w:szCs w:val="20"/>
        </w:rPr>
      </w:pPr>
    </w:p>
    <w:p w14:paraId="7905CD93" w14:textId="47197F24" w:rsidR="00D82F6A" w:rsidRPr="00975BF8" w:rsidRDefault="00D82F6A" w:rsidP="00977FB2">
      <w:pPr>
        <w:pStyle w:val="ListParagraph"/>
        <w:numPr>
          <w:ilvl w:val="0"/>
          <w:numId w:val="20"/>
        </w:numPr>
        <w:spacing w:line="360" w:lineRule="auto"/>
        <w:rPr>
          <w:rFonts w:ascii="Arial" w:hAnsi="Arial" w:cs="Arial"/>
          <w:kern w:val="0"/>
          <w:sz w:val="20"/>
          <w:szCs w:val="20"/>
        </w:rPr>
      </w:pPr>
      <w:r w:rsidRPr="00975BF8">
        <w:rPr>
          <w:rFonts w:ascii="Arial" w:hAnsi="Arial" w:cs="Arial"/>
          <w:kern w:val="0"/>
          <w:sz w:val="20"/>
          <w:szCs w:val="20"/>
        </w:rPr>
        <w:t xml:space="preserve">Judges will ask </w:t>
      </w:r>
      <w:r w:rsidRPr="00975BF8">
        <w:rPr>
          <w:rFonts w:ascii="Arial" w:hAnsi="Arial" w:cs="Arial"/>
          <w:b/>
          <w:bCs/>
          <w:kern w:val="0"/>
          <w:sz w:val="20"/>
          <w:szCs w:val="20"/>
        </w:rPr>
        <w:t>questions</w:t>
      </w:r>
      <w:r w:rsidRPr="00975BF8">
        <w:rPr>
          <w:rFonts w:ascii="Arial" w:hAnsi="Arial" w:cs="Arial"/>
          <w:kern w:val="0"/>
          <w:sz w:val="20"/>
          <w:szCs w:val="20"/>
        </w:rPr>
        <w:t xml:space="preserve"> at the end of the speech, except for the Queensland Japanese Speech Contest. These questions will be based on the speech's content, and convenors will provide them to judges on the contest day.</w:t>
      </w:r>
      <w:r w:rsidR="00977FB2" w:rsidRPr="00975BF8">
        <w:rPr>
          <w:rFonts w:ascii="Arial" w:hAnsi="Arial" w:cs="Arial"/>
          <w:kern w:val="0"/>
          <w:sz w:val="20"/>
          <w:szCs w:val="20"/>
        </w:rPr>
        <w:t xml:space="preserve"> </w:t>
      </w:r>
    </w:p>
    <w:p w14:paraId="0E30B603" w14:textId="77777777" w:rsidR="00977FB2" w:rsidRPr="00975BF8" w:rsidRDefault="00977FB2" w:rsidP="00977FB2">
      <w:pPr>
        <w:pStyle w:val="ListParagraph"/>
        <w:ind w:left="1080"/>
        <w:rPr>
          <w:rFonts w:ascii="Arial" w:hAnsi="Arial" w:cs="Arial"/>
          <w:kern w:val="0"/>
          <w:sz w:val="20"/>
          <w:szCs w:val="20"/>
        </w:rPr>
      </w:pPr>
    </w:p>
    <w:p w14:paraId="38347334" w14:textId="490950B9" w:rsidR="008B5436" w:rsidRPr="00975BF8" w:rsidRDefault="008B5436" w:rsidP="00977FB2">
      <w:pPr>
        <w:pStyle w:val="ListParagraph"/>
        <w:numPr>
          <w:ilvl w:val="0"/>
          <w:numId w:val="20"/>
        </w:numPr>
        <w:tabs>
          <w:tab w:val="left" w:pos="108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Parents are </w:t>
      </w:r>
      <w:r w:rsidR="005B0BE1" w:rsidRPr="00975BF8">
        <w:rPr>
          <w:rFonts w:ascii="Arial" w:hAnsi="Arial" w:cs="Arial"/>
          <w:kern w:val="0"/>
          <w:sz w:val="20"/>
          <w:szCs w:val="20"/>
        </w:rPr>
        <w:t xml:space="preserve">welcome to accompany </w:t>
      </w:r>
      <w:r w:rsidRPr="00975BF8">
        <w:rPr>
          <w:rFonts w:ascii="Arial" w:hAnsi="Arial" w:cs="Arial"/>
          <w:kern w:val="0"/>
          <w:sz w:val="20"/>
          <w:szCs w:val="20"/>
        </w:rPr>
        <w:t>their child</w:t>
      </w:r>
      <w:r w:rsidR="005B0BE1" w:rsidRPr="00975BF8">
        <w:rPr>
          <w:rFonts w:ascii="Arial" w:hAnsi="Arial" w:cs="Arial"/>
          <w:kern w:val="0"/>
          <w:sz w:val="20"/>
          <w:szCs w:val="20"/>
        </w:rPr>
        <w:t xml:space="preserve"> into the judging room</w:t>
      </w:r>
      <w:r w:rsidRPr="00975BF8">
        <w:rPr>
          <w:rFonts w:ascii="Arial" w:hAnsi="Arial" w:cs="Arial"/>
          <w:kern w:val="0"/>
          <w:sz w:val="20"/>
          <w:szCs w:val="20"/>
        </w:rPr>
        <w:t>. In the case of</w:t>
      </w:r>
      <w:r w:rsidR="008F667B" w:rsidRPr="00975BF8">
        <w:rPr>
          <w:rFonts w:ascii="Arial" w:hAnsi="Arial" w:cs="Arial"/>
          <w:kern w:val="0"/>
          <w:sz w:val="20"/>
          <w:szCs w:val="20"/>
        </w:rPr>
        <w:t xml:space="preserve"> </w:t>
      </w:r>
      <w:r w:rsidRPr="00975BF8">
        <w:rPr>
          <w:rFonts w:ascii="Arial" w:hAnsi="Arial" w:cs="Arial"/>
          <w:kern w:val="0"/>
          <w:sz w:val="20"/>
          <w:szCs w:val="20"/>
        </w:rPr>
        <w:t>a parent who is also a teacher, the relevant convenor must be consulted.</w:t>
      </w:r>
      <w:r w:rsidR="0080090B" w:rsidRPr="00975BF8">
        <w:rPr>
          <w:rFonts w:ascii="Arial" w:hAnsi="Arial" w:cs="Arial"/>
          <w:kern w:val="0"/>
          <w:sz w:val="20"/>
          <w:szCs w:val="20"/>
        </w:rPr>
        <w:t xml:space="preserve"> </w:t>
      </w:r>
      <w:r w:rsidR="001B721A" w:rsidRPr="00975BF8">
        <w:rPr>
          <w:rFonts w:ascii="Arial" w:hAnsi="Arial" w:cs="Arial"/>
          <w:kern w:val="0"/>
          <w:sz w:val="20"/>
          <w:szCs w:val="20"/>
        </w:rPr>
        <w:t>Notice that</w:t>
      </w:r>
      <w:r w:rsidR="0080090B" w:rsidRPr="00975BF8">
        <w:rPr>
          <w:rFonts w:ascii="Arial" w:hAnsi="Arial" w:cs="Arial"/>
          <w:kern w:val="0"/>
          <w:sz w:val="20"/>
          <w:szCs w:val="20"/>
        </w:rPr>
        <w:t xml:space="preserve"> recording</w:t>
      </w:r>
      <w:r w:rsidR="001B721A" w:rsidRPr="00975BF8">
        <w:rPr>
          <w:rFonts w:ascii="Arial" w:hAnsi="Arial" w:cs="Arial"/>
          <w:kern w:val="0"/>
          <w:sz w:val="20"/>
          <w:szCs w:val="20"/>
        </w:rPr>
        <w:t xml:space="preserve"> </w:t>
      </w:r>
      <w:r w:rsidR="0080090B" w:rsidRPr="00975BF8">
        <w:rPr>
          <w:rFonts w:ascii="Arial" w:hAnsi="Arial" w:cs="Arial"/>
          <w:kern w:val="0"/>
          <w:sz w:val="20"/>
          <w:szCs w:val="20"/>
        </w:rPr>
        <w:t xml:space="preserve"> is</w:t>
      </w:r>
      <w:r w:rsidR="001B721A" w:rsidRPr="00975BF8">
        <w:rPr>
          <w:rFonts w:ascii="Arial" w:hAnsi="Arial" w:cs="Arial"/>
          <w:kern w:val="0"/>
          <w:sz w:val="20"/>
          <w:szCs w:val="20"/>
        </w:rPr>
        <w:t xml:space="preserve"> not </w:t>
      </w:r>
      <w:r w:rsidR="0080090B" w:rsidRPr="00975BF8">
        <w:rPr>
          <w:rFonts w:ascii="Arial" w:hAnsi="Arial" w:cs="Arial"/>
          <w:kern w:val="0"/>
          <w:sz w:val="20"/>
          <w:szCs w:val="20"/>
        </w:rPr>
        <w:t xml:space="preserve"> permitted during t</w:t>
      </w:r>
      <w:r w:rsidR="001B721A" w:rsidRPr="00975BF8">
        <w:rPr>
          <w:rFonts w:ascii="Arial" w:hAnsi="Arial" w:cs="Arial"/>
          <w:kern w:val="0"/>
          <w:sz w:val="20"/>
          <w:szCs w:val="20"/>
        </w:rPr>
        <w:t xml:space="preserve">he </w:t>
      </w:r>
      <w:r w:rsidR="0080090B" w:rsidRPr="00975BF8">
        <w:rPr>
          <w:rFonts w:ascii="Arial" w:hAnsi="Arial" w:cs="Arial"/>
          <w:kern w:val="0"/>
          <w:sz w:val="20"/>
          <w:szCs w:val="20"/>
        </w:rPr>
        <w:t>speech.</w:t>
      </w:r>
    </w:p>
    <w:p w14:paraId="4F34650F" w14:textId="77777777" w:rsidR="00CF66FC" w:rsidRPr="00975BF8" w:rsidRDefault="00CF66FC" w:rsidP="008456F4">
      <w:pPr>
        <w:tabs>
          <w:tab w:val="left" w:pos="1080"/>
        </w:tabs>
        <w:autoSpaceDE w:val="0"/>
        <w:autoSpaceDN w:val="0"/>
        <w:adjustRightInd w:val="0"/>
        <w:spacing w:line="360" w:lineRule="auto"/>
        <w:ind w:left="1080" w:hanging="720"/>
        <w:rPr>
          <w:rFonts w:ascii="Arial" w:hAnsi="Arial" w:cs="Arial"/>
          <w:kern w:val="0"/>
          <w:sz w:val="20"/>
          <w:szCs w:val="20"/>
        </w:rPr>
      </w:pPr>
    </w:p>
    <w:p w14:paraId="33FB8372" w14:textId="77777777" w:rsidR="00DF1254" w:rsidRPr="00975BF8" w:rsidRDefault="008456F4" w:rsidP="008456F4">
      <w:pPr>
        <w:tabs>
          <w:tab w:val="left" w:pos="360"/>
        </w:tabs>
        <w:autoSpaceDE w:val="0"/>
        <w:autoSpaceDN w:val="0"/>
        <w:adjustRightInd w:val="0"/>
        <w:spacing w:line="360" w:lineRule="auto"/>
        <w:ind w:left="360" w:hanging="360"/>
        <w:rPr>
          <w:rFonts w:ascii="Arial" w:hAnsi="Arial" w:cs="Arial"/>
          <w:b/>
          <w:bCs/>
          <w:kern w:val="0"/>
          <w:sz w:val="20"/>
          <w:szCs w:val="20"/>
        </w:rPr>
      </w:pPr>
      <w:r w:rsidRPr="00975BF8">
        <w:rPr>
          <w:rFonts w:ascii="Arial" w:hAnsi="Arial" w:cs="Arial"/>
          <w:b/>
          <w:bCs/>
          <w:kern w:val="0"/>
          <w:sz w:val="20"/>
          <w:szCs w:val="20"/>
        </w:rPr>
        <w:t>7</w:t>
      </w:r>
      <w:bookmarkStart w:id="1" w:name="_Hlk7711648"/>
      <w:r w:rsidRPr="00975BF8">
        <w:rPr>
          <w:rFonts w:ascii="Arial" w:hAnsi="Arial" w:cs="Arial"/>
          <w:b/>
          <w:bCs/>
          <w:kern w:val="0"/>
          <w:sz w:val="20"/>
          <w:szCs w:val="20"/>
        </w:rPr>
        <w:t>.</w:t>
      </w:r>
      <w:r w:rsidRPr="00975BF8">
        <w:rPr>
          <w:rFonts w:ascii="Arial" w:hAnsi="Arial" w:cs="Arial"/>
          <w:b/>
          <w:bCs/>
          <w:kern w:val="0"/>
          <w:sz w:val="20"/>
          <w:szCs w:val="20"/>
        </w:rPr>
        <w:tab/>
        <w:t>Registration Forms</w:t>
      </w:r>
    </w:p>
    <w:p w14:paraId="3FF68C35" w14:textId="2DFFCEAF" w:rsidR="008456F4" w:rsidRPr="00975BF8" w:rsidRDefault="008456F4" w:rsidP="008456F4">
      <w:pPr>
        <w:tabs>
          <w:tab w:val="left" w:pos="360"/>
        </w:tabs>
        <w:autoSpaceDE w:val="0"/>
        <w:autoSpaceDN w:val="0"/>
        <w:adjustRightInd w:val="0"/>
        <w:spacing w:line="360" w:lineRule="auto"/>
        <w:ind w:left="360" w:hanging="360"/>
        <w:rPr>
          <w:rFonts w:ascii="Arial" w:hAnsi="Arial" w:cs="Arial"/>
          <w:kern w:val="0"/>
          <w:sz w:val="20"/>
          <w:szCs w:val="20"/>
        </w:rPr>
      </w:pPr>
      <w:r w:rsidRPr="00975BF8">
        <w:rPr>
          <w:rFonts w:ascii="Arial" w:hAnsi="Arial" w:cs="Arial"/>
          <w:b/>
          <w:bCs/>
          <w:kern w:val="0"/>
          <w:sz w:val="20"/>
          <w:szCs w:val="20"/>
        </w:rPr>
        <w:t xml:space="preserve"> </w:t>
      </w:r>
      <w:r w:rsidR="00DF1254" w:rsidRPr="00975BF8">
        <w:rPr>
          <w:rFonts w:ascii="Arial" w:hAnsi="Arial" w:cs="Arial"/>
          <w:b/>
          <w:bCs/>
          <w:kern w:val="0"/>
          <w:sz w:val="20"/>
          <w:szCs w:val="20"/>
        </w:rPr>
        <w:tab/>
      </w:r>
      <w:r w:rsidR="00DF1254" w:rsidRPr="00975BF8">
        <w:rPr>
          <w:rFonts w:ascii="Arial" w:hAnsi="Arial" w:cs="Arial"/>
          <w:kern w:val="0"/>
          <w:sz w:val="20"/>
          <w:szCs w:val="20"/>
        </w:rPr>
        <w:t xml:space="preserve">These </w:t>
      </w:r>
      <w:r w:rsidR="00035725" w:rsidRPr="00975BF8">
        <w:rPr>
          <w:rFonts w:ascii="Arial" w:hAnsi="Arial" w:cs="Arial"/>
          <w:kern w:val="0"/>
          <w:sz w:val="20"/>
          <w:szCs w:val="20"/>
        </w:rPr>
        <w:t>w</w:t>
      </w:r>
      <w:r w:rsidRPr="00975BF8">
        <w:rPr>
          <w:rFonts w:ascii="Arial" w:hAnsi="Arial" w:cs="Arial"/>
          <w:kern w:val="0"/>
          <w:sz w:val="20"/>
          <w:szCs w:val="20"/>
        </w:rPr>
        <w:t>ill be available at</w:t>
      </w:r>
      <w:r w:rsidR="003945C2" w:rsidRPr="00975BF8">
        <w:rPr>
          <w:rFonts w:ascii="Arial" w:hAnsi="Arial" w:cs="Arial"/>
          <w:kern w:val="0"/>
          <w:sz w:val="20"/>
          <w:szCs w:val="20"/>
        </w:rPr>
        <w:t xml:space="preserve">: </w:t>
      </w:r>
      <w:r w:rsidRPr="00975BF8">
        <w:rPr>
          <w:rFonts w:ascii="Arial" w:hAnsi="Arial" w:cs="Arial"/>
          <w:kern w:val="0"/>
          <w:sz w:val="20"/>
          <w:szCs w:val="20"/>
        </w:rPr>
        <w:t xml:space="preserve"> </w:t>
      </w:r>
      <w:hyperlink r:id="rId11" w:history="1">
        <w:r w:rsidR="00352901" w:rsidRPr="00975BF8">
          <w:rPr>
            <w:rStyle w:val="Hyperlink"/>
            <w:rFonts w:ascii="Arial" w:hAnsi="Arial" w:cs="Arial"/>
            <w:kern w:val="0"/>
            <w:sz w:val="20"/>
            <w:szCs w:val="20"/>
          </w:rPr>
          <w:t>https://www.mltaq.asn.au/gold-coa</w:t>
        </w:r>
        <w:r w:rsidR="00352901" w:rsidRPr="00975BF8">
          <w:rPr>
            <w:rStyle w:val="Hyperlink"/>
            <w:rFonts w:ascii="Arial" w:hAnsi="Arial" w:cs="Arial"/>
            <w:kern w:val="0"/>
            <w:sz w:val="20"/>
            <w:szCs w:val="20"/>
          </w:rPr>
          <w:t>s</w:t>
        </w:r>
        <w:r w:rsidR="00352901" w:rsidRPr="00975BF8">
          <w:rPr>
            <w:rStyle w:val="Hyperlink"/>
            <w:rFonts w:ascii="Arial" w:hAnsi="Arial" w:cs="Arial"/>
            <w:kern w:val="0"/>
            <w:sz w:val="20"/>
            <w:szCs w:val="20"/>
          </w:rPr>
          <w:t>t-branch.html</w:t>
        </w:r>
      </w:hyperlink>
      <w:r w:rsidR="00352901" w:rsidRPr="00975BF8">
        <w:rPr>
          <w:rFonts w:ascii="Arial" w:hAnsi="Arial" w:cs="Arial"/>
          <w:kern w:val="0"/>
          <w:sz w:val="20"/>
          <w:szCs w:val="20"/>
        </w:rPr>
        <w:t xml:space="preserve"> </w:t>
      </w:r>
      <w:r w:rsidRPr="00975BF8">
        <w:rPr>
          <w:rFonts w:ascii="Arial" w:hAnsi="Arial" w:cs="Arial"/>
          <w:kern w:val="0"/>
          <w:sz w:val="20"/>
          <w:szCs w:val="20"/>
        </w:rPr>
        <w:t xml:space="preserve">after the </w:t>
      </w:r>
      <w:r w:rsidR="00F360F7" w:rsidRPr="00975BF8">
        <w:rPr>
          <w:rFonts w:ascii="Arial" w:hAnsi="Arial" w:cs="Arial"/>
          <w:kern w:val="0"/>
          <w:sz w:val="20"/>
          <w:szCs w:val="20"/>
        </w:rPr>
        <w:t>May</w:t>
      </w:r>
      <w:r w:rsidRPr="00975BF8">
        <w:rPr>
          <w:rFonts w:ascii="Arial" w:hAnsi="Arial" w:cs="Arial"/>
          <w:kern w:val="0"/>
          <w:sz w:val="20"/>
          <w:szCs w:val="20"/>
        </w:rPr>
        <w:t xml:space="preserve"> meeting </w:t>
      </w:r>
      <w:r w:rsidR="008F667B" w:rsidRPr="00975BF8">
        <w:rPr>
          <w:rFonts w:ascii="Arial" w:hAnsi="Arial" w:cs="Arial"/>
          <w:kern w:val="0"/>
          <w:sz w:val="20"/>
          <w:szCs w:val="20"/>
        </w:rPr>
        <w:t>each</w:t>
      </w:r>
      <w:r w:rsidRPr="00975BF8">
        <w:rPr>
          <w:rFonts w:ascii="Arial" w:hAnsi="Arial" w:cs="Arial"/>
          <w:kern w:val="0"/>
          <w:sz w:val="20"/>
          <w:szCs w:val="20"/>
        </w:rPr>
        <w:t xml:space="preserve"> year.</w:t>
      </w:r>
      <w:r w:rsidR="00581DDB" w:rsidRPr="00975BF8">
        <w:rPr>
          <w:rFonts w:ascii="Arial" w:hAnsi="Arial" w:cs="Arial"/>
          <w:kern w:val="0"/>
          <w:sz w:val="20"/>
          <w:szCs w:val="20"/>
        </w:rPr>
        <w:t xml:space="preserve"> Please ensure participating students have standard media consent</w:t>
      </w:r>
      <w:r w:rsidR="008F667B" w:rsidRPr="00975BF8">
        <w:rPr>
          <w:rFonts w:ascii="Arial" w:hAnsi="Arial" w:cs="Arial"/>
          <w:kern w:val="0"/>
          <w:sz w:val="20"/>
          <w:szCs w:val="20"/>
        </w:rPr>
        <w:t>.</w:t>
      </w:r>
    </w:p>
    <w:p w14:paraId="706D9F86" w14:textId="77777777" w:rsidR="00551F5B" w:rsidRPr="00975BF8" w:rsidRDefault="00551F5B" w:rsidP="008456F4">
      <w:pPr>
        <w:tabs>
          <w:tab w:val="left" w:pos="360"/>
        </w:tabs>
        <w:autoSpaceDE w:val="0"/>
        <w:autoSpaceDN w:val="0"/>
        <w:adjustRightInd w:val="0"/>
        <w:spacing w:line="360" w:lineRule="auto"/>
        <w:ind w:left="360" w:hanging="360"/>
        <w:rPr>
          <w:rFonts w:ascii="Arial" w:hAnsi="Arial" w:cs="Arial"/>
          <w:b/>
          <w:bCs/>
          <w:kern w:val="0"/>
          <w:sz w:val="20"/>
          <w:szCs w:val="20"/>
        </w:rPr>
      </w:pPr>
    </w:p>
    <w:p w14:paraId="388DC274" w14:textId="152D1BBF" w:rsidR="008456F4" w:rsidRPr="00975BF8" w:rsidRDefault="008456F4" w:rsidP="008456F4">
      <w:pPr>
        <w:tabs>
          <w:tab w:val="left" w:pos="360"/>
        </w:tabs>
        <w:autoSpaceDE w:val="0"/>
        <w:autoSpaceDN w:val="0"/>
        <w:adjustRightInd w:val="0"/>
        <w:spacing w:line="360" w:lineRule="auto"/>
        <w:ind w:left="360" w:hanging="360"/>
        <w:rPr>
          <w:rFonts w:ascii="Arial" w:hAnsi="Arial" w:cs="Arial"/>
          <w:kern w:val="0"/>
          <w:sz w:val="20"/>
          <w:szCs w:val="20"/>
        </w:rPr>
      </w:pPr>
      <w:r w:rsidRPr="00975BF8">
        <w:rPr>
          <w:rFonts w:ascii="Arial" w:hAnsi="Arial" w:cs="Arial"/>
          <w:kern w:val="0"/>
          <w:sz w:val="20"/>
          <w:szCs w:val="20"/>
        </w:rPr>
        <w:tab/>
        <w:t>Schools should complete a separate registration form for each language area in which the school will be competing. (Primary</w:t>
      </w:r>
      <w:r w:rsidR="00B41F34" w:rsidRPr="00975BF8">
        <w:rPr>
          <w:rFonts w:ascii="Arial" w:hAnsi="Arial" w:cs="Arial"/>
          <w:kern w:val="0"/>
          <w:sz w:val="20"/>
          <w:szCs w:val="20"/>
        </w:rPr>
        <w:t xml:space="preserve"> and </w:t>
      </w:r>
      <w:r w:rsidRPr="00975BF8">
        <w:rPr>
          <w:rFonts w:ascii="Arial" w:hAnsi="Arial" w:cs="Arial"/>
          <w:kern w:val="0"/>
          <w:sz w:val="20"/>
          <w:szCs w:val="20"/>
        </w:rPr>
        <w:t>Secondary</w:t>
      </w:r>
      <w:r w:rsidR="005A3458" w:rsidRPr="00975BF8">
        <w:rPr>
          <w:rFonts w:ascii="Arial" w:hAnsi="Arial" w:cs="Arial"/>
          <w:kern w:val="0"/>
          <w:sz w:val="20"/>
          <w:szCs w:val="20"/>
        </w:rPr>
        <w:t xml:space="preserve"> </w:t>
      </w:r>
      <w:r w:rsidR="00B41F34" w:rsidRPr="00975BF8">
        <w:rPr>
          <w:rFonts w:ascii="Arial" w:hAnsi="Arial" w:cs="Arial"/>
          <w:kern w:val="0"/>
          <w:sz w:val="20"/>
          <w:szCs w:val="20"/>
        </w:rPr>
        <w:t xml:space="preserve">registrations </w:t>
      </w:r>
      <w:r w:rsidRPr="00975BF8">
        <w:rPr>
          <w:rFonts w:ascii="Arial" w:hAnsi="Arial" w:cs="Arial"/>
          <w:kern w:val="0"/>
          <w:sz w:val="20"/>
          <w:szCs w:val="20"/>
        </w:rPr>
        <w:t xml:space="preserve">on separate forms). </w:t>
      </w:r>
      <w:r w:rsidR="003D7F87" w:rsidRPr="00975BF8">
        <w:rPr>
          <w:rFonts w:ascii="Arial" w:hAnsi="Arial" w:cs="Arial"/>
          <w:kern w:val="0"/>
          <w:sz w:val="20"/>
          <w:szCs w:val="20"/>
        </w:rPr>
        <w:t>Payment options will be updated</w:t>
      </w:r>
      <w:r w:rsidR="000A627E" w:rsidRPr="00975BF8">
        <w:rPr>
          <w:rFonts w:ascii="Arial" w:hAnsi="Arial" w:cs="Arial"/>
          <w:kern w:val="0"/>
          <w:sz w:val="20"/>
          <w:szCs w:val="20"/>
        </w:rPr>
        <w:t xml:space="preserve"> soon as we are working on payments through the new LTQ website.</w:t>
      </w:r>
    </w:p>
    <w:bookmarkEnd w:id="1"/>
    <w:p w14:paraId="3169AFD6" w14:textId="77777777" w:rsidR="008456F4" w:rsidRPr="00975BF8" w:rsidRDefault="008456F4" w:rsidP="008456F4">
      <w:pPr>
        <w:autoSpaceDE w:val="0"/>
        <w:autoSpaceDN w:val="0"/>
        <w:adjustRightInd w:val="0"/>
        <w:spacing w:line="360" w:lineRule="auto"/>
        <w:rPr>
          <w:rFonts w:ascii="Arial" w:hAnsi="Arial" w:cs="Arial"/>
          <w:kern w:val="0"/>
          <w:sz w:val="20"/>
          <w:szCs w:val="20"/>
        </w:rPr>
      </w:pPr>
    </w:p>
    <w:p w14:paraId="3E8B7A76" w14:textId="77777777" w:rsidR="008456F4" w:rsidRPr="00975BF8" w:rsidRDefault="008456F4" w:rsidP="008456F4">
      <w:pPr>
        <w:tabs>
          <w:tab w:val="left" w:pos="360"/>
        </w:tabs>
        <w:autoSpaceDE w:val="0"/>
        <w:autoSpaceDN w:val="0"/>
        <w:adjustRightInd w:val="0"/>
        <w:spacing w:line="360" w:lineRule="auto"/>
        <w:ind w:left="360" w:hanging="360"/>
        <w:rPr>
          <w:rFonts w:ascii="Arial" w:hAnsi="Arial" w:cs="Arial"/>
          <w:kern w:val="0"/>
          <w:sz w:val="20"/>
          <w:szCs w:val="20"/>
        </w:rPr>
      </w:pPr>
      <w:r w:rsidRPr="00975BF8">
        <w:rPr>
          <w:rFonts w:ascii="Arial" w:hAnsi="Arial" w:cs="Arial"/>
          <w:b/>
          <w:bCs/>
          <w:kern w:val="0"/>
          <w:sz w:val="20"/>
          <w:szCs w:val="20"/>
        </w:rPr>
        <w:t>8.</w:t>
      </w:r>
      <w:r w:rsidRPr="00975BF8">
        <w:rPr>
          <w:rFonts w:ascii="Arial" w:hAnsi="Arial" w:cs="Arial"/>
          <w:b/>
          <w:bCs/>
          <w:kern w:val="0"/>
          <w:sz w:val="20"/>
          <w:szCs w:val="20"/>
        </w:rPr>
        <w:tab/>
        <w:t>Eligibility:</w:t>
      </w:r>
      <w:r w:rsidRPr="00975BF8">
        <w:rPr>
          <w:rFonts w:ascii="Arial" w:hAnsi="Arial" w:cs="Arial"/>
          <w:kern w:val="0"/>
          <w:sz w:val="20"/>
          <w:szCs w:val="20"/>
        </w:rPr>
        <w:t xml:space="preserve">  </w:t>
      </w:r>
    </w:p>
    <w:p w14:paraId="2538DE17" w14:textId="63F13393" w:rsidR="00FD1DA3" w:rsidRPr="00975BF8" w:rsidRDefault="002758BF" w:rsidP="00FD1DA3">
      <w:pPr>
        <w:tabs>
          <w:tab w:val="left" w:pos="360"/>
        </w:tabs>
        <w:autoSpaceDE w:val="0"/>
        <w:autoSpaceDN w:val="0"/>
        <w:adjustRightInd w:val="0"/>
        <w:spacing w:line="360" w:lineRule="auto"/>
        <w:ind w:left="360" w:hanging="360"/>
        <w:rPr>
          <w:rFonts w:ascii="Arial" w:hAnsi="Arial" w:cs="Arial"/>
          <w:kern w:val="0"/>
          <w:sz w:val="20"/>
          <w:szCs w:val="20"/>
        </w:rPr>
      </w:pPr>
      <w:r w:rsidRPr="00975BF8">
        <w:rPr>
          <w:rFonts w:ascii="Arial" w:hAnsi="Arial" w:cs="Arial"/>
          <w:kern w:val="0"/>
          <w:sz w:val="20"/>
          <w:szCs w:val="20"/>
        </w:rPr>
        <w:tab/>
      </w:r>
      <w:r w:rsidR="00FD1DA3" w:rsidRPr="00975BF8">
        <w:rPr>
          <w:rFonts w:ascii="Arial" w:hAnsi="Arial" w:cs="Arial"/>
          <w:i/>
          <w:iCs/>
          <w:kern w:val="0"/>
          <w:sz w:val="20"/>
          <w:szCs w:val="20"/>
        </w:rPr>
        <w:t>Background speakers</w:t>
      </w:r>
      <w:r w:rsidR="006C7543" w:rsidRPr="00975BF8">
        <w:rPr>
          <w:rFonts w:ascii="Arial" w:hAnsi="Arial" w:cs="Arial"/>
          <w:i/>
          <w:iCs/>
          <w:kern w:val="0"/>
          <w:sz w:val="20"/>
          <w:szCs w:val="20"/>
        </w:rPr>
        <w:t xml:space="preserve"> </w:t>
      </w:r>
      <w:r w:rsidR="00F360F7" w:rsidRPr="00975BF8">
        <w:rPr>
          <w:rFonts w:ascii="Arial" w:hAnsi="Arial" w:cs="Arial"/>
          <w:i/>
          <w:iCs/>
          <w:kern w:val="0"/>
          <w:sz w:val="20"/>
          <w:szCs w:val="20"/>
        </w:rPr>
        <w:t>are ineligible</w:t>
      </w:r>
      <w:r w:rsidR="00B1741D" w:rsidRPr="00975BF8">
        <w:rPr>
          <w:rFonts w:ascii="Arial" w:hAnsi="Arial" w:cs="Arial"/>
          <w:i/>
          <w:iCs/>
          <w:kern w:val="0"/>
          <w:sz w:val="20"/>
          <w:szCs w:val="20"/>
        </w:rPr>
        <w:t xml:space="preserve"> to compete in non-background speaker divisions.</w:t>
      </w:r>
      <w:r w:rsidR="00FD1DA3" w:rsidRPr="00975BF8">
        <w:rPr>
          <w:rFonts w:ascii="Arial" w:hAnsi="Arial" w:cs="Arial"/>
          <w:kern w:val="0"/>
          <w:sz w:val="20"/>
          <w:szCs w:val="20"/>
        </w:rPr>
        <w:t xml:space="preserve"> </w:t>
      </w:r>
    </w:p>
    <w:p w14:paraId="05C33118" w14:textId="5AB03F21" w:rsidR="00224C63" w:rsidRPr="00975BF8" w:rsidRDefault="00224C63" w:rsidP="00A255B4">
      <w:pPr>
        <w:tabs>
          <w:tab w:val="left" w:pos="360"/>
        </w:tabs>
        <w:autoSpaceDE w:val="0"/>
        <w:autoSpaceDN w:val="0"/>
        <w:adjustRightInd w:val="0"/>
        <w:spacing w:line="360" w:lineRule="auto"/>
        <w:ind w:left="360" w:hanging="360"/>
        <w:rPr>
          <w:rFonts w:ascii="Arial" w:hAnsi="Arial" w:cs="Arial"/>
          <w:kern w:val="0"/>
          <w:sz w:val="20"/>
          <w:szCs w:val="20"/>
        </w:rPr>
      </w:pPr>
    </w:p>
    <w:p w14:paraId="6BDFDFA5" w14:textId="147B142C" w:rsidR="00413F8F" w:rsidRPr="00975BF8" w:rsidRDefault="00FD1DA3" w:rsidP="00FD1DA3">
      <w:p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ab/>
      </w:r>
      <w:r w:rsidR="00413F8F" w:rsidRPr="00975BF8">
        <w:rPr>
          <w:rFonts w:ascii="Arial" w:hAnsi="Arial" w:cs="Arial"/>
          <w:kern w:val="0"/>
          <w:sz w:val="20"/>
          <w:szCs w:val="20"/>
        </w:rPr>
        <w:t>Background speakers are defined as</w:t>
      </w:r>
    </w:p>
    <w:p w14:paraId="2C3F2C61" w14:textId="0E27261A" w:rsidR="00A255B4" w:rsidRPr="00975BF8" w:rsidRDefault="00A255B4" w:rsidP="00A255B4">
      <w:pPr>
        <w:pStyle w:val="ListParagraph"/>
        <w:numPr>
          <w:ilvl w:val="0"/>
          <w:numId w:val="7"/>
        </w:num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Contestant’s mother and/or father’s first language is </w:t>
      </w:r>
      <w:r w:rsidR="00413F8F" w:rsidRPr="00975BF8">
        <w:rPr>
          <w:rFonts w:ascii="Arial" w:hAnsi="Arial" w:cs="Arial"/>
          <w:kern w:val="0"/>
          <w:sz w:val="20"/>
          <w:szCs w:val="20"/>
        </w:rPr>
        <w:t>the language of the division</w:t>
      </w:r>
      <w:r w:rsidR="001D6441" w:rsidRPr="00975BF8">
        <w:rPr>
          <w:rFonts w:ascii="Arial" w:hAnsi="Arial" w:cs="Arial"/>
          <w:kern w:val="0"/>
          <w:sz w:val="20"/>
          <w:szCs w:val="20"/>
        </w:rPr>
        <w:t>, OR</w:t>
      </w:r>
    </w:p>
    <w:p w14:paraId="679DFD7C" w14:textId="5ADDE4A9" w:rsidR="00A255B4" w:rsidRPr="00975BF8" w:rsidRDefault="00A255B4" w:rsidP="00A255B4">
      <w:pPr>
        <w:pStyle w:val="ListParagraph"/>
        <w:numPr>
          <w:ilvl w:val="0"/>
          <w:numId w:val="7"/>
        </w:num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Contestant has completed </w:t>
      </w:r>
      <w:r w:rsidR="00483D47" w:rsidRPr="00975BF8">
        <w:rPr>
          <w:rFonts w:ascii="Arial" w:hAnsi="Arial" w:cs="Arial"/>
          <w:kern w:val="0"/>
          <w:sz w:val="20"/>
          <w:szCs w:val="20"/>
        </w:rPr>
        <w:t xml:space="preserve">between </w:t>
      </w:r>
      <w:r w:rsidR="007F2F21" w:rsidRPr="00975BF8">
        <w:rPr>
          <w:rFonts w:ascii="Arial" w:hAnsi="Arial" w:cs="Arial"/>
          <w:kern w:val="0"/>
          <w:sz w:val="20"/>
          <w:szCs w:val="20"/>
        </w:rPr>
        <w:t xml:space="preserve">1 </w:t>
      </w:r>
      <w:r w:rsidR="00483D47" w:rsidRPr="00975BF8">
        <w:rPr>
          <w:rFonts w:ascii="Arial" w:hAnsi="Arial" w:cs="Arial"/>
          <w:kern w:val="0"/>
          <w:sz w:val="20"/>
          <w:szCs w:val="20"/>
        </w:rPr>
        <w:t xml:space="preserve">to </w:t>
      </w:r>
      <w:r w:rsidRPr="00975BF8">
        <w:rPr>
          <w:rFonts w:ascii="Arial" w:hAnsi="Arial" w:cs="Arial"/>
          <w:kern w:val="0"/>
          <w:sz w:val="20"/>
          <w:szCs w:val="20"/>
        </w:rPr>
        <w:t xml:space="preserve">2 years of </w:t>
      </w:r>
      <w:r w:rsidR="00413F8F" w:rsidRPr="00975BF8">
        <w:rPr>
          <w:rFonts w:ascii="Arial" w:hAnsi="Arial" w:cs="Arial"/>
          <w:kern w:val="0"/>
          <w:sz w:val="20"/>
          <w:szCs w:val="20"/>
        </w:rPr>
        <w:t xml:space="preserve">language </w:t>
      </w:r>
      <w:r w:rsidRPr="00975BF8">
        <w:rPr>
          <w:rFonts w:ascii="Arial" w:hAnsi="Arial" w:cs="Arial"/>
          <w:kern w:val="0"/>
          <w:sz w:val="20"/>
          <w:szCs w:val="20"/>
        </w:rPr>
        <w:t xml:space="preserve">compulsory education in </w:t>
      </w:r>
      <w:r w:rsidR="00671986" w:rsidRPr="00975BF8">
        <w:rPr>
          <w:rFonts w:ascii="Arial" w:hAnsi="Arial" w:cs="Arial"/>
          <w:kern w:val="0"/>
          <w:sz w:val="20"/>
          <w:szCs w:val="20"/>
        </w:rPr>
        <w:t>country.</w:t>
      </w:r>
      <w:r w:rsidR="00413F8F" w:rsidRPr="00975BF8">
        <w:rPr>
          <w:rFonts w:ascii="Arial" w:hAnsi="Arial" w:cs="Arial"/>
          <w:kern w:val="0"/>
          <w:sz w:val="20"/>
          <w:szCs w:val="20"/>
        </w:rPr>
        <w:t xml:space="preserve"> </w:t>
      </w:r>
    </w:p>
    <w:p w14:paraId="1E9098D3" w14:textId="1C127A61" w:rsidR="00F17875" w:rsidRPr="00975BF8" w:rsidRDefault="005B0BE1" w:rsidP="008456F4">
      <w:pPr>
        <w:tabs>
          <w:tab w:val="left" w:pos="360"/>
        </w:tabs>
        <w:autoSpaceDE w:val="0"/>
        <w:autoSpaceDN w:val="0"/>
        <w:adjustRightInd w:val="0"/>
        <w:spacing w:line="360" w:lineRule="auto"/>
        <w:ind w:left="360" w:hanging="360"/>
        <w:rPr>
          <w:rFonts w:ascii="Arial" w:hAnsi="Arial" w:cs="Arial"/>
          <w:kern w:val="0"/>
          <w:sz w:val="20"/>
          <w:szCs w:val="20"/>
        </w:rPr>
      </w:pPr>
      <w:r w:rsidRPr="00975BF8">
        <w:rPr>
          <w:rFonts w:ascii="Arial" w:hAnsi="Arial" w:cs="Arial"/>
          <w:kern w:val="0"/>
          <w:sz w:val="20"/>
          <w:szCs w:val="20"/>
        </w:rPr>
        <w:t xml:space="preserve">    </w:t>
      </w:r>
    </w:p>
    <w:p w14:paraId="4E7817EB" w14:textId="48453862" w:rsidR="008456F4" w:rsidRPr="00975BF8" w:rsidRDefault="008456F4" w:rsidP="00581DDB">
      <w:pPr>
        <w:tabs>
          <w:tab w:val="left" w:pos="360"/>
        </w:tabs>
        <w:autoSpaceDE w:val="0"/>
        <w:autoSpaceDN w:val="0"/>
        <w:adjustRightInd w:val="0"/>
        <w:spacing w:line="360" w:lineRule="auto"/>
        <w:ind w:left="360" w:hanging="360"/>
        <w:rPr>
          <w:rFonts w:ascii="Arial" w:hAnsi="Arial" w:cs="Arial"/>
          <w:b/>
          <w:bCs/>
          <w:kern w:val="0"/>
          <w:sz w:val="20"/>
          <w:szCs w:val="20"/>
        </w:rPr>
      </w:pPr>
      <w:r w:rsidRPr="00975BF8">
        <w:rPr>
          <w:rFonts w:ascii="Arial" w:hAnsi="Arial" w:cs="Arial"/>
          <w:b/>
          <w:bCs/>
          <w:kern w:val="0"/>
          <w:sz w:val="20"/>
          <w:szCs w:val="20"/>
        </w:rPr>
        <w:t>9.</w:t>
      </w:r>
      <w:r w:rsidRPr="00975BF8">
        <w:rPr>
          <w:rFonts w:ascii="Arial" w:hAnsi="Arial" w:cs="Arial"/>
          <w:b/>
          <w:bCs/>
          <w:kern w:val="0"/>
          <w:sz w:val="20"/>
          <w:szCs w:val="20"/>
        </w:rPr>
        <w:tab/>
        <w:t xml:space="preserve">Special Conditions of Entry:  </w:t>
      </w:r>
    </w:p>
    <w:p w14:paraId="703A5ECC" w14:textId="7F729A39" w:rsidR="008456F4" w:rsidRPr="00975BF8" w:rsidRDefault="00D62320" w:rsidP="00BA037E">
      <w:pPr>
        <w:spacing w:line="360" w:lineRule="auto"/>
        <w:rPr>
          <w:rFonts w:ascii="Arial" w:hAnsi="Arial" w:cs="Arial"/>
          <w:sz w:val="20"/>
          <w:szCs w:val="20"/>
        </w:rPr>
      </w:pPr>
      <w:r w:rsidRPr="00975BF8">
        <w:rPr>
          <w:rFonts w:ascii="Arial" w:hAnsi="Arial" w:cs="Arial"/>
          <w:kern w:val="0"/>
          <w:sz w:val="20"/>
          <w:szCs w:val="20"/>
        </w:rPr>
        <w:t xml:space="preserve"> </w:t>
      </w:r>
      <w:r w:rsidR="008456F4" w:rsidRPr="00975BF8">
        <w:rPr>
          <w:rFonts w:ascii="Arial" w:hAnsi="Arial" w:cs="Arial"/>
          <w:sz w:val="20"/>
          <w:szCs w:val="20"/>
        </w:rPr>
        <w:t>The wearing of school uniforms is compulsory for all students in the primary and secondary sections. Full formal</w:t>
      </w:r>
      <w:r w:rsidR="00BA037E" w:rsidRPr="00975BF8">
        <w:rPr>
          <w:rFonts w:ascii="Arial" w:hAnsi="Arial" w:cs="Arial"/>
          <w:sz w:val="20"/>
          <w:szCs w:val="20"/>
        </w:rPr>
        <w:t xml:space="preserve"> </w:t>
      </w:r>
      <w:r w:rsidR="008456F4" w:rsidRPr="00975BF8">
        <w:rPr>
          <w:rFonts w:ascii="Arial" w:hAnsi="Arial" w:cs="Arial"/>
          <w:sz w:val="20"/>
          <w:szCs w:val="20"/>
        </w:rPr>
        <w:t xml:space="preserve">school uniform is expected for the Awards Presentation Ceremony. </w:t>
      </w:r>
    </w:p>
    <w:p w14:paraId="0A539C71" w14:textId="77777777" w:rsidR="001F1960" w:rsidRPr="00975BF8" w:rsidRDefault="001F1960" w:rsidP="008456F4">
      <w:pPr>
        <w:tabs>
          <w:tab w:val="left" w:pos="360"/>
        </w:tabs>
        <w:autoSpaceDE w:val="0"/>
        <w:autoSpaceDN w:val="0"/>
        <w:adjustRightInd w:val="0"/>
        <w:spacing w:line="360" w:lineRule="auto"/>
        <w:ind w:left="360" w:hanging="360"/>
        <w:rPr>
          <w:rFonts w:ascii="Arial" w:hAnsi="Arial" w:cs="Arial"/>
          <w:b/>
          <w:bCs/>
          <w:kern w:val="0"/>
          <w:sz w:val="20"/>
          <w:szCs w:val="20"/>
        </w:rPr>
      </w:pPr>
    </w:p>
    <w:p w14:paraId="44A556EB" w14:textId="060518A8" w:rsidR="008456F4" w:rsidRPr="00975BF8" w:rsidRDefault="008456F4" w:rsidP="008456F4">
      <w:pPr>
        <w:tabs>
          <w:tab w:val="left" w:pos="360"/>
        </w:tabs>
        <w:autoSpaceDE w:val="0"/>
        <w:autoSpaceDN w:val="0"/>
        <w:adjustRightInd w:val="0"/>
        <w:spacing w:line="360" w:lineRule="auto"/>
        <w:ind w:left="360" w:hanging="360"/>
        <w:rPr>
          <w:rFonts w:ascii="Arial" w:hAnsi="Arial" w:cs="Arial"/>
          <w:b/>
          <w:bCs/>
          <w:kern w:val="0"/>
          <w:sz w:val="20"/>
          <w:szCs w:val="20"/>
        </w:rPr>
      </w:pPr>
      <w:r w:rsidRPr="00975BF8">
        <w:rPr>
          <w:rFonts w:ascii="Arial" w:hAnsi="Arial" w:cs="Arial"/>
          <w:b/>
          <w:bCs/>
          <w:kern w:val="0"/>
          <w:sz w:val="20"/>
          <w:szCs w:val="20"/>
        </w:rPr>
        <w:t>10.</w:t>
      </w:r>
      <w:r w:rsidRPr="00975BF8">
        <w:rPr>
          <w:rFonts w:ascii="Arial" w:hAnsi="Arial" w:cs="Arial"/>
          <w:b/>
          <w:bCs/>
          <w:kern w:val="0"/>
          <w:sz w:val="20"/>
          <w:szCs w:val="20"/>
        </w:rPr>
        <w:tab/>
      </w:r>
      <w:r w:rsidR="00E23818" w:rsidRPr="00975BF8">
        <w:rPr>
          <w:rFonts w:ascii="Arial" w:hAnsi="Arial" w:cs="Arial"/>
          <w:b/>
          <w:bCs/>
          <w:kern w:val="0"/>
          <w:sz w:val="20"/>
          <w:szCs w:val="20"/>
        </w:rPr>
        <w:t>Results</w:t>
      </w:r>
      <w:r w:rsidR="00483D47" w:rsidRPr="00975BF8">
        <w:rPr>
          <w:rFonts w:ascii="Arial" w:hAnsi="Arial" w:cs="Arial"/>
          <w:b/>
          <w:bCs/>
          <w:kern w:val="0"/>
          <w:sz w:val="20"/>
          <w:szCs w:val="20"/>
        </w:rPr>
        <w:t xml:space="preserve"> and Awards presentation ceremony</w:t>
      </w:r>
      <w:r w:rsidRPr="00975BF8">
        <w:rPr>
          <w:rFonts w:ascii="Arial" w:hAnsi="Arial" w:cs="Arial"/>
          <w:b/>
          <w:bCs/>
          <w:kern w:val="0"/>
          <w:sz w:val="20"/>
          <w:szCs w:val="20"/>
        </w:rPr>
        <w:t>:</w:t>
      </w:r>
    </w:p>
    <w:p w14:paraId="10C28DF3" w14:textId="2A77966B" w:rsidR="00483D47" w:rsidRPr="00975BF8" w:rsidRDefault="00483D47" w:rsidP="00F800EC">
      <w:pPr>
        <w:pStyle w:val="ListParagraph"/>
        <w:numPr>
          <w:ilvl w:val="0"/>
          <w:numId w:val="21"/>
        </w:num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The</w:t>
      </w:r>
      <w:r w:rsidR="00E23818" w:rsidRPr="00975BF8">
        <w:rPr>
          <w:rFonts w:ascii="Arial" w:hAnsi="Arial" w:cs="Arial"/>
          <w:kern w:val="0"/>
          <w:sz w:val="20"/>
          <w:szCs w:val="20"/>
        </w:rPr>
        <w:t xml:space="preserve"> convenor’s decisions are final.</w:t>
      </w:r>
    </w:p>
    <w:p w14:paraId="547B0972" w14:textId="4C203400" w:rsidR="00E23818" w:rsidRPr="00975BF8" w:rsidRDefault="00483D47" w:rsidP="00F800EC">
      <w:pPr>
        <w:pStyle w:val="ListParagraph"/>
        <w:numPr>
          <w:ilvl w:val="0"/>
          <w:numId w:val="21"/>
        </w:numPr>
        <w:tabs>
          <w:tab w:val="left" w:pos="36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Students in breach of the rules will be disqualified.</w:t>
      </w:r>
      <w:r w:rsidR="00E23818" w:rsidRPr="00975BF8">
        <w:rPr>
          <w:rFonts w:ascii="Arial" w:hAnsi="Arial" w:cs="Arial"/>
          <w:kern w:val="0"/>
          <w:sz w:val="20"/>
          <w:szCs w:val="20"/>
        </w:rPr>
        <w:t xml:space="preserve"> </w:t>
      </w:r>
    </w:p>
    <w:p w14:paraId="5B0CC179" w14:textId="51ACDC6D" w:rsidR="00E23818" w:rsidRPr="00975BF8" w:rsidRDefault="00E23818" w:rsidP="00F800EC">
      <w:pPr>
        <w:pStyle w:val="ListParagraph"/>
        <w:numPr>
          <w:ilvl w:val="0"/>
          <w:numId w:val="21"/>
        </w:numPr>
        <w:tabs>
          <w:tab w:val="left" w:pos="360"/>
        </w:tabs>
        <w:autoSpaceDE w:val="0"/>
        <w:autoSpaceDN w:val="0"/>
        <w:adjustRightInd w:val="0"/>
        <w:spacing w:line="360" w:lineRule="auto"/>
        <w:rPr>
          <w:rFonts w:ascii="Arial" w:hAnsi="Arial" w:cs="Arial"/>
          <w:b/>
          <w:bCs/>
          <w:kern w:val="0"/>
          <w:sz w:val="20"/>
          <w:szCs w:val="20"/>
        </w:rPr>
      </w:pPr>
      <w:r w:rsidRPr="00975BF8">
        <w:rPr>
          <w:rFonts w:ascii="Arial" w:hAnsi="Arial" w:cs="Arial"/>
          <w:kern w:val="0"/>
          <w:sz w:val="20"/>
          <w:szCs w:val="20"/>
        </w:rPr>
        <w:lastRenderedPageBreak/>
        <w:t xml:space="preserve">There is no opportunity to discuss issues arising from the competition on the day. Opportunities for feedback are provided at the September Gold Coast LTQ meeting.  </w:t>
      </w:r>
    </w:p>
    <w:p w14:paraId="1604543C" w14:textId="3BFFB7F1" w:rsidR="008456F4" w:rsidRPr="00975BF8" w:rsidRDefault="00D62320" w:rsidP="008456F4">
      <w:pPr>
        <w:tabs>
          <w:tab w:val="left" w:pos="1080"/>
        </w:tabs>
        <w:autoSpaceDE w:val="0"/>
        <w:autoSpaceDN w:val="0"/>
        <w:adjustRightInd w:val="0"/>
        <w:spacing w:line="360" w:lineRule="auto"/>
        <w:ind w:left="1080" w:hanging="720"/>
        <w:rPr>
          <w:rFonts w:ascii="Arial" w:hAnsi="Arial" w:cs="Arial"/>
          <w:kern w:val="0"/>
          <w:sz w:val="20"/>
          <w:szCs w:val="20"/>
        </w:rPr>
      </w:pPr>
      <w:r w:rsidRPr="00975BF8">
        <w:rPr>
          <w:rFonts w:ascii="Arial" w:hAnsi="Arial" w:cs="Arial"/>
          <w:kern w:val="0"/>
          <w:sz w:val="20"/>
          <w:szCs w:val="20"/>
        </w:rPr>
        <w:t xml:space="preserve"> </w:t>
      </w:r>
      <w:r w:rsidR="00BF5064" w:rsidRPr="00975BF8">
        <w:rPr>
          <w:rFonts w:ascii="Arial" w:hAnsi="Arial" w:cs="Arial"/>
          <w:kern w:val="0"/>
          <w:sz w:val="20"/>
          <w:szCs w:val="20"/>
        </w:rPr>
        <w:t>(i)</w:t>
      </w:r>
      <w:r w:rsidR="008456F4" w:rsidRPr="00975BF8">
        <w:rPr>
          <w:rFonts w:ascii="Arial" w:hAnsi="Arial" w:cs="Arial"/>
          <w:kern w:val="0"/>
          <w:sz w:val="20"/>
          <w:szCs w:val="20"/>
        </w:rPr>
        <w:tab/>
        <w:t xml:space="preserve">Names of </w:t>
      </w:r>
      <w:r w:rsidR="00243920" w:rsidRPr="00975BF8">
        <w:rPr>
          <w:rFonts w:ascii="Arial" w:hAnsi="Arial" w:cs="Arial"/>
          <w:kern w:val="0"/>
          <w:sz w:val="20"/>
          <w:szCs w:val="20"/>
        </w:rPr>
        <w:t>place getters</w:t>
      </w:r>
      <w:r w:rsidR="008456F4" w:rsidRPr="00975BF8">
        <w:rPr>
          <w:rFonts w:ascii="Arial" w:hAnsi="Arial" w:cs="Arial"/>
          <w:kern w:val="0"/>
          <w:sz w:val="20"/>
          <w:szCs w:val="20"/>
        </w:rPr>
        <w:t xml:space="preserve"> will be </w:t>
      </w:r>
      <w:r w:rsidR="007239B2" w:rsidRPr="00975BF8">
        <w:rPr>
          <w:rFonts w:ascii="Arial" w:hAnsi="Arial" w:cs="Arial"/>
          <w:kern w:val="0"/>
          <w:sz w:val="20"/>
          <w:szCs w:val="20"/>
        </w:rPr>
        <w:t xml:space="preserve">posted in marshalling rooms </w:t>
      </w:r>
      <w:r w:rsidR="008976A4" w:rsidRPr="00975BF8">
        <w:rPr>
          <w:rFonts w:ascii="Arial" w:hAnsi="Arial" w:cs="Arial"/>
          <w:kern w:val="0"/>
          <w:sz w:val="20"/>
          <w:szCs w:val="20"/>
        </w:rPr>
        <w:t>on finali</w:t>
      </w:r>
      <w:r w:rsidR="007F2F21" w:rsidRPr="00975BF8">
        <w:rPr>
          <w:rFonts w:ascii="Arial" w:hAnsi="Arial" w:cs="Arial"/>
          <w:kern w:val="0"/>
          <w:sz w:val="20"/>
          <w:szCs w:val="20"/>
        </w:rPr>
        <w:t>s</w:t>
      </w:r>
      <w:r w:rsidR="008976A4" w:rsidRPr="00975BF8">
        <w:rPr>
          <w:rFonts w:ascii="Arial" w:hAnsi="Arial" w:cs="Arial"/>
          <w:kern w:val="0"/>
          <w:sz w:val="20"/>
          <w:szCs w:val="20"/>
        </w:rPr>
        <w:t>ation of results</w:t>
      </w:r>
      <w:r w:rsidR="00F360F7" w:rsidRPr="00975BF8">
        <w:rPr>
          <w:rFonts w:ascii="Arial" w:hAnsi="Arial" w:cs="Arial"/>
          <w:kern w:val="0"/>
          <w:sz w:val="20"/>
          <w:szCs w:val="20"/>
        </w:rPr>
        <w:t>.</w:t>
      </w:r>
    </w:p>
    <w:p w14:paraId="32ACBB39" w14:textId="3C40296A" w:rsidR="006B0C18" w:rsidRPr="00975BF8" w:rsidRDefault="00D62320" w:rsidP="006B0C18">
      <w:pPr>
        <w:tabs>
          <w:tab w:val="left" w:pos="1080"/>
        </w:tabs>
        <w:autoSpaceDE w:val="0"/>
        <w:autoSpaceDN w:val="0"/>
        <w:adjustRightInd w:val="0"/>
        <w:spacing w:line="360" w:lineRule="auto"/>
        <w:ind w:left="1080" w:hanging="720"/>
        <w:rPr>
          <w:rFonts w:ascii="Arial" w:hAnsi="Arial" w:cs="Arial"/>
          <w:kern w:val="0"/>
          <w:sz w:val="20"/>
          <w:szCs w:val="20"/>
        </w:rPr>
      </w:pPr>
      <w:r w:rsidRPr="00975BF8">
        <w:rPr>
          <w:rFonts w:ascii="Arial" w:hAnsi="Arial" w:cs="Arial"/>
          <w:kern w:val="0"/>
          <w:sz w:val="20"/>
          <w:szCs w:val="20"/>
        </w:rPr>
        <w:t xml:space="preserve"> </w:t>
      </w:r>
      <w:r w:rsidR="00F800EC" w:rsidRPr="00975BF8">
        <w:rPr>
          <w:rFonts w:ascii="Arial" w:hAnsi="Arial" w:cs="Arial"/>
          <w:kern w:val="0"/>
          <w:sz w:val="20"/>
          <w:szCs w:val="20"/>
        </w:rPr>
        <w:t>(ii)</w:t>
      </w:r>
      <w:r w:rsidR="008456F4" w:rsidRPr="00975BF8">
        <w:rPr>
          <w:rFonts w:ascii="Arial" w:hAnsi="Arial" w:cs="Arial"/>
          <w:kern w:val="0"/>
          <w:sz w:val="20"/>
          <w:szCs w:val="20"/>
        </w:rPr>
        <w:tab/>
        <w:t>Division winners (1</w:t>
      </w:r>
      <w:r w:rsidR="008456F4" w:rsidRPr="00975BF8">
        <w:rPr>
          <w:rFonts w:ascii="Arial" w:hAnsi="Arial" w:cs="Arial"/>
          <w:kern w:val="0"/>
          <w:sz w:val="20"/>
          <w:szCs w:val="20"/>
          <w:vertAlign w:val="superscript"/>
        </w:rPr>
        <w:t>st</w:t>
      </w:r>
      <w:r w:rsidR="008456F4" w:rsidRPr="00975BF8">
        <w:rPr>
          <w:rFonts w:ascii="Arial" w:hAnsi="Arial" w:cs="Arial"/>
          <w:kern w:val="0"/>
          <w:sz w:val="20"/>
          <w:szCs w:val="20"/>
        </w:rPr>
        <w:t>, 2</w:t>
      </w:r>
      <w:r w:rsidR="008456F4" w:rsidRPr="00975BF8">
        <w:rPr>
          <w:rFonts w:ascii="Arial" w:hAnsi="Arial" w:cs="Arial"/>
          <w:kern w:val="0"/>
          <w:sz w:val="20"/>
          <w:szCs w:val="20"/>
          <w:vertAlign w:val="superscript"/>
        </w:rPr>
        <w:t>nd</w:t>
      </w:r>
      <w:r w:rsidR="008456F4" w:rsidRPr="00975BF8">
        <w:rPr>
          <w:rFonts w:ascii="Arial" w:hAnsi="Arial" w:cs="Arial"/>
          <w:kern w:val="0"/>
          <w:sz w:val="20"/>
          <w:szCs w:val="20"/>
        </w:rPr>
        <w:t>, and 3</w:t>
      </w:r>
      <w:r w:rsidR="008456F4" w:rsidRPr="00975BF8">
        <w:rPr>
          <w:rFonts w:ascii="Arial" w:hAnsi="Arial" w:cs="Arial"/>
          <w:kern w:val="0"/>
          <w:sz w:val="20"/>
          <w:szCs w:val="20"/>
          <w:vertAlign w:val="superscript"/>
        </w:rPr>
        <w:t>rd</w:t>
      </w:r>
      <w:r w:rsidR="008456F4" w:rsidRPr="00975BF8">
        <w:rPr>
          <w:rFonts w:ascii="Arial" w:hAnsi="Arial" w:cs="Arial"/>
          <w:kern w:val="0"/>
          <w:sz w:val="20"/>
          <w:szCs w:val="20"/>
        </w:rPr>
        <w:t>) will be awarded</w:t>
      </w:r>
      <w:r w:rsidR="0095328C" w:rsidRPr="00975BF8">
        <w:rPr>
          <w:rFonts w:ascii="Arial" w:hAnsi="Arial" w:cs="Arial"/>
          <w:kern w:val="0"/>
          <w:sz w:val="20"/>
          <w:szCs w:val="20"/>
        </w:rPr>
        <w:t xml:space="preserve"> </w:t>
      </w:r>
      <w:r w:rsidR="008456F4" w:rsidRPr="00975BF8">
        <w:rPr>
          <w:rFonts w:ascii="Arial" w:hAnsi="Arial" w:cs="Arial"/>
          <w:kern w:val="0"/>
          <w:sz w:val="20"/>
          <w:szCs w:val="20"/>
        </w:rPr>
        <w:t>gold, silver and bronze</w:t>
      </w:r>
      <w:r w:rsidR="0095328C" w:rsidRPr="00975BF8">
        <w:rPr>
          <w:rFonts w:ascii="Arial" w:hAnsi="Arial" w:cs="Arial"/>
          <w:kern w:val="0"/>
          <w:sz w:val="20"/>
          <w:szCs w:val="20"/>
        </w:rPr>
        <w:t xml:space="preserve"> medals respectively</w:t>
      </w:r>
      <w:r w:rsidR="005046D1" w:rsidRPr="00975BF8">
        <w:rPr>
          <w:rFonts w:ascii="Arial" w:hAnsi="Arial" w:cs="Arial"/>
          <w:kern w:val="0"/>
          <w:sz w:val="20"/>
          <w:szCs w:val="20"/>
        </w:rPr>
        <w:t xml:space="preserve"> during</w:t>
      </w:r>
      <w:r w:rsidR="008456F4" w:rsidRPr="00975BF8">
        <w:rPr>
          <w:rFonts w:ascii="Arial" w:hAnsi="Arial" w:cs="Arial"/>
          <w:kern w:val="0"/>
          <w:sz w:val="20"/>
          <w:szCs w:val="20"/>
        </w:rPr>
        <w:t xml:space="preserve"> the presentation ceremony.</w:t>
      </w:r>
      <w:r w:rsidR="005046D1" w:rsidRPr="00975BF8">
        <w:rPr>
          <w:rFonts w:ascii="Arial" w:hAnsi="Arial" w:cs="Arial"/>
          <w:kern w:val="0"/>
          <w:sz w:val="20"/>
          <w:szCs w:val="20"/>
        </w:rPr>
        <w:t xml:space="preserve"> In divisions with </w:t>
      </w:r>
      <w:r w:rsidR="00392AA3" w:rsidRPr="00975BF8">
        <w:rPr>
          <w:rFonts w:ascii="Arial" w:hAnsi="Arial" w:cs="Arial"/>
          <w:kern w:val="0"/>
          <w:sz w:val="20"/>
          <w:szCs w:val="20"/>
        </w:rPr>
        <w:t>more than 14 contestants in a division, a 4th place certificate may be awarded</w:t>
      </w:r>
      <w:r w:rsidR="005046D1" w:rsidRPr="00975BF8">
        <w:rPr>
          <w:rFonts w:ascii="Arial" w:hAnsi="Arial" w:cs="Arial"/>
          <w:kern w:val="0"/>
          <w:sz w:val="20"/>
          <w:szCs w:val="20"/>
        </w:rPr>
        <w:t xml:space="preserve">, and in divisions with </w:t>
      </w:r>
      <w:r w:rsidR="00392AA3" w:rsidRPr="00975BF8">
        <w:rPr>
          <w:rFonts w:ascii="Arial" w:hAnsi="Arial" w:cs="Arial"/>
          <w:kern w:val="0"/>
          <w:sz w:val="20"/>
          <w:szCs w:val="20"/>
        </w:rPr>
        <w:t xml:space="preserve">more than 22 contestants, a 5th place certificate may </w:t>
      </w:r>
      <w:r w:rsidR="00D807B3" w:rsidRPr="00975BF8">
        <w:rPr>
          <w:rFonts w:ascii="Arial" w:hAnsi="Arial" w:cs="Arial"/>
          <w:kern w:val="0"/>
          <w:sz w:val="20"/>
          <w:szCs w:val="20"/>
        </w:rPr>
        <w:t xml:space="preserve">also </w:t>
      </w:r>
      <w:r w:rsidR="00392AA3" w:rsidRPr="00975BF8">
        <w:rPr>
          <w:rFonts w:ascii="Arial" w:hAnsi="Arial" w:cs="Arial"/>
          <w:kern w:val="0"/>
          <w:sz w:val="20"/>
          <w:szCs w:val="20"/>
        </w:rPr>
        <w:t xml:space="preserve">be awarded. </w:t>
      </w:r>
      <w:r w:rsidR="00D807B3" w:rsidRPr="00975BF8">
        <w:rPr>
          <w:rFonts w:ascii="Arial" w:hAnsi="Arial" w:cs="Arial"/>
          <w:kern w:val="0"/>
          <w:sz w:val="20"/>
          <w:szCs w:val="20"/>
        </w:rPr>
        <w:t>However, t</w:t>
      </w:r>
      <w:r w:rsidR="00392AA3" w:rsidRPr="00975BF8">
        <w:rPr>
          <w:rFonts w:ascii="Arial" w:hAnsi="Arial" w:cs="Arial"/>
          <w:kern w:val="0"/>
          <w:sz w:val="20"/>
          <w:szCs w:val="20"/>
        </w:rPr>
        <w:t xml:space="preserve">hese </w:t>
      </w:r>
      <w:r w:rsidR="00D807B3" w:rsidRPr="00975BF8">
        <w:rPr>
          <w:rFonts w:ascii="Arial" w:hAnsi="Arial" w:cs="Arial"/>
          <w:kern w:val="0"/>
          <w:sz w:val="20"/>
          <w:szCs w:val="20"/>
        </w:rPr>
        <w:t xml:space="preserve">additional </w:t>
      </w:r>
      <w:r w:rsidR="00392AA3" w:rsidRPr="00975BF8">
        <w:rPr>
          <w:rFonts w:ascii="Arial" w:hAnsi="Arial" w:cs="Arial"/>
          <w:kern w:val="0"/>
          <w:sz w:val="20"/>
          <w:szCs w:val="20"/>
        </w:rPr>
        <w:t>certificates will not be presented at the Awards Ceremony</w:t>
      </w:r>
      <w:r w:rsidR="004C3FCD" w:rsidRPr="00975BF8">
        <w:rPr>
          <w:rFonts w:ascii="Arial" w:hAnsi="Arial" w:cs="Arial"/>
          <w:kern w:val="0"/>
          <w:sz w:val="20"/>
          <w:szCs w:val="20"/>
        </w:rPr>
        <w:t xml:space="preserve">; </w:t>
      </w:r>
      <w:r w:rsidR="00FA16E5" w:rsidRPr="00975BF8">
        <w:rPr>
          <w:rFonts w:ascii="Arial" w:hAnsi="Arial" w:cs="Arial"/>
          <w:kern w:val="0"/>
          <w:sz w:val="20"/>
          <w:szCs w:val="20"/>
        </w:rPr>
        <w:t>instead,</w:t>
      </w:r>
      <w:r w:rsidR="004C3FCD" w:rsidRPr="00975BF8">
        <w:rPr>
          <w:rFonts w:ascii="Arial" w:hAnsi="Arial" w:cs="Arial"/>
          <w:kern w:val="0"/>
          <w:sz w:val="20"/>
          <w:szCs w:val="20"/>
        </w:rPr>
        <w:t xml:space="preserve"> they</w:t>
      </w:r>
      <w:r w:rsidR="00392AA3" w:rsidRPr="00975BF8">
        <w:rPr>
          <w:rFonts w:ascii="Arial" w:hAnsi="Arial" w:cs="Arial"/>
          <w:kern w:val="0"/>
          <w:sz w:val="20"/>
          <w:szCs w:val="20"/>
        </w:rPr>
        <w:t xml:space="preserve"> will be available for teachers to </w:t>
      </w:r>
      <w:r w:rsidR="004C3FCD" w:rsidRPr="00975BF8">
        <w:rPr>
          <w:rFonts w:ascii="Arial" w:hAnsi="Arial" w:cs="Arial"/>
          <w:kern w:val="0"/>
          <w:sz w:val="20"/>
          <w:szCs w:val="20"/>
        </w:rPr>
        <w:t>distribute</w:t>
      </w:r>
      <w:r w:rsidR="00392AA3" w:rsidRPr="00975BF8">
        <w:rPr>
          <w:rFonts w:ascii="Arial" w:hAnsi="Arial" w:cs="Arial"/>
          <w:kern w:val="0"/>
          <w:sz w:val="20"/>
          <w:szCs w:val="20"/>
        </w:rPr>
        <w:t xml:space="preserve"> at their</w:t>
      </w:r>
      <w:r w:rsidR="004C3FCD" w:rsidRPr="00975BF8">
        <w:rPr>
          <w:rFonts w:ascii="Arial" w:hAnsi="Arial" w:cs="Arial"/>
          <w:kern w:val="0"/>
          <w:sz w:val="20"/>
          <w:szCs w:val="20"/>
        </w:rPr>
        <w:t xml:space="preserve"> respective</w:t>
      </w:r>
      <w:r w:rsidR="00392AA3" w:rsidRPr="00975BF8">
        <w:rPr>
          <w:rFonts w:ascii="Arial" w:hAnsi="Arial" w:cs="Arial"/>
          <w:kern w:val="0"/>
          <w:sz w:val="20"/>
          <w:szCs w:val="20"/>
        </w:rPr>
        <w:t xml:space="preserve"> school. </w:t>
      </w:r>
      <w:r w:rsidR="004C3FCD" w:rsidRPr="00975BF8">
        <w:rPr>
          <w:rFonts w:ascii="Arial" w:hAnsi="Arial" w:cs="Arial"/>
          <w:kern w:val="0"/>
          <w:sz w:val="20"/>
          <w:szCs w:val="20"/>
        </w:rPr>
        <w:t>If a division has</w:t>
      </w:r>
      <w:r w:rsidR="008456F4" w:rsidRPr="00975BF8">
        <w:rPr>
          <w:rFonts w:ascii="Arial" w:hAnsi="Arial" w:cs="Arial"/>
          <w:kern w:val="0"/>
          <w:sz w:val="20"/>
          <w:szCs w:val="20"/>
        </w:rPr>
        <w:t xml:space="preserve"> fewer than </w:t>
      </w:r>
      <w:r w:rsidR="00702F0F" w:rsidRPr="00975BF8">
        <w:rPr>
          <w:rFonts w:ascii="Arial" w:hAnsi="Arial" w:cs="Arial"/>
          <w:b/>
          <w:bCs/>
          <w:i/>
          <w:iCs/>
          <w:kern w:val="0"/>
          <w:sz w:val="20"/>
          <w:szCs w:val="20"/>
          <w:u w:val="single"/>
        </w:rPr>
        <w:t>five</w:t>
      </w:r>
      <w:r w:rsidR="008456F4" w:rsidRPr="00975BF8">
        <w:rPr>
          <w:rFonts w:ascii="Arial" w:hAnsi="Arial" w:cs="Arial"/>
          <w:kern w:val="0"/>
          <w:sz w:val="20"/>
          <w:szCs w:val="20"/>
        </w:rPr>
        <w:t xml:space="preserve"> contestants,</w:t>
      </w:r>
      <w:r w:rsidR="00AF57CC" w:rsidRPr="00975BF8">
        <w:rPr>
          <w:rFonts w:ascii="Arial" w:hAnsi="Arial" w:cs="Arial"/>
          <w:kern w:val="0"/>
          <w:sz w:val="20"/>
          <w:szCs w:val="20"/>
        </w:rPr>
        <w:t xml:space="preserve"> </w:t>
      </w:r>
      <w:r w:rsidR="006C5E66" w:rsidRPr="00975BF8">
        <w:rPr>
          <w:rFonts w:ascii="Arial" w:hAnsi="Arial" w:cs="Arial"/>
          <w:kern w:val="0"/>
          <w:sz w:val="20"/>
          <w:szCs w:val="20"/>
        </w:rPr>
        <w:t>only 1</w:t>
      </w:r>
      <w:r w:rsidR="006C5E66" w:rsidRPr="00975BF8">
        <w:rPr>
          <w:rFonts w:ascii="Arial" w:hAnsi="Arial" w:cs="Arial"/>
          <w:kern w:val="0"/>
          <w:sz w:val="20"/>
          <w:szCs w:val="20"/>
          <w:vertAlign w:val="superscript"/>
        </w:rPr>
        <w:t>st</w:t>
      </w:r>
      <w:r w:rsidR="006C5E66" w:rsidRPr="00975BF8">
        <w:rPr>
          <w:rFonts w:ascii="Arial" w:hAnsi="Arial" w:cs="Arial"/>
          <w:kern w:val="0"/>
          <w:sz w:val="20"/>
          <w:szCs w:val="20"/>
        </w:rPr>
        <w:t xml:space="preserve"> and 2</w:t>
      </w:r>
      <w:r w:rsidR="006C5E66" w:rsidRPr="00975BF8">
        <w:rPr>
          <w:rFonts w:ascii="Arial" w:hAnsi="Arial" w:cs="Arial"/>
          <w:kern w:val="0"/>
          <w:sz w:val="20"/>
          <w:szCs w:val="20"/>
          <w:vertAlign w:val="superscript"/>
        </w:rPr>
        <w:t>nd</w:t>
      </w:r>
      <w:r w:rsidR="006C5E66" w:rsidRPr="00975BF8">
        <w:rPr>
          <w:rFonts w:ascii="Arial" w:hAnsi="Arial" w:cs="Arial"/>
          <w:kern w:val="0"/>
          <w:sz w:val="20"/>
          <w:szCs w:val="20"/>
        </w:rPr>
        <w:t xml:space="preserve"> </w:t>
      </w:r>
      <w:r w:rsidR="00AF57CC" w:rsidRPr="00975BF8">
        <w:rPr>
          <w:rFonts w:ascii="Arial" w:hAnsi="Arial" w:cs="Arial"/>
          <w:kern w:val="0"/>
          <w:sz w:val="20"/>
          <w:szCs w:val="20"/>
        </w:rPr>
        <w:t xml:space="preserve">place </w:t>
      </w:r>
      <w:r w:rsidR="008456F4" w:rsidRPr="00975BF8">
        <w:rPr>
          <w:rFonts w:ascii="Arial" w:hAnsi="Arial" w:cs="Arial"/>
          <w:kern w:val="0"/>
          <w:sz w:val="20"/>
          <w:szCs w:val="20"/>
        </w:rPr>
        <w:t xml:space="preserve">will be awarded. </w:t>
      </w:r>
      <w:r w:rsidR="00D508D1" w:rsidRPr="00975BF8">
        <w:rPr>
          <w:rFonts w:ascii="Arial" w:hAnsi="Arial" w:cs="Arial"/>
          <w:kern w:val="0"/>
          <w:sz w:val="20"/>
          <w:szCs w:val="20"/>
        </w:rPr>
        <w:t>Additionally, if a division has</w:t>
      </w:r>
      <w:r w:rsidR="008456F4" w:rsidRPr="00975BF8">
        <w:rPr>
          <w:rFonts w:ascii="Arial" w:hAnsi="Arial" w:cs="Arial"/>
          <w:kern w:val="0"/>
          <w:sz w:val="20"/>
          <w:szCs w:val="20"/>
        </w:rPr>
        <w:t xml:space="preserve"> fewer than </w:t>
      </w:r>
      <w:r w:rsidR="00702F0F" w:rsidRPr="00975BF8">
        <w:rPr>
          <w:rFonts w:ascii="Arial" w:hAnsi="Arial" w:cs="Arial"/>
          <w:b/>
          <w:i/>
          <w:kern w:val="0"/>
          <w:sz w:val="20"/>
          <w:szCs w:val="20"/>
          <w:u w:val="single"/>
        </w:rPr>
        <w:t>four</w:t>
      </w:r>
      <w:r w:rsidR="008456F4" w:rsidRPr="00975BF8">
        <w:rPr>
          <w:rFonts w:ascii="Arial" w:hAnsi="Arial" w:cs="Arial"/>
          <w:kern w:val="0"/>
          <w:sz w:val="20"/>
          <w:szCs w:val="20"/>
        </w:rPr>
        <w:t xml:space="preserve"> contestants, </w:t>
      </w:r>
      <w:r w:rsidR="00534043" w:rsidRPr="00975BF8">
        <w:rPr>
          <w:rFonts w:ascii="Arial" w:hAnsi="Arial" w:cs="Arial"/>
          <w:kern w:val="0"/>
          <w:sz w:val="20"/>
          <w:szCs w:val="20"/>
        </w:rPr>
        <w:t>awards will be given at the discretion of the judges</w:t>
      </w:r>
      <w:r w:rsidR="00CA5BD6" w:rsidRPr="00975BF8">
        <w:rPr>
          <w:rFonts w:ascii="Arial" w:hAnsi="Arial" w:cs="Arial"/>
          <w:kern w:val="0"/>
          <w:sz w:val="20"/>
          <w:szCs w:val="20"/>
        </w:rPr>
        <w:t xml:space="preserve">, </w:t>
      </w:r>
      <w:r w:rsidR="00FA16E5" w:rsidRPr="00975BF8">
        <w:rPr>
          <w:rFonts w:ascii="Arial" w:hAnsi="Arial" w:cs="Arial"/>
          <w:kern w:val="0"/>
          <w:sz w:val="20"/>
          <w:szCs w:val="20"/>
        </w:rPr>
        <w:t xml:space="preserve">with the decision </w:t>
      </w:r>
      <w:r w:rsidR="00CA5BD6" w:rsidRPr="00975BF8">
        <w:rPr>
          <w:rFonts w:ascii="Arial" w:hAnsi="Arial" w:cs="Arial"/>
          <w:kern w:val="0"/>
          <w:sz w:val="20"/>
          <w:szCs w:val="20"/>
        </w:rPr>
        <w:t xml:space="preserve">corroborated by the </w:t>
      </w:r>
      <w:r w:rsidR="00534043" w:rsidRPr="00975BF8">
        <w:rPr>
          <w:rFonts w:ascii="Arial" w:hAnsi="Arial" w:cs="Arial"/>
          <w:kern w:val="0"/>
          <w:sz w:val="20"/>
          <w:szCs w:val="20"/>
        </w:rPr>
        <w:t>convenor.</w:t>
      </w:r>
    </w:p>
    <w:p w14:paraId="0729CB86" w14:textId="70A6FBF9" w:rsidR="00B55BB3" w:rsidRPr="00975BF8" w:rsidRDefault="006B0C18" w:rsidP="006B0C18">
      <w:pPr>
        <w:tabs>
          <w:tab w:val="left" w:pos="1080"/>
        </w:tabs>
        <w:autoSpaceDE w:val="0"/>
        <w:autoSpaceDN w:val="0"/>
        <w:adjustRightInd w:val="0"/>
        <w:spacing w:line="360" w:lineRule="auto"/>
        <w:ind w:left="1080" w:hanging="720"/>
        <w:rPr>
          <w:rFonts w:ascii="Arial" w:hAnsi="Arial" w:cs="Arial"/>
          <w:kern w:val="0"/>
          <w:sz w:val="20"/>
          <w:szCs w:val="20"/>
        </w:rPr>
      </w:pPr>
      <w:r w:rsidRPr="00975BF8">
        <w:rPr>
          <w:rFonts w:ascii="Arial" w:hAnsi="Arial" w:cs="Arial"/>
          <w:kern w:val="0"/>
          <w:sz w:val="20"/>
          <w:szCs w:val="20"/>
        </w:rPr>
        <w:t xml:space="preserve">            </w:t>
      </w:r>
      <w:r w:rsidR="00D87F14" w:rsidRPr="00975BF8">
        <w:rPr>
          <w:rFonts w:ascii="Arial" w:hAnsi="Arial" w:cs="Arial"/>
          <w:kern w:val="0"/>
          <w:sz w:val="20"/>
          <w:szCs w:val="20"/>
        </w:rPr>
        <w:t xml:space="preserve"> </w:t>
      </w:r>
      <w:r w:rsidR="00B55BB3" w:rsidRPr="00975BF8">
        <w:rPr>
          <w:rFonts w:ascii="Arial" w:hAnsi="Arial" w:cs="Arial"/>
          <w:kern w:val="0"/>
          <w:sz w:val="20"/>
          <w:szCs w:val="20"/>
        </w:rPr>
        <w:t>In the case of an internal competition (</w:t>
      </w:r>
      <w:r w:rsidR="004B3AEC" w:rsidRPr="00975BF8">
        <w:rPr>
          <w:rFonts w:ascii="Arial" w:hAnsi="Arial" w:cs="Arial"/>
          <w:kern w:val="0"/>
          <w:sz w:val="20"/>
          <w:szCs w:val="20"/>
        </w:rPr>
        <w:t>i.e.,</w:t>
      </w:r>
      <w:r w:rsidR="00B55BB3" w:rsidRPr="00975BF8">
        <w:rPr>
          <w:rFonts w:ascii="Arial" w:hAnsi="Arial" w:cs="Arial"/>
          <w:kern w:val="0"/>
          <w:sz w:val="20"/>
          <w:szCs w:val="20"/>
        </w:rPr>
        <w:t xml:space="preserve"> where only one school is participating in a division), only first prizes are</w:t>
      </w:r>
      <w:r w:rsidR="00D87F14" w:rsidRPr="00975BF8">
        <w:rPr>
          <w:rFonts w:ascii="Arial" w:hAnsi="Arial" w:cs="Arial"/>
          <w:kern w:val="0"/>
          <w:sz w:val="20"/>
          <w:szCs w:val="20"/>
        </w:rPr>
        <w:t xml:space="preserve"> </w:t>
      </w:r>
      <w:r w:rsidR="00B55BB3" w:rsidRPr="00975BF8">
        <w:rPr>
          <w:rFonts w:ascii="Arial" w:hAnsi="Arial" w:cs="Arial"/>
          <w:kern w:val="0"/>
          <w:sz w:val="20"/>
          <w:szCs w:val="20"/>
        </w:rPr>
        <w:t>awarded.</w:t>
      </w:r>
    </w:p>
    <w:p w14:paraId="516952F2" w14:textId="6FF1BDB1" w:rsidR="008456F4" w:rsidRPr="00975BF8" w:rsidRDefault="008456F4" w:rsidP="008456F4">
      <w:pPr>
        <w:numPr>
          <w:ilvl w:val="0"/>
          <w:numId w:val="4"/>
        </w:numPr>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Winners will be decided by a panel of judges. Aggregates of the marks of all the judges will determine the place allocated to each contestant. In the case of a draw in points, the judges will determine the outcome by discussion.  Under no circumstances are ties awarded. </w:t>
      </w:r>
    </w:p>
    <w:p w14:paraId="509FF53D" w14:textId="2F8044D0" w:rsidR="008456F4" w:rsidRPr="00975BF8" w:rsidRDefault="008456F4" w:rsidP="008456F4">
      <w:pPr>
        <w:numPr>
          <w:ilvl w:val="0"/>
          <w:numId w:val="4"/>
        </w:numPr>
        <w:tabs>
          <w:tab w:val="left" w:pos="1080"/>
        </w:tabs>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 xml:space="preserve">All contestants will receive a Participation Certificate. </w:t>
      </w:r>
      <w:r w:rsidR="00D47848" w:rsidRPr="00975BF8">
        <w:rPr>
          <w:rFonts w:ascii="Arial" w:hAnsi="Arial" w:cs="Arial"/>
          <w:kern w:val="0"/>
          <w:sz w:val="20"/>
          <w:szCs w:val="20"/>
        </w:rPr>
        <w:t xml:space="preserve">Convenors </w:t>
      </w:r>
      <w:r w:rsidR="009546BD" w:rsidRPr="00975BF8">
        <w:rPr>
          <w:rFonts w:ascii="Arial" w:hAnsi="Arial" w:cs="Arial"/>
          <w:kern w:val="0"/>
          <w:sz w:val="20"/>
          <w:szCs w:val="20"/>
        </w:rPr>
        <w:t>will make</w:t>
      </w:r>
      <w:r w:rsidR="00A83FEA" w:rsidRPr="00975BF8">
        <w:rPr>
          <w:rFonts w:ascii="Arial" w:hAnsi="Arial" w:cs="Arial"/>
          <w:kern w:val="0"/>
          <w:sz w:val="20"/>
          <w:szCs w:val="20"/>
        </w:rPr>
        <w:t xml:space="preserve"> </w:t>
      </w:r>
      <w:r w:rsidR="00EF3A8A" w:rsidRPr="00975BF8">
        <w:rPr>
          <w:rFonts w:ascii="Arial" w:hAnsi="Arial" w:cs="Arial"/>
          <w:kern w:val="0"/>
          <w:sz w:val="20"/>
          <w:szCs w:val="20"/>
        </w:rPr>
        <w:t xml:space="preserve">Certificates for </w:t>
      </w:r>
      <w:r w:rsidR="00787F23" w:rsidRPr="00975BF8">
        <w:rPr>
          <w:rFonts w:ascii="Arial" w:hAnsi="Arial" w:cs="Arial"/>
          <w:kern w:val="0"/>
          <w:sz w:val="20"/>
          <w:szCs w:val="20"/>
        </w:rPr>
        <w:t xml:space="preserve">Participation, </w:t>
      </w:r>
      <w:r w:rsidR="008826C7" w:rsidRPr="00975BF8">
        <w:rPr>
          <w:rFonts w:ascii="Arial" w:hAnsi="Arial" w:cs="Arial"/>
          <w:kern w:val="0"/>
          <w:sz w:val="20"/>
          <w:szCs w:val="20"/>
        </w:rPr>
        <w:t>Place</w:t>
      </w:r>
      <w:r w:rsidRPr="00975BF8">
        <w:rPr>
          <w:rFonts w:ascii="Arial" w:hAnsi="Arial" w:cs="Arial"/>
          <w:kern w:val="0"/>
          <w:sz w:val="20"/>
          <w:szCs w:val="20"/>
        </w:rPr>
        <w:t xml:space="preserve"> and Highly Commende</w:t>
      </w:r>
      <w:r w:rsidR="00A83FEA" w:rsidRPr="00975BF8">
        <w:rPr>
          <w:rFonts w:ascii="Arial" w:hAnsi="Arial" w:cs="Arial"/>
          <w:kern w:val="0"/>
          <w:sz w:val="20"/>
          <w:szCs w:val="20"/>
        </w:rPr>
        <w:t>d</w:t>
      </w:r>
      <w:r w:rsidR="00787F23" w:rsidRPr="00975BF8">
        <w:rPr>
          <w:rFonts w:ascii="Arial" w:hAnsi="Arial" w:cs="Arial"/>
          <w:kern w:val="0"/>
          <w:sz w:val="20"/>
          <w:szCs w:val="20"/>
        </w:rPr>
        <w:t xml:space="preserve"> </w:t>
      </w:r>
      <w:r w:rsidR="00A83FEA" w:rsidRPr="00975BF8">
        <w:rPr>
          <w:rFonts w:ascii="Arial" w:hAnsi="Arial" w:cs="Arial"/>
          <w:kern w:val="0"/>
          <w:sz w:val="20"/>
          <w:szCs w:val="20"/>
        </w:rPr>
        <w:t xml:space="preserve">digitally available for printing </w:t>
      </w:r>
      <w:r w:rsidR="00787F23" w:rsidRPr="00975BF8">
        <w:rPr>
          <w:rFonts w:ascii="Arial" w:hAnsi="Arial" w:cs="Arial"/>
          <w:kern w:val="0"/>
          <w:sz w:val="20"/>
          <w:szCs w:val="20"/>
        </w:rPr>
        <w:t xml:space="preserve">to </w:t>
      </w:r>
      <w:r w:rsidR="006B0527" w:rsidRPr="00975BF8">
        <w:rPr>
          <w:rFonts w:ascii="Arial" w:hAnsi="Arial" w:cs="Arial"/>
          <w:kern w:val="0"/>
          <w:sz w:val="20"/>
          <w:szCs w:val="20"/>
        </w:rPr>
        <w:t>the</w:t>
      </w:r>
      <w:r w:rsidR="00787F23" w:rsidRPr="00975BF8">
        <w:rPr>
          <w:rFonts w:ascii="Arial" w:hAnsi="Arial" w:cs="Arial"/>
          <w:kern w:val="0"/>
          <w:sz w:val="20"/>
          <w:szCs w:val="20"/>
        </w:rPr>
        <w:t xml:space="preserve"> </w:t>
      </w:r>
      <w:r w:rsidR="00D62CCB" w:rsidRPr="00975BF8">
        <w:rPr>
          <w:rFonts w:ascii="Arial" w:hAnsi="Arial" w:cs="Arial"/>
          <w:kern w:val="0"/>
          <w:sz w:val="20"/>
          <w:szCs w:val="20"/>
        </w:rPr>
        <w:t>teacher</w:t>
      </w:r>
      <w:r w:rsidR="00274CE8" w:rsidRPr="00975BF8">
        <w:rPr>
          <w:rFonts w:ascii="Arial" w:hAnsi="Arial" w:cs="Arial"/>
          <w:kern w:val="0"/>
          <w:sz w:val="20"/>
          <w:szCs w:val="20"/>
        </w:rPr>
        <w:t xml:space="preserve"> </w:t>
      </w:r>
      <w:r w:rsidR="00D47848" w:rsidRPr="00975BF8">
        <w:rPr>
          <w:rFonts w:ascii="Arial" w:hAnsi="Arial" w:cs="Arial"/>
          <w:kern w:val="0"/>
          <w:sz w:val="20"/>
          <w:szCs w:val="20"/>
        </w:rPr>
        <w:t>on registration form</w:t>
      </w:r>
      <w:r w:rsidR="00A83FEA" w:rsidRPr="00975BF8">
        <w:rPr>
          <w:rFonts w:ascii="Arial" w:hAnsi="Arial" w:cs="Arial"/>
          <w:kern w:val="0"/>
          <w:sz w:val="20"/>
          <w:szCs w:val="20"/>
        </w:rPr>
        <w:t>s</w:t>
      </w:r>
      <w:r w:rsidR="009546BD" w:rsidRPr="00975BF8">
        <w:rPr>
          <w:rFonts w:ascii="Arial" w:hAnsi="Arial" w:cs="Arial"/>
          <w:kern w:val="0"/>
          <w:sz w:val="20"/>
          <w:szCs w:val="20"/>
        </w:rPr>
        <w:t xml:space="preserve">. </w:t>
      </w:r>
      <w:r w:rsidR="00274CE8" w:rsidRPr="00975BF8">
        <w:rPr>
          <w:rFonts w:ascii="Arial" w:hAnsi="Arial" w:cs="Arial"/>
          <w:kern w:val="0"/>
          <w:sz w:val="20"/>
          <w:szCs w:val="20"/>
        </w:rPr>
        <w:t xml:space="preserve">Any medals not collected </w:t>
      </w:r>
      <w:r w:rsidR="009546BD" w:rsidRPr="00975BF8">
        <w:rPr>
          <w:rFonts w:ascii="Arial" w:hAnsi="Arial" w:cs="Arial"/>
          <w:kern w:val="0"/>
          <w:sz w:val="20"/>
          <w:szCs w:val="20"/>
        </w:rPr>
        <w:t xml:space="preserve">during the Awards Ceremony </w:t>
      </w:r>
      <w:r w:rsidR="003971B6" w:rsidRPr="00975BF8">
        <w:rPr>
          <w:rFonts w:ascii="Arial" w:hAnsi="Arial" w:cs="Arial"/>
          <w:kern w:val="0"/>
          <w:sz w:val="20"/>
          <w:szCs w:val="20"/>
        </w:rPr>
        <w:t>may</w:t>
      </w:r>
      <w:r w:rsidR="009546BD" w:rsidRPr="00975BF8">
        <w:rPr>
          <w:rFonts w:ascii="Arial" w:hAnsi="Arial" w:cs="Arial"/>
          <w:kern w:val="0"/>
          <w:sz w:val="20"/>
          <w:szCs w:val="20"/>
        </w:rPr>
        <w:t xml:space="preserve"> be collected </w:t>
      </w:r>
      <w:r w:rsidRPr="00975BF8">
        <w:rPr>
          <w:rFonts w:ascii="Arial" w:hAnsi="Arial" w:cs="Arial"/>
          <w:kern w:val="0"/>
          <w:sz w:val="20"/>
          <w:szCs w:val="20"/>
        </w:rPr>
        <w:t xml:space="preserve">at the LTQ meeting in September. </w:t>
      </w:r>
      <w:r w:rsidR="00244FA0" w:rsidRPr="00975BF8">
        <w:rPr>
          <w:rFonts w:ascii="Arial" w:hAnsi="Arial" w:cs="Arial"/>
          <w:kern w:val="0"/>
          <w:sz w:val="20"/>
          <w:szCs w:val="20"/>
        </w:rPr>
        <w:t>Please note that</w:t>
      </w:r>
      <w:r w:rsidR="009546BD" w:rsidRPr="00975BF8">
        <w:rPr>
          <w:rFonts w:ascii="Arial" w:hAnsi="Arial" w:cs="Arial"/>
          <w:kern w:val="0"/>
          <w:sz w:val="20"/>
          <w:szCs w:val="20"/>
        </w:rPr>
        <w:t xml:space="preserve"> medals or </w:t>
      </w:r>
      <w:r w:rsidR="00244FA0" w:rsidRPr="00975BF8">
        <w:rPr>
          <w:rFonts w:ascii="Arial" w:hAnsi="Arial" w:cs="Arial"/>
          <w:kern w:val="0"/>
          <w:sz w:val="20"/>
          <w:szCs w:val="20"/>
        </w:rPr>
        <w:t>certificates will not</w:t>
      </w:r>
      <w:r w:rsidR="00F63136" w:rsidRPr="00975BF8">
        <w:rPr>
          <w:rFonts w:ascii="Arial" w:hAnsi="Arial" w:cs="Arial"/>
          <w:kern w:val="0"/>
          <w:sz w:val="20"/>
          <w:szCs w:val="20"/>
        </w:rPr>
        <w:t xml:space="preserve"> and cannot </w:t>
      </w:r>
      <w:r w:rsidR="00244FA0" w:rsidRPr="00975BF8">
        <w:rPr>
          <w:rFonts w:ascii="Arial" w:hAnsi="Arial" w:cs="Arial"/>
          <w:kern w:val="0"/>
          <w:sz w:val="20"/>
          <w:szCs w:val="20"/>
        </w:rPr>
        <w:t>be posted out to schools.</w:t>
      </w:r>
    </w:p>
    <w:p w14:paraId="23901182" w14:textId="77777777" w:rsidR="008456F4" w:rsidRPr="00975BF8" w:rsidRDefault="008456F4" w:rsidP="008456F4">
      <w:pPr>
        <w:tabs>
          <w:tab w:val="left" w:pos="1080"/>
        </w:tabs>
        <w:autoSpaceDE w:val="0"/>
        <w:autoSpaceDN w:val="0"/>
        <w:adjustRightInd w:val="0"/>
        <w:spacing w:line="360" w:lineRule="auto"/>
        <w:ind w:left="1080" w:hanging="720"/>
        <w:rPr>
          <w:rFonts w:ascii="Arial" w:hAnsi="Arial" w:cs="Arial"/>
          <w:kern w:val="0"/>
          <w:sz w:val="20"/>
          <w:szCs w:val="20"/>
        </w:rPr>
      </w:pPr>
    </w:p>
    <w:p w14:paraId="68FC74BA" w14:textId="481432E0" w:rsidR="008456F4" w:rsidRPr="00975BF8" w:rsidRDefault="008456F4" w:rsidP="008456F4">
      <w:pPr>
        <w:numPr>
          <w:ilvl w:val="0"/>
          <w:numId w:val="2"/>
        </w:numPr>
        <w:autoSpaceDE w:val="0"/>
        <w:autoSpaceDN w:val="0"/>
        <w:adjustRightInd w:val="0"/>
        <w:spacing w:line="360" w:lineRule="auto"/>
        <w:rPr>
          <w:rFonts w:ascii="Arial" w:hAnsi="Arial" w:cs="Arial"/>
          <w:kern w:val="0"/>
          <w:sz w:val="20"/>
          <w:szCs w:val="20"/>
        </w:rPr>
      </w:pPr>
      <w:bookmarkStart w:id="2" w:name="_Hlk7712550"/>
      <w:r w:rsidRPr="00975BF8">
        <w:rPr>
          <w:rFonts w:ascii="Arial" w:hAnsi="Arial" w:cs="Arial"/>
          <w:b/>
          <w:bCs/>
          <w:kern w:val="0"/>
          <w:sz w:val="20"/>
          <w:szCs w:val="20"/>
        </w:rPr>
        <w:t>Entry Fees:</w:t>
      </w:r>
      <w:r w:rsidRPr="00975BF8">
        <w:rPr>
          <w:rFonts w:ascii="Arial" w:hAnsi="Arial" w:cs="Arial"/>
          <w:kern w:val="0"/>
          <w:sz w:val="20"/>
          <w:szCs w:val="20"/>
        </w:rPr>
        <w:t xml:space="preserve">  </w:t>
      </w:r>
    </w:p>
    <w:p w14:paraId="3816EEDE" w14:textId="543D969A" w:rsidR="008456F4" w:rsidRPr="00975BF8" w:rsidRDefault="008456F4" w:rsidP="008456F4">
      <w:pPr>
        <w:numPr>
          <w:ilvl w:val="0"/>
          <w:numId w:val="3"/>
        </w:numPr>
        <w:autoSpaceDE w:val="0"/>
        <w:autoSpaceDN w:val="0"/>
        <w:adjustRightInd w:val="0"/>
        <w:spacing w:line="360" w:lineRule="auto"/>
        <w:rPr>
          <w:rFonts w:ascii="Arial" w:hAnsi="Arial" w:cs="Arial"/>
          <w:kern w:val="0"/>
          <w:sz w:val="20"/>
          <w:szCs w:val="20"/>
        </w:rPr>
      </w:pPr>
      <w:r w:rsidRPr="00975BF8">
        <w:rPr>
          <w:rFonts w:ascii="Arial" w:hAnsi="Arial" w:cs="Arial"/>
          <w:kern w:val="0"/>
          <w:sz w:val="20"/>
          <w:szCs w:val="20"/>
        </w:rPr>
        <w:t>For insurance purposes, to be eligible to enter students in the contest, at least one teacher/lecturer from each school or tertiary institution must be a current member of t</w:t>
      </w:r>
      <w:r w:rsidR="006478C5" w:rsidRPr="00975BF8">
        <w:rPr>
          <w:rFonts w:ascii="Arial" w:hAnsi="Arial" w:cs="Arial"/>
          <w:kern w:val="0"/>
          <w:sz w:val="20"/>
          <w:szCs w:val="20"/>
        </w:rPr>
        <w:t xml:space="preserve">he </w:t>
      </w:r>
      <w:r w:rsidR="00A4179B" w:rsidRPr="00975BF8">
        <w:rPr>
          <w:rFonts w:ascii="Arial" w:hAnsi="Arial" w:cs="Arial"/>
          <w:kern w:val="0"/>
          <w:sz w:val="20"/>
          <w:szCs w:val="20"/>
        </w:rPr>
        <w:t>LTQ</w:t>
      </w:r>
      <w:r w:rsidR="006478C5" w:rsidRPr="00975BF8">
        <w:rPr>
          <w:rFonts w:ascii="Arial" w:hAnsi="Arial" w:cs="Arial"/>
          <w:kern w:val="0"/>
          <w:sz w:val="20"/>
          <w:szCs w:val="20"/>
        </w:rPr>
        <w:t xml:space="preserve">, as well as being present </w:t>
      </w:r>
      <w:r w:rsidR="00950A4E" w:rsidRPr="00975BF8">
        <w:rPr>
          <w:rFonts w:ascii="Arial" w:hAnsi="Arial" w:cs="Arial"/>
          <w:kern w:val="0"/>
          <w:sz w:val="20"/>
          <w:szCs w:val="20"/>
        </w:rPr>
        <w:t>on the day of the contest</w:t>
      </w:r>
      <w:r w:rsidR="006478C5" w:rsidRPr="00975BF8">
        <w:rPr>
          <w:rFonts w:ascii="Arial" w:hAnsi="Arial" w:cs="Arial"/>
          <w:kern w:val="0"/>
          <w:sz w:val="20"/>
          <w:szCs w:val="20"/>
        </w:rPr>
        <w:t>.</w:t>
      </w:r>
      <w:r w:rsidR="009B1448" w:rsidRPr="00975BF8">
        <w:rPr>
          <w:rFonts w:ascii="Arial" w:hAnsi="Arial" w:cs="Arial"/>
          <w:kern w:val="0"/>
          <w:sz w:val="20"/>
          <w:szCs w:val="20"/>
        </w:rPr>
        <w:t xml:space="preserve">  (</w:t>
      </w:r>
      <w:r w:rsidR="00D945E7" w:rsidRPr="00975BF8">
        <w:rPr>
          <w:rFonts w:ascii="Arial" w:hAnsi="Arial" w:cs="Arial"/>
          <w:kern w:val="0"/>
          <w:sz w:val="20"/>
          <w:szCs w:val="20"/>
        </w:rPr>
        <w:t>LTQ Member registration</w:t>
      </w:r>
      <w:r w:rsidRPr="00975BF8">
        <w:rPr>
          <w:rFonts w:ascii="Arial" w:hAnsi="Arial" w:cs="Arial"/>
          <w:kern w:val="0"/>
          <w:sz w:val="20"/>
          <w:szCs w:val="20"/>
        </w:rPr>
        <w:t xml:space="preserve"> forms can be downloaded from </w:t>
      </w:r>
      <w:hyperlink r:id="rId12" w:history="1">
        <w:r w:rsidR="00A4179B" w:rsidRPr="00975BF8">
          <w:rPr>
            <w:rStyle w:val="Hyperlink"/>
            <w:rFonts w:ascii="Arial" w:hAnsi="Arial" w:cs="Arial"/>
            <w:kern w:val="0"/>
            <w:sz w:val="20"/>
            <w:szCs w:val="20"/>
          </w:rPr>
          <w:t>www.mltaq.asn.au</w:t>
        </w:r>
      </w:hyperlink>
      <w:r w:rsidR="00233AD4" w:rsidRPr="00975BF8">
        <w:rPr>
          <w:rFonts w:ascii="Arial" w:hAnsi="Arial" w:cs="Arial"/>
          <w:kern w:val="0"/>
          <w:sz w:val="20"/>
          <w:szCs w:val="20"/>
        </w:rPr>
        <w:t>).</w:t>
      </w:r>
    </w:p>
    <w:p w14:paraId="62D698AF" w14:textId="7096DE82" w:rsidR="008456F4" w:rsidRPr="00975BF8" w:rsidRDefault="008456F4" w:rsidP="008456F4">
      <w:pPr>
        <w:tabs>
          <w:tab w:val="left" w:pos="1080"/>
        </w:tabs>
        <w:autoSpaceDE w:val="0"/>
        <w:autoSpaceDN w:val="0"/>
        <w:adjustRightInd w:val="0"/>
        <w:spacing w:line="360" w:lineRule="auto"/>
        <w:ind w:left="1080" w:hanging="720"/>
        <w:rPr>
          <w:rFonts w:ascii="Arial" w:hAnsi="Arial" w:cs="Arial"/>
          <w:kern w:val="0"/>
          <w:sz w:val="20"/>
          <w:szCs w:val="20"/>
        </w:rPr>
      </w:pPr>
      <w:r w:rsidRPr="00975BF8">
        <w:rPr>
          <w:rFonts w:ascii="Arial" w:hAnsi="Arial" w:cs="Arial"/>
          <w:kern w:val="0"/>
          <w:sz w:val="20"/>
          <w:szCs w:val="20"/>
        </w:rPr>
        <w:tab/>
      </w:r>
      <w:r w:rsidR="001F1960" w:rsidRPr="00975BF8">
        <w:rPr>
          <w:rFonts w:ascii="Arial" w:hAnsi="Arial" w:cs="Arial"/>
          <w:kern w:val="0"/>
          <w:sz w:val="20"/>
          <w:szCs w:val="20"/>
        </w:rPr>
        <w:t>E</w:t>
      </w:r>
      <w:r w:rsidRPr="00975BF8">
        <w:rPr>
          <w:rFonts w:ascii="Arial" w:hAnsi="Arial" w:cs="Arial"/>
          <w:kern w:val="0"/>
          <w:sz w:val="20"/>
          <w:szCs w:val="20"/>
        </w:rPr>
        <w:t xml:space="preserve">ach </w:t>
      </w:r>
      <w:r w:rsidR="008A529D" w:rsidRPr="00975BF8">
        <w:rPr>
          <w:rFonts w:ascii="Arial" w:hAnsi="Arial" w:cs="Arial"/>
          <w:kern w:val="0"/>
          <w:sz w:val="20"/>
          <w:szCs w:val="20"/>
        </w:rPr>
        <w:t xml:space="preserve">primary </w:t>
      </w:r>
      <w:r w:rsidRPr="00975BF8">
        <w:rPr>
          <w:rFonts w:ascii="Arial" w:hAnsi="Arial" w:cs="Arial"/>
          <w:kern w:val="0"/>
          <w:sz w:val="20"/>
          <w:szCs w:val="20"/>
        </w:rPr>
        <w:t xml:space="preserve">school </w:t>
      </w:r>
      <w:r w:rsidR="001F1960" w:rsidRPr="00975BF8">
        <w:rPr>
          <w:rFonts w:ascii="Arial" w:hAnsi="Arial" w:cs="Arial"/>
          <w:kern w:val="0"/>
          <w:sz w:val="20"/>
          <w:szCs w:val="20"/>
        </w:rPr>
        <w:t xml:space="preserve">must </w:t>
      </w:r>
      <w:r w:rsidRPr="00975BF8">
        <w:rPr>
          <w:rFonts w:ascii="Arial" w:hAnsi="Arial" w:cs="Arial"/>
          <w:kern w:val="0"/>
          <w:sz w:val="20"/>
          <w:szCs w:val="20"/>
        </w:rPr>
        <w:t>pay an entry fee of $</w:t>
      </w:r>
      <w:r w:rsidR="00FD54A4" w:rsidRPr="00975BF8">
        <w:rPr>
          <w:rFonts w:ascii="Arial" w:hAnsi="Arial" w:cs="Arial"/>
          <w:kern w:val="0"/>
          <w:sz w:val="20"/>
          <w:szCs w:val="20"/>
        </w:rPr>
        <w:t>50</w:t>
      </w:r>
      <w:r w:rsidR="00F21C05" w:rsidRPr="00975BF8">
        <w:rPr>
          <w:rFonts w:ascii="Arial" w:hAnsi="Arial" w:cs="Arial"/>
          <w:kern w:val="0"/>
          <w:sz w:val="20"/>
          <w:szCs w:val="20"/>
        </w:rPr>
        <w:t xml:space="preserve"> p</w:t>
      </w:r>
      <w:r w:rsidRPr="00975BF8">
        <w:rPr>
          <w:rFonts w:ascii="Arial" w:hAnsi="Arial" w:cs="Arial"/>
          <w:kern w:val="0"/>
          <w:sz w:val="20"/>
          <w:szCs w:val="20"/>
        </w:rPr>
        <w:t>er language.</w:t>
      </w:r>
      <w:r w:rsidR="00233AD4" w:rsidRPr="00975BF8">
        <w:rPr>
          <w:rFonts w:ascii="Arial" w:hAnsi="Arial" w:cs="Arial"/>
          <w:kern w:val="0"/>
          <w:sz w:val="20"/>
          <w:szCs w:val="20"/>
        </w:rPr>
        <w:t xml:space="preserve"> </w:t>
      </w:r>
      <w:r w:rsidR="008A529D" w:rsidRPr="00975BF8">
        <w:rPr>
          <w:rFonts w:ascii="Arial" w:hAnsi="Arial" w:cs="Arial"/>
          <w:kern w:val="0"/>
          <w:sz w:val="20"/>
          <w:szCs w:val="20"/>
        </w:rPr>
        <w:t>Secondary schools $</w:t>
      </w:r>
      <w:r w:rsidR="00FD54A4" w:rsidRPr="00975BF8">
        <w:rPr>
          <w:rFonts w:ascii="Arial" w:hAnsi="Arial" w:cs="Arial"/>
          <w:kern w:val="0"/>
          <w:sz w:val="20"/>
          <w:szCs w:val="20"/>
        </w:rPr>
        <w:t>65</w:t>
      </w:r>
      <w:r w:rsidR="008A529D" w:rsidRPr="00975BF8">
        <w:rPr>
          <w:rFonts w:ascii="Arial" w:hAnsi="Arial" w:cs="Arial"/>
          <w:kern w:val="0"/>
          <w:sz w:val="20"/>
          <w:szCs w:val="20"/>
        </w:rPr>
        <w:t xml:space="preserve"> per language. </w:t>
      </w:r>
      <w:r w:rsidR="00233AD4" w:rsidRPr="00975BF8">
        <w:rPr>
          <w:rFonts w:ascii="Arial" w:hAnsi="Arial" w:cs="Arial"/>
          <w:kern w:val="0"/>
          <w:sz w:val="20"/>
          <w:szCs w:val="20"/>
        </w:rPr>
        <w:t xml:space="preserve">If a school has both primary and secondary classes, the fee is </w:t>
      </w:r>
      <w:r w:rsidR="00FD54A4" w:rsidRPr="00975BF8">
        <w:rPr>
          <w:rFonts w:ascii="Arial" w:hAnsi="Arial" w:cs="Arial"/>
          <w:kern w:val="0"/>
          <w:sz w:val="20"/>
          <w:szCs w:val="20"/>
        </w:rPr>
        <w:t>$50</w:t>
      </w:r>
      <w:r w:rsidR="00AA5A2B" w:rsidRPr="00975BF8">
        <w:rPr>
          <w:rFonts w:ascii="Arial" w:hAnsi="Arial" w:cs="Arial"/>
          <w:kern w:val="0"/>
          <w:sz w:val="20"/>
          <w:szCs w:val="20"/>
        </w:rPr>
        <w:t xml:space="preserve"> per language in primary plus $</w:t>
      </w:r>
      <w:r w:rsidR="00FD54A4" w:rsidRPr="00975BF8">
        <w:rPr>
          <w:rFonts w:ascii="Arial" w:hAnsi="Arial" w:cs="Arial"/>
          <w:kern w:val="0"/>
          <w:sz w:val="20"/>
          <w:szCs w:val="20"/>
        </w:rPr>
        <w:t>65</w:t>
      </w:r>
      <w:r w:rsidR="00233AD4" w:rsidRPr="00975BF8">
        <w:rPr>
          <w:rFonts w:ascii="Arial" w:hAnsi="Arial" w:cs="Arial"/>
          <w:kern w:val="0"/>
          <w:sz w:val="20"/>
          <w:szCs w:val="20"/>
        </w:rPr>
        <w:t xml:space="preserve"> per language in secondary.</w:t>
      </w:r>
      <w:r w:rsidR="003644BD" w:rsidRPr="00975BF8">
        <w:rPr>
          <w:rFonts w:ascii="Arial" w:hAnsi="Arial" w:cs="Arial"/>
          <w:kern w:val="0"/>
          <w:sz w:val="20"/>
          <w:szCs w:val="20"/>
        </w:rPr>
        <w:t xml:space="preserve"> For small schools with 3 or fewer competitors in total there is a special fee of $</w:t>
      </w:r>
      <w:r w:rsidR="00FD54A4" w:rsidRPr="00975BF8">
        <w:rPr>
          <w:rFonts w:ascii="Arial" w:hAnsi="Arial" w:cs="Arial"/>
          <w:kern w:val="0"/>
          <w:sz w:val="20"/>
          <w:szCs w:val="20"/>
        </w:rPr>
        <w:t>10</w:t>
      </w:r>
      <w:r w:rsidR="003644BD" w:rsidRPr="00975BF8">
        <w:rPr>
          <w:rFonts w:ascii="Arial" w:hAnsi="Arial" w:cs="Arial"/>
          <w:kern w:val="0"/>
          <w:sz w:val="20"/>
          <w:szCs w:val="20"/>
        </w:rPr>
        <w:t xml:space="preserve"> per student.</w:t>
      </w:r>
    </w:p>
    <w:bookmarkEnd w:id="2"/>
    <w:p w14:paraId="5DAC49D7" w14:textId="2894206B" w:rsidR="008456F4" w:rsidRPr="000A40B8" w:rsidRDefault="00D62320" w:rsidP="008456F4">
      <w:pPr>
        <w:tabs>
          <w:tab w:val="left" w:pos="1080"/>
        </w:tabs>
        <w:autoSpaceDE w:val="0"/>
        <w:autoSpaceDN w:val="0"/>
        <w:adjustRightInd w:val="0"/>
        <w:spacing w:line="360" w:lineRule="auto"/>
        <w:ind w:left="1080" w:hanging="720"/>
        <w:rPr>
          <w:rFonts w:ascii="Arial" w:hAnsi="Arial" w:cs="Arial"/>
          <w:kern w:val="0"/>
          <w:sz w:val="20"/>
          <w:szCs w:val="20"/>
        </w:rPr>
      </w:pPr>
      <w:r w:rsidRPr="00975BF8">
        <w:rPr>
          <w:rFonts w:ascii="Arial" w:hAnsi="Arial" w:cs="Arial"/>
          <w:kern w:val="0"/>
          <w:sz w:val="20"/>
          <w:szCs w:val="20"/>
        </w:rPr>
        <w:t xml:space="preserve"> </w:t>
      </w:r>
      <w:r w:rsidR="008456F4" w:rsidRPr="00975BF8">
        <w:rPr>
          <w:rFonts w:ascii="Arial" w:hAnsi="Arial" w:cs="Arial"/>
          <w:kern w:val="0"/>
          <w:sz w:val="20"/>
          <w:szCs w:val="20"/>
        </w:rPr>
        <w:t>(ii)</w:t>
      </w:r>
      <w:r w:rsidR="008456F4" w:rsidRPr="00975BF8">
        <w:rPr>
          <w:rFonts w:ascii="Arial" w:hAnsi="Arial" w:cs="Arial"/>
          <w:kern w:val="0"/>
          <w:sz w:val="20"/>
          <w:szCs w:val="20"/>
        </w:rPr>
        <w:tab/>
      </w:r>
      <w:r w:rsidR="008456F4" w:rsidRPr="00975BF8">
        <w:rPr>
          <w:rFonts w:ascii="Arial" w:hAnsi="Arial" w:cs="Arial"/>
          <w:i/>
          <w:iCs/>
          <w:kern w:val="0"/>
          <w:sz w:val="20"/>
          <w:szCs w:val="20"/>
        </w:rPr>
        <w:t>Miscellaneous students</w:t>
      </w:r>
      <w:r w:rsidR="008456F4" w:rsidRPr="00975BF8">
        <w:rPr>
          <w:rFonts w:ascii="Arial" w:hAnsi="Arial" w:cs="Arial"/>
          <w:kern w:val="0"/>
          <w:sz w:val="20"/>
          <w:szCs w:val="20"/>
        </w:rPr>
        <w:t xml:space="preserve">. In cases where students are learning a language other than those offered by their school, they may be entered as a miscellaneous student. Primary and secondary students will enter under their school’s name and will still be expected to wear the uniform of their </w:t>
      </w:r>
      <w:r w:rsidR="00671986" w:rsidRPr="00975BF8">
        <w:rPr>
          <w:rFonts w:ascii="Arial" w:hAnsi="Arial" w:cs="Arial"/>
          <w:kern w:val="0"/>
          <w:sz w:val="20"/>
          <w:szCs w:val="20"/>
        </w:rPr>
        <w:t>school and</w:t>
      </w:r>
      <w:r w:rsidR="008456F4" w:rsidRPr="00975BF8">
        <w:rPr>
          <w:rFonts w:ascii="Arial" w:hAnsi="Arial" w:cs="Arial"/>
          <w:kern w:val="0"/>
          <w:sz w:val="20"/>
          <w:szCs w:val="20"/>
        </w:rPr>
        <w:t xml:space="preserve"> be supervised by their school’s teachers. The charge for miscellaneous students will be $</w:t>
      </w:r>
      <w:r w:rsidR="00FD54A4" w:rsidRPr="00975BF8">
        <w:rPr>
          <w:rFonts w:ascii="Arial" w:hAnsi="Arial" w:cs="Arial"/>
          <w:kern w:val="0"/>
          <w:sz w:val="20"/>
          <w:szCs w:val="20"/>
        </w:rPr>
        <w:t>10</w:t>
      </w:r>
      <w:r w:rsidR="008456F4" w:rsidRPr="00975BF8">
        <w:rPr>
          <w:rFonts w:ascii="Arial" w:hAnsi="Arial" w:cs="Arial"/>
          <w:kern w:val="0"/>
          <w:sz w:val="20"/>
          <w:szCs w:val="20"/>
        </w:rPr>
        <w:t xml:space="preserve"> per student.</w:t>
      </w:r>
      <w:r w:rsidR="00950A4E" w:rsidRPr="00975BF8">
        <w:rPr>
          <w:rFonts w:ascii="Arial" w:hAnsi="Arial" w:cs="Arial"/>
          <w:kern w:val="0"/>
          <w:sz w:val="20"/>
          <w:szCs w:val="20"/>
        </w:rPr>
        <w:t xml:space="preserve"> The number of competitors is limited to </w:t>
      </w:r>
      <w:r w:rsidR="008976A4" w:rsidRPr="00975BF8">
        <w:rPr>
          <w:rFonts w:ascii="Arial" w:hAnsi="Arial" w:cs="Arial"/>
          <w:kern w:val="0"/>
          <w:sz w:val="20"/>
          <w:szCs w:val="20"/>
        </w:rPr>
        <w:t xml:space="preserve">4 </w:t>
      </w:r>
      <w:r w:rsidR="00950A4E" w:rsidRPr="00975BF8">
        <w:rPr>
          <w:rFonts w:ascii="Arial" w:hAnsi="Arial" w:cs="Arial"/>
          <w:kern w:val="0"/>
          <w:sz w:val="20"/>
          <w:szCs w:val="20"/>
        </w:rPr>
        <w:t>entrant</w:t>
      </w:r>
      <w:r w:rsidR="008976A4" w:rsidRPr="00975BF8">
        <w:rPr>
          <w:rFonts w:ascii="Arial" w:hAnsi="Arial" w:cs="Arial"/>
          <w:kern w:val="0"/>
          <w:sz w:val="20"/>
          <w:szCs w:val="20"/>
        </w:rPr>
        <w:t>s</w:t>
      </w:r>
      <w:r w:rsidR="00950A4E" w:rsidRPr="00975BF8">
        <w:rPr>
          <w:rFonts w:ascii="Arial" w:hAnsi="Arial" w:cs="Arial"/>
          <w:kern w:val="0"/>
          <w:sz w:val="20"/>
          <w:szCs w:val="20"/>
        </w:rPr>
        <w:t xml:space="preserve"> per </w:t>
      </w:r>
      <w:r w:rsidR="008976A4" w:rsidRPr="00975BF8">
        <w:rPr>
          <w:rFonts w:ascii="Arial" w:hAnsi="Arial" w:cs="Arial"/>
          <w:kern w:val="0"/>
          <w:sz w:val="20"/>
          <w:szCs w:val="20"/>
        </w:rPr>
        <w:t>division</w:t>
      </w:r>
      <w:r w:rsidR="00950A4E" w:rsidRPr="00975BF8">
        <w:rPr>
          <w:rFonts w:ascii="Arial" w:hAnsi="Arial" w:cs="Arial"/>
          <w:kern w:val="0"/>
          <w:sz w:val="20"/>
          <w:szCs w:val="20"/>
        </w:rPr>
        <w:t>.</w:t>
      </w:r>
    </w:p>
    <w:sectPr w:rsidR="008456F4" w:rsidRPr="000A40B8" w:rsidSect="004620C1">
      <w:footerReference w:type="even" r:id="rId13"/>
      <w:footerReference w:type="default" r:id="rId14"/>
      <w:pgSz w:w="11901" w:h="1681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597C" w14:textId="77777777" w:rsidR="003E38DE" w:rsidRDefault="003E38DE" w:rsidP="002758BF">
      <w:r>
        <w:separator/>
      </w:r>
    </w:p>
  </w:endnote>
  <w:endnote w:type="continuationSeparator" w:id="0">
    <w:p w14:paraId="2A3D82ED" w14:textId="77777777" w:rsidR="003E38DE" w:rsidRDefault="003E38DE" w:rsidP="0027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684267"/>
      <w:docPartObj>
        <w:docPartGallery w:val="Page Numbers (Bottom of Page)"/>
        <w:docPartUnique/>
      </w:docPartObj>
    </w:sdtPr>
    <w:sdtContent>
      <w:p w14:paraId="05E7ACC4" w14:textId="3AC96631" w:rsidR="000B68E3" w:rsidRDefault="000B68E3" w:rsidP="007004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FFC2FA" w14:textId="77777777" w:rsidR="000B68E3" w:rsidRDefault="000B6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2927559"/>
      <w:docPartObj>
        <w:docPartGallery w:val="Page Numbers (Bottom of Page)"/>
        <w:docPartUnique/>
      </w:docPartObj>
    </w:sdtPr>
    <w:sdtContent>
      <w:p w14:paraId="3494A51F" w14:textId="54594F43" w:rsidR="000B68E3" w:rsidRDefault="000B68E3" w:rsidP="007004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B674AD" w14:textId="5E4267CA" w:rsidR="00E009E5" w:rsidRDefault="00E009E5">
    <w:pPr>
      <w:pStyle w:val="Footer"/>
      <w:jc w:val="center"/>
    </w:pPr>
  </w:p>
  <w:p w14:paraId="52A6E85D" w14:textId="77777777" w:rsidR="00E009E5" w:rsidRDefault="00E00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95FD" w14:textId="77777777" w:rsidR="003E38DE" w:rsidRDefault="003E38DE" w:rsidP="002758BF">
      <w:r>
        <w:separator/>
      </w:r>
    </w:p>
  </w:footnote>
  <w:footnote w:type="continuationSeparator" w:id="0">
    <w:p w14:paraId="2BECE8E5" w14:textId="77777777" w:rsidR="003E38DE" w:rsidRDefault="003E38DE" w:rsidP="0027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F19"/>
    <w:multiLevelType w:val="hybridMultilevel"/>
    <w:tmpl w:val="75604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52325"/>
    <w:multiLevelType w:val="hybridMultilevel"/>
    <w:tmpl w:val="ADDE8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C37025"/>
    <w:multiLevelType w:val="hybridMultilevel"/>
    <w:tmpl w:val="2FEE4304"/>
    <w:lvl w:ilvl="0" w:tplc="610A449A">
      <w:start w:val="11"/>
      <w:numFmt w:val="decimal"/>
      <w:lvlText w:val="%1."/>
      <w:lvlJc w:val="left"/>
      <w:pPr>
        <w:tabs>
          <w:tab w:val="num" w:pos="720"/>
        </w:tabs>
        <w:ind w:left="720" w:hanging="360"/>
      </w:pPr>
      <w:rPr>
        <w:rFonts w:hint="default"/>
        <w:b/>
      </w:r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3" w15:restartNumberingAfterBreak="0">
    <w:nsid w:val="14426B68"/>
    <w:multiLevelType w:val="hybridMultilevel"/>
    <w:tmpl w:val="8E98C38E"/>
    <w:lvl w:ilvl="0" w:tplc="CA28FF04">
      <w:start w:val="1"/>
      <w:numFmt w:val="bullet"/>
      <w:lvlText w:val=""/>
      <w:lvlJc w:val="left"/>
      <w:pPr>
        <w:ind w:left="120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15951B0A"/>
    <w:multiLevelType w:val="hybridMultilevel"/>
    <w:tmpl w:val="E03860A6"/>
    <w:lvl w:ilvl="0" w:tplc="5DFE6E38">
      <w:start w:val="3"/>
      <w:numFmt w:val="lowerRoman"/>
      <w:lvlText w:val="(%1)"/>
      <w:lvlJc w:val="left"/>
      <w:pPr>
        <w:tabs>
          <w:tab w:val="num" w:pos="1080"/>
        </w:tabs>
        <w:ind w:left="1080" w:hanging="720"/>
      </w:pPr>
      <w:rPr>
        <w:rFonts w:hint="default"/>
      </w:r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5" w15:restartNumberingAfterBreak="0">
    <w:nsid w:val="21A8657A"/>
    <w:multiLevelType w:val="hybridMultilevel"/>
    <w:tmpl w:val="78DC1CD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C30B51"/>
    <w:multiLevelType w:val="hybridMultilevel"/>
    <w:tmpl w:val="AA04FC3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4CA5443"/>
    <w:multiLevelType w:val="hybridMultilevel"/>
    <w:tmpl w:val="C0C4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578CC"/>
    <w:multiLevelType w:val="hybridMultilevel"/>
    <w:tmpl w:val="16F4089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41E64AC"/>
    <w:multiLevelType w:val="hybridMultilevel"/>
    <w:tmpl w:val="D19CDF2A"/>
    <w:lvl w:ilvl="0" w:tplc="CA28FF04">
      <w:start w:val="1"/>
      <w:numFmt w:val="bullet"/>
      <w:lvlText w:val=""/>
      <w:lvlJc w:val="left"/>
      <w:pPr>
        <w:ind w:left="120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48180155"/>
    <w:multiLevelType w:val="hybridMultilevel"/>
    <w:tmpl w:val="971E01C4"/>
    <w:lvl w:ilvl="0" w:tplc="4A643200">
      <w:start w:val="9"/>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8FF1717"/>
    <w:multiLevelType w:val="hybridMultilevel"/>
    <w:tmpl w:val="17D6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B497E"/>
    <w:multiLevelType w:val="hybridMultilevel"/>
    <w:tmpl w:val="62ACEB3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54AF181C"/>
    <w:multiLevelType w:val="hybridMultilevel"/>
    <w:tmpl w:val="274CD50A"/>
    <w:lvl w:ilvl="0" w:tplc="CA28FF04">
      <w:start w:val="1"/>
      <w:numFmt w:val="bullet"/>
      <w:lvlText w:val=""/>
      <w:lvlJc w:val="left"/>
      <w:pPr>
        <w:ind w:left="120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562D54B5"/>
    <w:multiLevelType w:val="hybridMultilevel"/>
    <w:tmpl w:val="DC4281C0"/>
    <w:lvl w:ilvl="0" w:tplc="4A643200">
      <w:start w:val="9"/>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181DC3"/>
    <w:multiLevelType w:val="hybridMultilevel"/>
    <w:tmpl w:val="07EC5F5A"/>
    <w:lvl w:ilvl="0" w:tplc="CA28FF04">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68FC6C6C"/>
    <w:multiLevelType w:val="hybridMultilevel"/>
    <w:tmpl w:val="8A183DCC"/>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48908BE"/>
    <w:multiLevelType w:val="hybridMultilevel"/>
    <w:tmpl w:val="4058F9D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9F75DE1"/>
    <w:multiLevelType w:val="hybridMultilevel"/>
    <w:tmpl w:val="730AB6A2"/>
    <w:lvl w:ilvl="0" w:tplc="82BCEFE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D259DB"/>
    <w:multiLevelType w:val="hybridMultilevel"/>
    <w:tmpl w:val="D7429546"/>
    <w:lvl w:ilvl="0" w:tplc="5DFE6E38">
      <w:start w:val="4"/>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F4E28F1"/>
    <w:multiLevelType w:val="hybridMultilevel"/>
    <w:tmpl w:val="02105BD8"/>
    <w:lvl w:ilvl="0" w:tplc="C00E803C">
      <w:start w:val="1"/>
      <w:numFmt w:val="lowerRoman"/>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771389946">
    <w:abstractNumId w:val="4"/>
  </w:num>
  <w:num w:numId="2" w16cid:durableId="850333155">
    <w:abstractNumId w:val="2"/>
  </w:num>
  <w:num w:numId="3" w16cid:durableId="1899978814">
    <w:abstractNumId w:val="20"/>
  </w:num>
  <w:num w:numId="4" w16cid:durableId="1946770129">
    <w:abstractNumId w:val="18"/>
  </w:num>
  <w:num w:numId="5" w16cid:durableId="173767428">
    <w:abstractNumId w:val="17"/>
  </w:num>
  <w:num w:numId="6" w16cid:durableId="319312862">
    <w:abstractNumId w:val="10"/>
  </w:num>
  <w:num w:numId="7" w16cid:durableId="966932081">
    <w:abstractNumId w:val="14"/>
  </w:num>
  <w:num w:numId="8" w16cid:durableId="1460489747">
    <w:abstractNumId w:val="11"/>
  </w:num>
  <w:num w:numId="9" w16cid:durableId="478352241">
    <w:abstractNumId w:val="7"/>
  </w:num>
  <w:num w:numId="10" w16cid:durableId="687802140">
    <w:abstractNumId w:val="15"/>
  </w:num>
  <w:num w:numId="11" w16cid:durableId="144398292">
    <w:abstractNumId w:val="3"/>
  </w:num>
  <w:num w:numId="12" w16cid:durableId="366222315">
    <w:abstractNumId w:val="9"/>
  </w:num>
  <w:num w:numId="13" w16cid:durableId="574969619">
    <w:abstractNumId w:val="13"/>
  </w:num>
  <w:num w:numId="14" w16cid:durableId="129327036">
    <w:abstractNumId w:val="1"/>
  </w:num>
  <w:num w:numId="15" w16cid:durableId="901600411">
    <w:abstractNumId w:val="19"/>
  </w:num>
  <w:num w:numId="16" w16cid:durableId="1465463450">
    <w:abstractNumId w:val="6"/>
  </w:num>
  <w:num w:numId="17" w16cid:durableId="1119684060">
    <w:abstractNumId w:val="5"/>
  </w:num>
  <w:num w:numId="18" w16cid:durableId="1876624046">
    <w:abstractNumId w:val="16"/>
  </w:num>
  <w:num w:numId="19" w16cid:durableId="2020110051">
    <w:abstractNumId w:val="12"/>
  </w:num>
  <w:num w:numId="20" w16cid:durableId="1877039448">
    <w:abstractNumId w:val="8"/>
  </w:num>
  <w:num w:numId="21" w16cid:durableId="210706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F4"/>
    <w:rsid w:val="00007BA1"/>
    <w:rsid w:val="00010379"/>
    <w:rsid w:val="000104EF"/>
    <w:rsid w:val="00010CA1"/>
    <w:rsid w:val="00035725"/>
    <w:rsid w:val="000368F7"/>
    <w:rsid w:val="0004163F"/>
    <w:rsid w:val="000418E7"/>
    <w:rsid w:val="00043FB9"/>
    <w:rsid w:val="00050209"/>
    <w:rsid w:val="00053F1F"/>
    <w:rsid w:val="00077219"/>
    <w:rsid w:val="00077331"/>
    <w:rsid w:val="00081394"/>
    <w:rsid w:val="00082169"/>
    <w:rsid w:val="00095C1D"/>
    <w:rsid w:val="000A0983"/>
    <w:rsid w:val="000A40B8"/>
    <w:rsid w:val="000A627E"/>
    <w:rsid w:val="000B361B"/>
    <w:rsid w:val="000B68E3"/>
    <w:rsid w:val="000C1091"/>
    <w:rsid w:val="000C6817"/>
    <w:rsid w:val="000C7AB9"/>
    <w:rsid w:val="000E0983"/>
    <w:rsid w:val="000E5808"/>
    <w:rsid w:val="000F24B4"/>
    <w:rsid w:val="000F795E"/>
    <w:rsid w:val="00102F81"/>
    <w:rsid w:val="0010742B"/>
    <w:rsid w:val="001169B5"/>
    <w:rsid w:val="00122990"/>
    <w:rsid w:val="001240AF"/>
    <w:rsid w:val="001262F0"/>
    <w:rsid w:val="00126ADC"/>
    <w:rsid w:val="0013379F"/>
    <w:rsid w:val="00137823"/>
    <w:rsid w:val="001406BD"/>
    <w:rsid w:val="001516B5"/>
    <w:rsid w:val="00171FAE"/>
    <w:rsid w:val="00174338"/>
    <w:rsid w:val="0018342F"/>
    <w:rsid w:val="00186656"/>
    <w:rsid w:val="00194DED"/>
    <w:rsid w:val="001A1A5C"/>
    <w:rsid w:val="001B721A"/>
    <w:rsid w:val="001C0A96"/>
    <w:rsid w:val="001C16CA"/>
    <w:rsid w:val="001C7919"/>
    <w:rsid w:val="001D6441"/>
    <w:rsid w:val="001E2984"/>
    <w:rsid w:val="001E7287"/>
    <w:rsid w:val="001F1960"/>
    <w:rsid w:val="001F7F92"/>
    <w:rsid w:val="00204EE6"/>
    <w:rsid w:val="00210391"/>
    <w:rsid w:val="00212AD2"/>
    <w:rsid w:val="0022362B"/>
    <w:rsid w:val="00224C63"/>
    <w:rsid w:val="00233AD4"/>
    <w:rsid w:val="002408E7"/>
    <w:rsid w:val="00240903"/>
    <w:rsid w:val="00243920"/>
    <w:rsid w:val="00244FA0"/>
    <w:rsid w:val="00250EC5"/>
    <w:rsid w:val="002562E2"/>
    <w:rsid w:val="00274CE8"/>
    <w:rsid w:val="002758BF"/>
    <w:rsid w:val="00282D40"/>
    <w:rsid w:val="00284C94"/>
    <w:rsid w:val="002A376A"/>
    <w:rsid w:val="002C0787"/>
    <w:rsid w:val="002C5345"/>
    <w:rsid w:val="002D3BAC"/>
    <w:rsid w:val="002D6F44"/>
    <w:rsid w:val="002E1046"/>
    <w:rsid w:val="002E2B57"/>
    <w:rsid w:val="002E2E6A"/>
    <w:rsid w:val="00302EA8"/>
    <w:rsid w:val="00310595"/>
    <w:rsid w:val="003169A7"/>
    <w:rsid w:val="00333289"/>
    <w:rsid w:val="00352901"/>
    <w:rsid w:val="003644BD"/>
    <w:rsid w:val="00366F91"/>
    <w:rsid w:val="003715FA"/>
    <w:rsid w:val="00374EED"/>
    <w:rsid w:val="003802B9"/>
    <w:rsid w:val="00382237"/>
    <w:rsid w:val="00383EFF"/>
    <w:rsid w:val="0038464B"/>
    <w:rsid w:val="00392AA3"/>
    <w:rsid w:val="003945C2"/>
    <w:rsid w:val="003971B6"/>
    <w:rsid w:val="003B3D67"/>
    <w:rsid w:val="003C34EB"/>
    <w:rsid w:val="003D58B6"/>
    <w:rsid w:val="003D7F87"/>
    <w:rsid w:val="003E361B"/>
    <w:rsid w:val="003E38DE"/>
    <w:rsid w:val="003F0F81"/>
    <w:rsid w:val="00407769"/>
    <w:rsid w:val="00413F8F"/>
    <w:rsid w:val="00426E4C"/>
    <w:rsid w:val="004325E1"/>
    <w:rsid w:val="004333CE"/>
    <w:rsid w:val="00434517"/>
    <w:rsid w:val="00441939"/>
    <w:rsid w:val="0044575B"/>
    <w:rsid w:val="004620C1"/>
    <w:rsid w:val="004663DE"/>
    <w:rsid w:val="00476E01"/>
    <w:rsid w:val="0048153D"/>
    <w:rsid w:val="00483D47"/>
    <w:rsid w:val="00484273"/>
    <w:rsid w:val="004851C6"/>
    <w:rsid w:val="00492E1A"/>
    <w:rsid w:val="004974F3"/>
    <w:rsid w:val="004A7C9B"/>
    <w:rsid w:val="004B076D"/>
    <w:rsid w:val="004B3AEC"/>
    <w:rsid w:val="004B7737"/>
    <w:rsid w:val="004C3FCD"/>
    <w:rsid w:val="004C617C"/>
    <w:rsid w:val="004D551A"/>
    <w:rsid w:val="004E4CC3"/>
    <w:rsid w:val="004F28F3"/>
    <w:rsid w:val="004F35ED"/>
    <w:rsid w:val="005046D1"/>
    <w:rsid w:val="005078D2"/>
    <w:rsid w:val="00523300"/>
    <w:rsid w:val="005258DD"/>
    <w:rsid w:val="0053087F"/>
    <w:rsid w:val="00530F32"/>
    <w:rsid w:val="00534043"/>
    <w:rsid w:val="00534FED"/>
    <w:rsid w:val="005423DF"/>
    <w:rsid w:val="00551F5B"/>
    <w:rsid w:val="00560BE2"/>
    <w:rsid w:val="00561D16"/>
    <w:rsid w:val="00564840"/>
    <w:rsid w:val="00574FCE"/>
    <w:rsid w:val="00581DDB"/>
    <w:rsid w:val="0058493A"/>
    <w:rsid w:val="00592EAD"/>
    <w:rsid w:val="005A3458"/>
    <w:rsid w:val="005A6D0C"/>
    <w:rsid w:val="005B0BE1"/>
    <w:rsid w:val="005D27B8"/>
    <w:rsid w:val="005E4901"/>
    <w:rsid w:val="005F44EA"/>
    <w:rsid w:val="0062080A"/>
    <w:rsid w:val="0062273B"/>
    <w:rsid w:val="00631CFC"/>
    <w:rsid w:val="00635116"/>
    <w:rsid w:val="0064048B"/>
    <w:rsid w:val="006478C5"/>
    <w:rsid w:val="00664D4D"/>
    <w:rsid w:val="006716A0"/>
    <w:rsid w:val="00671986"/>
    <w:rsid w:val="00672A9E"/>
    <w:rsid w:val="00674F17"/>
    <w:rsid w:val="00677960"/>
    <w:rsid w:val="00681332"/>
    <w:rsid w:val="00687DC4"/>
    <w:rsid w:val="006A31BE"/>
    <w:rsid w:val="006B0527"/>
    <w:rsid w:val="006B0C18"/>
    <w:rsid w:val="006B0C60"/>
    <w:rsid w:val="006B19E8"/>
    <w:rsid w:val="006C05B3"/>
    <w:rsid w:val="006C5E66"/>
    <w:rsid w:val="006C7543"/>
    <w:rsid w:val="006D1941"/>
    <w:rsid w:val="006D2066"/>
    <w:rsid w:val="006E54ED"/>
    <w:rsid w:val="006E5D3E"/>
    <w:rsid w:val="006E7525"/>
    <w:rsid w:val="006F1D67"/>
    <w:rsid w:val="006F2413"/>
    <w:rsid w:val="00702F0F"/>
    <w:rsid w:val="00706575"/>
    <w:rsid w:val="00707E4D"/>
    <w:rsid w:val="007119BA"/>
    <w:rsid w:val="0072149B"/>
    <w:rsid w:val="007239B2"/>
    <w:rsid w:val="00727A09"/>
    <w:rsid w:val="00736C6B"/>
    <w:rsid w:val="00745A29"/>
    <w:rsid w:val="00764468"/>
    <w:rsid w:val="00772F31"/>
    <w:rsid w:val="007803AD"/>
    <w:rsid w:val="00780E9A"/>
    <w:rsid w:val="00781F8C"/>
    <w:rsid w:val="00783895"/>
    <w:rsid w:val="00784B19"/>
    <w:rsid w:val="00787F23"/>
    <w:rsid w:val="007A6E38"/>
    <w:rsid w:val="007B30F2"/>
    <w:rsid w:val="007B33B0"/>
    <w:rsid w:val="007B5870"/>
    <w:rsid w:val="007B5D7B"/>
    <w:rsid w:val="007B6BB4"/>
    <w:rsid w:val="007C4FCC"/>
    <w:rsid w:val="007D0D20"/>
    <w:rsid w:val="007D1A5C"/>
    <w:rsid w:val="007E384F"/>
    <w:rsid w:val="007F2F21"/>
    <w:rsid w:val="007F4B34"/>
    <w:rsid w:val="0080090B"/>
    <w:rsid w:val="008119B0"/>
    <w:rsid w:val="008276E1"/>
    <w:rsid w:val="00842735"/>
    <w:rsid w:val="00845298"/>
    <w:rsid w:val="008456F4"/>
    <w:rsid w:val="00862AC7"/>
    <w:rsid w:val="008674CF"/>
    <w:rsid w:val="00875FF7"/>
    <w:rsid w:val="00876D15"/>
    <w:rsid w:val="008804EC"/>
    <w:rsid w:val="008826C7"/>
    <w:rsid w:val="008832AA"/>
    <w:rsid w:val="0089201B"/>
    <w:rsid w:val="008976A4"/>
    <w:rsid w:val="008A3E37"/>
    <w:rsid w:val="008A529D"/>
    <w:rsid w:val="008B112C"/>
    <w:rsid w:val="008B25FE"/>
    <w:rsid w:val="008B2AEC"/>
    <w:rsid w:val="008B53C1"/>
    <w:rsid w:val="008B5436"/>
    <w:rsid w:val="008B6BD6"/>
    <w:rsid w:val="008C11AB"/>
    <w:rsid w:val="008E7FF5"/>
    <w:rsid w:val="008F667B"/>
    <w:rsid w:val="00903CB5"/>
    <w:rsid w:val="0091018B"/>
    <w:rsid w:val="00914A7D"/>
    <w:rsid w:val="00917071"/>
    <w:rsid w:val="009317AF"/>
    <w:rsid w:val="00935334"/>
    <w:rsid w:val="00937978"/>
    <w:rsid w:val="009412F3"/>
    <w:rsid w:val="009422A5"/>
    <w:rsid w:val="00950A4E"/>
    <w:rsid w:val="00950C30"/>
    <w:rsid w:val="0095328C"/>
    <w:rsid w:val="009546BD"/>
    <w:rsid w:val="00960177"/>
    <w:rsid w:val="00965ECC"/>
    <w:rsid w:val="00965EDF"/>
    <w:rsid w:val="00975BF8"/>
    <w:rsid w:val="00977FB2"/>
    <w:rsid w:val="00981C27"/>
    <w:rsid w:val="00982C79"/>
    <w:rsid w:val="009B0150"/>
    <w:rsid w:val="009B1448"/>
    <w:rsid w:val="009B6C87"/>
    <w:rsid w:val="009D00C0"/>
    <w:rsid w:val="009D342B"/>
    <w:rsid w:val="009E00D0"/>
    <w:rsid w:val="00A02868"/>
    <w:rsid w:val="00A10491"/>
    <w:rsid w:val="00A16E54"/>
    <w:rsid w:val="00A255B4"/>
    <w:rsid w:val="00A34F15"/>
    <w:rsid w:val="00A4179B"/>
    <w:rsid w:val="00A52496"/>
    <w:rsid w:val="00A54472"/>
    <w:rsid w:val="00A80244"/>
    <w:rsid w:val="00A80511"/>
    <w:rsid w:val="00A8388A"/>
    <w:rsid w:val="00A83FEA"/>
    <w:rsid w:val="00A85455"/>
    <w:rsid w:val="00A95625"/>
    <w:rsid w:val="00AA5A05"/>
    <w:rsid w:val="00AA5A2B"/>
    <w:rsid w:val="00AB0658"/>
    <w:rsid w:val="00AB0A81"/>
    <w:rsid w:val="00AD535B"/>
    <w:rsid w:val="00AD6818"/>
    <w:rsid w:val="00AE6D64"/>
    <w:rsid w:val="00AF1C24"/>
    <w:rsid w:val="00AF57CC"/>
    <w:rsid w:val="00B1741D"/>
    <w:rsid w:val="00B331EA"/>
    <w:rsid w:val="00B35631"/>
    <w:rsid w:val="00B41F34"/>
    <w:rsid w:val="00B53C8A"/>
    <w:rsid w:val="00B55BB3"/>
    <w:rsid w:val="00B56AD3"/>
    <w:rsid w:val="00B67784"/>
    <w:rsid w:val="00B82461"/>
    <w:rsid w:val="00B93758"/>
    <w:rsid w:val="00B949DD"/>
    <w:rsid w:val="00BA037E"/>
    <w:rsid w:val="00BA1935"/>
    <w:rsid w:val="00BA3294"/>
    <w:rsid w:val="00BA4F8A"/>
    <w:rsid w:val="00BA611D"/>
    <w:rsid w:val="00BB6A26"/>
    <w:rsid w:val="00BC1EA1"/>
    <w:rsid w:val="00BD20AB"/>
    <w:rsid w:val="00BD2D70"/>
    <w:rsid w:val="00BD3250"/>
    <w:rsid w:val="00BD42AB"/>
    <w:rsid w:val="00BD6D7B"/>
    <w:rsid w:val="00BF5064"/>
    <w:rsid w:val="00C0730A"/>
    <w:rsid w:val="00C16533"/>
    <w:rsid w:val="00C256BB"/>
    <w:rsid w:val="00C47D1E"/>
    <w:rsid w:val="00C6047C"/>
    <w:rsid w:val="00C66D20"/>
    <w:rsid w:val="00C70078"/>
    <w:rsid w:val="00C7453C"/>
    <w:rsid w:val="00C908C1"/>
    <w:rsid w:val="00C967D2"/>
    <w:rsid w:val="00C97287"/>
    <w:rsid w:val="00CA0885"/>
    <w:rsid w:val="00CA5BD6"/>
    <w:rsid w:val="00CA7D3C"/>
    <w:rsid w:val="00CB2168"/>
    <w:rsid w:val="00CC4AD1"/>
    <w:rsid w:val="00CD40D2"/>
    <w:rsid w:val="00CE0917"/>
    <w:rsid w:val="00CF66FC"/>
    <w:rsid w:val="00D0445A"/>
    <w:rsid w:val="00D2162A"/>
    <w:rsid w:val="00D220F3"/>
    <w:rsid w:val="00D3757C"/>
    <w:rsid w:val="00D47848"/>
    <w:rsid w:val="00D508D1"/>
    <w:rsid w:val="00D62320"/>
    <w:rsid w:val="00D62CCB"/>
    <w:rsid w:val="00D7288D"/>
    <w:rsid w:val="00D73DFD"/>
    <w:rsid w:val="00D76C32"/>
    <w:rsid w:val="00D807B3"/>
    <w:rsid w:val="00D82A0E"/>
    <w:rsid w:val="00D82F6A"/>
    <w:rsid w:val="00D87F14"/>
    <w:rsid w:val="00D922A8"/>
    <w:rsid w:val="00D945E7"/>
    <w:rsid w:val="00DA3D41"/>
    <w:rsid w:val="00DB5AE3"/>
    <w:rsid w:val="00DD6AE4"/>
    <w:rsid w:val="00DD6FC4"/>
    <w:rsid w:val="00DE3518"/>
    <w:rsid w:val="00DF0284"/>
    <w:rsid w:val="00DF1254"/>
    <w:rsid w:val="00DF7E63"/>
    <w:rsid w:val="00E009E5"/>
    <w:rsid w:val="00E02F1E"/>
    <w:rsid w:val="00E122D6"/>
    <w:rsid w:val="00E17F85"/>
    <w:rsid w:val="00E22008"/>
    <w:rsid w:val="00E22724"/>
    <w:rsid w:val="00E23818"/>
    <w:rsid w:val="00E26B4C"/>
    <w:rsid w:val="00E33D73"/>
    <w:rsid w:val="00E35494"/>
    <w:rsid w:val="00E4141B"/>
    <w:rsid w:val="00E43C4E"/>
    <w:rsid w:val="00E45514"/>
    <w:rsid w:val="00E457D8"/>
    <w:rsid w:val="00E4735F"/>
    <w:rsid w:val="00E80F9A"/>
    <w:rsid w:val="00E9400B"/>
    <w:rsid w:val="00EA14D0"/>
    <w:rsid w:val="00EA31BF"/>
    <w:rsid w:val="00EA41DC"/>
    <w:rsid w:val="00EA564A"/>
    <w:rsid w:val="00EA6020"/>
    <w:rsid w:val="00EB22A0"/>
    <w:rsid w:val="00ED0954"/>
    <w:rsid w:val="00EF3A8A"/>
    <w:rsid w:val="00EF47C7"/>
    <w:rsid w:val="00F02E52"/>
    <w:rsid w:val="00F054D5"/>
    <w:rsid w:val="00F17875"/>
    <w:rsid w:val="00F21C05"/>
    <w:rsid w:val="00F30E8F"/>
    <w:rsid w:val="00F360F7"/>
    <w:rsid w:val="00F51772"/>
    <w:rsid w:val="00F63136"/>
    <w:rsid w:val="00F6381D"/>
    <w:rsid w:val="00F652E2"/>
    <w:rsid w:val="00F7613F"/>
    <w:rsid w:val="00F800EC"/>
    <w:rsid w:val="00FA16E5"/>
    <w:rsid w:val="00FA7B80"/>
    <w:rsid w:val="00FC5F39"/>
    <w:rsid w:val="00FC76FC"/>
    <w:rsid w:val="00FD1DA3"/>
    <w:rsid w:val="00FD30BA"/>
    <w:rsid w:val="00FD54A4"/>
    <w:rsid w:val="00FE3EFC"/>
    <w:rsid w:val="00FE7C1D"/>
    <w:rsid w:val="00FF6D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CA3F3"/>
  <w15:docId w15:val="{94DCB781-87A8-4AA9-9C9A-A4D18111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6F4"/>
    <w:pPr>
      <w:widowControl w:val="0"/>
      <w:jc w:val="both"/>
    </w:pPr>
    <w:rPr>
      <w:rFonts w:ascii="Century" w:eastAsia="MS Mincho" w:hAnsi="Century"/>
      <w:kern w:val="2"/>
      <w:sz w:val="21"/>
      <w:szCs w:val="21"/>
      <w:lang w:val="en-US" w:eastAsia="ja-JP"/>
    </w:rPr>
  </w:style>
  <w:style w:type="paragraph" w:styleId="Heading2">
    <w:name w:val="heading 2"/>
    <w:basedOn w:val="Normal"/>
    <w:next w:val="Normal"/>
    <w:qFormat/>
    <w:rsid w:val="008456F4"/>
    <w:pPr>
      <w:keepNext/>
      <w:autoSpaceDE w:val="0"/>
      <w:autoSpaceDN w:val="0"/>
      <w:adjustRightInd w:val="0"/>
      <w:jc w:val="center"/>
      <w:outlineLvl w:val="1"/>
    </w:pPr>
    <w:rPr>
      <w:rFonts w:ascii="Arial" w:hAnsi="Arial"/>
      <w:b/>
      <w:bCs/>
      <w:kern w:val="0"/>
      <w:sz w:val="20"/>
      <w:szCs w:val="20"/>
    </w:rPr>
  </w:style>
  <w:style w:type="paragraph" w:styleId="Heading5">
    <w:name w:val="heading 5"/>
    <w:basedOn w:val="Normal"/>
    <w:next w:val="Normal"/>
    <w:link w:val="Heading5Char"/>
    <w:qFormat/>
    <w:rsid w:val="008456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56F4"/>
    <w:rPr>
      <w:color w:val="0000FF"/>
      <w:u w:val="single"/>
    </w:rPr>
  </w:style>
  <w:style w:type="table" w:styleId="TableGrid">
    <w:name w:val="Table Grid"/>
    <w:basedOn w:val="TableNormal"/>
    <w:uiPriority w:val="59"/>
    <w:rsid w:val="008456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758BF"/>
    <w:pPr>
      <w:tabs>
        <w:tab w:val="center" w:pos="4513"/>
        <w:tab w:val="right" w:pos="9026"/>
      </w:tabs>
    </w:pPr>
  </w:style>
  <w:style w:type="character" w:customStyle="1" w:styleId="HeaderChar">
    <w:name w:val="Header Char"/>
    <w:link w:val="Header"/>
    <w:rsid w:val="002758BF"/>
    <w:rPr>
      <w:rFonts w:ascii="Century" w:eastAsia="MS Mincho" w:hAnsi="Century"/>
      <w:kern w:val="2"/>
      <w:sz w:val="21"/>
      <w:szCs w:val="21"/>
      <w:lang w:val="en-US" w:eastAsia="ja-JP"/>
    </w:rPr>
  </w:style>
  <w:style w:type="paragraph" w:styleId="Footer">
    <w:name w:val="footer"/>
    <w:basedOn w:val="Normal"/>
    <w:link w:val="FooterChar"/>
    <w:uiPriority w:val="99"/>
    <w:rsid w:val="002758BF"/>
    <w:pPr>
      <w:tabs>
        <w:tab w:val="center" w:pos="4513"/>
        <w:tab w:val="right" w:pos="9026"/>
      </w:tabs>
    </w:pPr>
  </w:style>
  <w:style w:type="character" w:customStyle="1" w:styleId="FooterChar">
    <w:name w:val="Footer Char"/>
    <w:link w:val="Footer"/>
    <w:uiPriority w:val="99"/>
    <w:rsid w:val="002758BF"/>
    <w:rPr>
      <w:rFonts w:ascii="Century" w:eastAsia="MS Mincho" w:hAnsi="Century"/>
      <w:kern w:val="2"/>
      <w:sz w:val="21"/>
      <w:szCs w:val="21"/>
      <w:lang w:val="en-US" w:eastAsia="ja-JP"/>
    </w:rPr>
  </w:style>
  <w:style w:type="paragraph" w:styleId="BalloonText">
    <w:name w:val="Balloon Text"/>
    <w:basedOn w:val="Normal"/>
    <w:link w:val="BalloonTextChar"/>
    <w:rsid w:val="00A34F15"/>
    <w:rPr>
      <w:rFonts w:ascii="Tahoma" w:hAnsi="Tahoma" w:cs="Tahoma"/>
      <w:sz w:val="16"/>
      <w:szCs w:val="16"/>
    </w:rPr>
  </w:style>
  <w:style w:type="character" w:customStyle="1" w:styleId="BalloonTextChar">
    <w:name w:val="Balloon Text Char"/>
    <w:link w:val="BalloonText"/>
    <w:rsid w:val="00A34F15"/>
    <w:rPr>
      <w:rFonts w:ascii="Tahoma" w:eastAsia="MS Mincho" w:hAnsi="Tahoma" w:cs="Tahoma"/>
      <w:kern w:val="2"/>
      <w:sz w:val="16"/>
      <w:szCs w:val="16"/>
      <w:lang w:val="en-US"/>
    </w:rPr>
  </w:style>
  <w:style w:type="paragraph" w:styleId="ListParagraph">
    <w:name w:val="List Paragraph"/>
    <w:basedOn w:val="Normal"/>
    <w:uiPriority w:val="34"/>
    <w:qFormat/>
    <w:rsid w:val="008F667B"/>
    <w:pPr>
      <w:ind w:left="720"/>
      <w:contextualSpacing/>
    </w:pPr>
  </w:style>
  <w:style w:type="character" w:customStyle="1" w:styleId="Heading5Char">
    <w:name w:val="Heading 5 Char"/>
    <w:basedOn w:val="DefaultParagraphFont"/>
    <w:link w:val="Heading5"/>
    <w:rsid w:val="00407769"/>
    <w:rPr>
      <w:rFonts w:ascii="Century" w:eastAsia="MS Mincho" w:hAnsi="Century"/>
      <w:b/>
      <w:bCs/>
      <w:i/>
      <w:iCs/>
      <w:kern w:val="2"/>
      <w:sz w:val="26"/>
      <w:szCs w:val="26"/>
      <w:lang w:val="en-US" w:eastAsia="ja-JP"/>
    </w:rPr>
  </w:style>
  <w:style w:type="character" w:customStyle="1" w:styleId="UnresolvedMention1">
    <w:name w:val="Unresolved Mention1"/>
    <w:basedOn w:val="DefaultParagraphFont"/>
    <w:uiPriority w:val="99"/>
    <w:semiHidden/>
    <w:unhideWhenUsed/>
    <w:rsid w:val="004333CE"/>
    <w:rPr>
      <w:color w:val="808080"/>
      <w:shd w:val="clear" w:color="auto" w:fill="E6E6E6"/>
    </w:rPr>
  </w:style>
  <w:style w:type="character" w:styleId="UnresolvedMention">
    <w:name w:val="Unresolved Mention"/>
    <w:basedOn w:val="DefaultParagraphFont"/>
    <w:uiPriority w:val="99"/>
    <w:semiHidden/>
    <w:unhideWhenUsed/>
    <w:rsid w:val="00A4179B"/>
    <w:rPr>
      <w:color w:val="605E5C"/>
      <w:shd w:val="clear" w:color="auto" w:fill="E1DFDD"/>
    </w:rPr>
  </w:style>
  <w:style w:type="paragraph" w:styleId="Revision">
    <w:name w:val="Revision"/>
    <w:hidden/>
    <w:uiPriority w:val="99"/>
    <w:semiHidden/>
    <w:rsid w:val="00C97287"/>
    <w:rPr>
      <w:rFonts w:ascii="Century" w:eastAsia="MS Mincho" w:hAnsi="Century"/>
      <w:kern w:val="2"/>
      <w:sz w:val="21"/>
      <w:szCs w:val="21"/>
      <w:lang w:val="en-US" w:eastAsia="ja-JP"/>
    </w:rPr>
  </w:style>
  <w:style w:type="character" w:styleId="PageNumber">
    <w:name w:val="page number"/>
    <w:basedOn w:val="DefaultParagraphFont"/>
    <w:semiHidden/>
    <w:unhideWhenUsed/>
    <w:rsid w:val="000B68E3"/>
  </w:style>
  <w:style w:type="character" w:styleId="FollowedHyperlink">
    <w:name w:val="FollowedHyperlink"/>
    <w:basedOn w:val="DefaultParagraphFont"/>
    <w:semiHidden/>
    <w:unhideWhenUsed/>
    <w:rsid w:val="00282D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ltaq.asn.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taq.asn.au/gold-coast-bran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TQ.asn.au/gold-coast-languages-speech-contest-2026.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DA452-75EB-489D-AF97-112CE8F0FDD2}">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 id="{378620f7-aa4a-40ac-902a-2ef913d8ed69}" enabled="0" method="" siteId="{378620f7-aa4a-40ac-902a-2ef913d8ed69}"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QDETA</Company>
  <LinksUpToDate>false</LinksUpToDate>
  <CharactersWithSpaces>9976</CharactersWithSpaces>
  <SharedDoc>false</SharedDoc>
  <HLinks>
    <vt:vector size="12" baseType="variant">
      <vt:variant>
        <vt:i4>6619243</vt:i4>
      </vt:variant>
      <vt:variant>
        <vt:i4>3</vt:i4>
      </vt:variant>
      <vt:variant>
        <vt:i4>0</vt:i4>
      </vt:variant>
      <vt:variant>
        <vt:i4>5</vt:i4>
      </vt:variant>
      <vt:variant>
        <vt:lpwstr>http://speechcontest.jpf-sydney.net/index.html</vt:lpwstr>
      </vt:variant>
      <vt:variant>
        <vt:lpwstr/>
      </vt:variant>
      <vt:variant>
        <vt:i4>131163</vt:i4>
      </vt:variant>
      <vt:variant>
        <vt:i4>0</vt:i4>
      </vt:variant>
      <vt:variant>
        <vt:i4>0</vt:i4>
      </vt:variant>
      <vt:variant>
        <vt:i4>5</vt:i4>
      </vt:variant>
      <vt:variant>
        <vt:lpwstr>http://www.mltaq.asn.au/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IMS</dc:creator>
  <cp:lastModifiedBy>Leigh Kirwan</cp:lastModifiedBy>
  <cp:revision>5</cp:revision>
  <cp:lastPrinted>2024-05-10T03:07:00Z</cp:lastPrinted>
  <dcterms:created xsi:type="dcterms:W3CDTF">2026-05-09T01:04:00Z</dcterms:created>
  <dcterms:modified xsi:type="dcterms:W3CDTF">2026-05-09T01:06:00Z</dcterms:modified>
</cp:coreProperties>
</file>